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9D" w:rsidRPr="00FA439D" w:rsidRDefault="00FA439D" w:rsidP="00FA439D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39D">
        <w:rPr>
          <w:color w:val="000000"/>
          <w:sz w:val="28"/>
          <w:szCs w:val="28"/>
        </w:rPr>
        <w:t xml:space="preserve">Знания по гражданской обороне: </w:t>
      </w:r>
      <w:proofErr w:type="spellStart"/>
      <w:r w:rsidRPr="00FA439D">
        <w:rPr>
          <w:b/>
          <w:color w:val="000000"/>
          <w:sz w:val="28"/>
          <w:szCs w:val="28"/>
        </w:rPr>
        <w:t>демеркуризация</w:t>
      </w:r>
      <w:proofErr w:type="spellEnd"/>
      <w:r w:rsidRPr="00FA439D">
        <w:rPr>
          <w:b/>
          <w:color w:val="000000"/>
          <w:sz w:val="28"/>
          <w:szCs w:val="28"/>
        </w:rPr>
        <w:t>.</w:t>
      </w:r>
    </w:p>
    <w:p w:rsidR="00FA439D" w:rsidRDefault="00FA439D" w:rsidP="00FA439D">
      <w:pPr>
        <w:pStyle w:val="a3"/>
        <w:shd w:val="clear" w:color="auto" w:fill="FFFFFF"/>
        <w:rPr>
          <w:color w:val="000000"/>
        </w:rPr>
      </w:pPr>
      <w:r w:rsidRPr="00FA439D">
        <w:rPr>
          <w:color w:val="000000"/>
        </w:rPr>
        <w:t>Ртутный гр</w:t>
      </w:r>
      <w:bookmarkStart w:id="0" w:name="_GoBack"/>
      <w:bookmarkEnd w:id="0"/>
      <w:r w:rsidRPr="00FA439D">
        <w:rPr>
          <w:color w:val="000000"/>
        </w:rPr>
        <w:t xml:space="preserve">адусник есть практически в каждой квартире. Иногда по неосторожности люди могут уронить термометр </w:t>
      </w:r>
      <w:proofErr w:type="gramStart"/>
      <w:r w:rsidRPr="00FA439D">
        <w:rPr>
          <w:color w:val="000000"/>
        </w:rPr>
        <w:t>на пол</w:t>
      </w:r>
      <w:proofErr w:type="gramEnd"/>
      <w:r w:rsidRPr="00FA439D">
        <w:rPr>
          <w:color w:val="000000"/>
        </w:rPr>
        <w:t xml:space="preserve"> и он разобьется. Чтобы не отравиться парами вытекшей ртути следует провести </w:t>
      </w:r>
      <w:proofErr w:type="spellStart"/>
      <w:r w:rsidRPr="00FA439D">
        <w:rPr>
          <w:color w:val="000000"/>
        </w:rPr>
        <w:t>демеркуризацию</w:t>
      </w:r>
      <w:proofErr w:type="spellEnd"/>
      <w:r w:rsidRPr="00FA439D">
        <w:rPr>
          <w:color w:val="000000"/>
        </w:rPr>
        <w:t xml:space="preserve"> - процесс сбора и утилизации опасного вещества.</w:t>
      </w:r>
      <w:r w:rsidRPr="00FA439D">
        <w:rPr>
          <w:color w:val="000000"/>
        </w:rPr>
        <w:br/>
        <w:t xml:space="preserve">Ртуть является опасным для здоровья веществом. Вред наносят пары металла, которые при вдыхании могут привести к отравлению. Если не собрать даже мельчайшие шарики, они длительное время будут продолжать наполнять воздух ядовитыми парами. Процесс удаления ртути из помещений называется </w:t>
      </w:r>
      <w:proofErr w:type="spellStart"/>
      <w:r w:rsidRPr="00FA439D">
        <w:rPr>
          <w:color w:val="000000"/>
        </w:rPr>
        <w:t>демеркуризация</w:t>
      </w:r>
      <w:proofErr w:type="spellEnd"/>
      <w:r w:rsidRPr="00FA439D">
        <w:rPr>
          <w:color w:val="000000"/>
        </w:rPr>
        <w:t xml:space="preserve"> и проводится сотрудниками специальных служб. Однако если организаций, занимающихся такой работой, в вашем населенном пункте нет, ртуть придется собирать самостоятельно с выполнением четкого алгоритма действий.</w:t>
      </w:r>
      <w:r w:rsidRPr="00FA439D">
        <w:rPr>
          <w:color w:val="000000"/>
        </w:rPr>
        <w:br/>
        <w:t xml:space="preserve">Первым вашим действием после растекания ртути должно стать удаление из помещения людей и животных. Затем следует плотно закрыть дверь в комнату и смотреть, чтобы туда случайно никто не вошел. Для сбора металла подготовьте насыщенный раствор марганцовки и мыльно-содовый раствор. Марганцовкой заполните на две трети трехлитровую банку с плотной крышкой. Возьмите с собой два листа бумаги, медицинскую грушу, шило, фонарик и кисточку. На ноги оденьте резиновые </w:t>
      </w:r>
      <w:proofErr w:type="spellStart"/>
      <w:r w:rsidRPr="00FA439D">
        <w:rPr>
          <w:color w:val="000000"/>
        </w:rPr>
        <w:t>нетканевые</w:t>
      </w:r>
      <w:proofErr w:type="spellEnd"/>
      <w:r w:rsidRPr="00FA439D">
        <w:rPr>
          <w:color w:val="000000"/>
        </w:rPr>
        <w:t xml:space="preserve"> тапочки или сапоги, на руках должны быть резиновые перчатки. Дыхательные пути необходимо защитить маской.</w:t>
      </w:r>
      <w:r w:rsidRPr="00FA439D">
        <w:rPr>
          <w:color w:val="000000"/>
        </w:rPr>
        <w:br/>
        <w:t>Перед входом в комнату положите на порог намоченную в растворе марганцовки тряпку. Плотно закройте за собой дверь и откройте окно. Осколки градусника аккуратно соберите и сложите в банку, заполненную раствором. С помощью листов бумаги сгоните маленькие шарики в один большой, который поместите на лист бумаги и слейте в банку.</w:t>
      </w:r>
      <w:r w:rsidRPr="00FA439D">
        <w:rPr>
          <w:color w:val="000000"/>
        </w:rPr>
        <w:br/>
        <w:t>С помощью фонарика обследуйте щели и труднодоступные места в комнате. Ртуть в свете фонаря будет светиться металлическим цветом. Если обнаружите закатившийся в щель шарик, извлеките его шилом или используйте грушу. При попадании металла под плинтус, его следует демонтировать и собрать ртуть вышеуказанными способами. Возвращать плинтус на место нельзя, его необходимо заменить на новый.</w:t>
      </w:r>
      <w:r w:rsidRPr="00FA439D">
        <w:rPr>
          <w:color w:val="000000"/>
        </w:rPr>
        <w:br/>
        <w:t>Все предметы, которые контактировали с опасным металлом, поместите в банку и плотно закройте крышкой. Пол и поверхности, на которые попала ртуть, тщательно вымойте сначала мыльно-содовым раствором, затем раствором марганцовки. Одежду и обувь сложите в плотный пакет и завяжите его. Примите душ, прополаскайте рот водой с содой.</w:t>
      </w:r>
      <w:r w:rsidRPr="00FA439D">
        <w:rPr>
          <w:color w:val="000000"/>
        </w:rPr>
        <w:br/>
        <w:t>В дальнейшем в течение недели исключите пребывание людей в комнате и ежедневно повторяйте мытье пола и проветривание, при этом избегайте сквозняков. Банку и пакет с одеждой нельзя выбрасывать в мусорный контейнер, а лучше передать сотрудникам специализированных организаций. Их необходимо вызвать даже из другого населенного пункта для замера концентрации паров ртути в комнате и признания ее пригодной для проживания.</w:t>
      </w:r>
      <w:r w:rsidRPr="00FA439D">
        <w:rPr>
          <w:color w:val="000000"/>
        </w:rPr>
        <w:br/>
        <w:t>Разбитый прибор лучше заменить на электронный вариант градусника. Он не менее точен, но более безопасен.</w:t>
      </w:r>
      <w:r w:rsidRPr="00FA439D">
        <w:rPr>
          <w:color w:val="000000"/>
        </w:rPr>
        <w:br/>
        <w:t>Для предотвращения несчастных случаев с детьми храните ртутный градусник в недоступных для них местах. Расскажите ребенку, что это устройство не для игр и пользоваться им могут только взрослые. Когда измерение температуры окончено не оставляйте градусник возле маленького пациента и сразу уберите его в аптечку.</w:t>
      </w:r>
      <w:r w:rsidRPr="00FA439D">
        <w:rPr>
          <w:color w:val="000000"/>
        </w:rPr>
        <w:br/>
        <w:t>Выполнение этих несложных правил убережет вас и ваших близких от проблем со здоровьем</w:t>
      </w:r>
      <w:r>
        <w:rPr>
          <w:color w:val="000000"/>
        </w:rPr>
        <w:t xml:space="preserve"> и обезопасит жилье от заражения вредными химическими веществами.</w:t>
      </w:r>
    </w:p>
    <w:p w:rsidR="00E87C4C" w:rsidRDefault="00E87C4C"/>
    <w:sectPr w:rsidR="00E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A0"/>
    <w:rsid w:val="004B5EA0"/>
    <w:rsid w:val="00E87C4C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1F6F-6DF3-4974-A402-A787577B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A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2019-10-04T12:27:00Z</dcterms:created>
  <dcterms:modified xsi:type="dcterms:W3CDTF">2019-10-04T12:29:00Z</dcterms:modified>
</cp:coreProperties>
</file>