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A0" w:rsidRPr="00835C49" w:rsidRDefault="004D7C14" w:rsidP="00E51614">
      <w:pPr>
        <w:shd w:val="clear" w:color="auto" w:fill="FFFFFF"/>
        <w:spacing w:line="240" w:lineRule="exact"/>
        <w:contextualSpacing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Единым днем правовых знаний завершился в Западном военном округе </w:t>
      </w:r>
      <w:r w:rsidR="004922AE">
        <w:rPr>
          <w:rFonts w:eastAsia="Times New Roman" w:cs="Times New Roman"/>
          <w:b/>
          <w:bCs/>
          <w:kern w:val="36"/>
          <w:szCs w:val="28"/>
          <w:lang w:eastAsia="ru-RU"/>
        </w:rPr>
        <w:t>комплекс</w:t>
      </w:r>
      <w:r w:rsidR="004922AE" w:rsidRPr="004922A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мероприятий, направленных на сплочение воинских коллективов </w:t>
      </w:r>
    </w:p>
    <w:p w:rsidR="00835C49" w:rsidRPr="00835C49" w:rsidRDefault="00835C49" w:rsidP="00AC3876">
      <w:pPr>
        <w:shd w:val="clear" w:color="auto" w:fill="FFFFFF"/>
        <w:ind w:left="20" w:firstLine="688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94622" w:rsidRPr="00627994" w:rsidRDefault="00E51614" w:rsidP="00AC3876">
      <w:pPr>
        <w:shd w:val="clear" w:color="auto" w:fill="FFFFFF"/>
        <w:ind w:left="20" w:firstLine="688"/>
        <w:contextualSpacing/>
        <w:jc w:val="both"/>
        <w:rPr>
          <w:rFonts w:eastAsia="Times New Roman" w:cs="Times New Roman"/>
          <w:strike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 13 </w:t>
      </w:r>
      <w:bookmarkStart w:id="0" w:name="_GoBack"/>
      <w:r w:rsidRPr="00627994">
        <w:rPr>
          <w:rFonts w:eastAsia="Times New Roman" w:cs="Times New Roman"/>
          <w:szCs w:val="28"/>
          <w:lang w:eastAsia="ru-RU"/>
        </w:rPr>
        <w:t>по 19 февраля 2023 года р</w:t>
      </w:r>
      <w:r w:rsidR="00694622" w:rsidRPr="00627994">
        <w:rPr>
          <w:rFonts w:eastAsia="Times New Roman" w:cs="Times New Roman"/>
          <w:szCs w:val="28"/>
          <w:lang w:eastAsia="ru-RU"/>
        </w:rPr>
        <w:t xml:space="preserve">аботники военной прокуратуры Западного военного округа </w:t>
      </w:r>
      <w:r w:rsidR="0078362B" w:rsidRPr="00627994">
        <w:rPr>
          <w:rFonts w:eastAsia="Times New Roman" w:cs="Times New Roman"/>
          <w:szCs w:val="28"/>
          <w:lang w:eastAsia="ru-RU"/>
        </w:rPr>
        <w:t xml:space="preserve">приняли участие в плановых мероприятиях по правовому просвещению военнослужащих, сплочению воинских коллективов </w:t>
      </w:r>
      <w:r w:rsidR="0078362B" w:rsidRPr="00627994">
        <w:rPr>
          <w:rFonts w:eastAsia="Times New Roman" w:cs="Times New Roman"/>
          <w:szCs w:val="28"/>
          <w:lang w:eastAsia="ru-RU"/>
        </w:rPr>
        <w:br/>
        <w:t xml:space="preserve">и предупреждению неуставных проявлений. </w:t>
      </w:r>
    </w:p>
    <w:p w:rsidR="00213C13" w:rsidRPr="00627994" w:rsidRDefault="00213C13" w:rsidP="00213C13">
      <w:pPr>
        <w:shd w:val="clear" w:color="auto" w:fill="FFFFFF"/>
        <w:ind w:left="20" w:firstLine="68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27994">
        <w:rPr>
          <w:rFonts w:eastAsia="Times New Roman" w:cs="Times New Roman"/>
          <w:szCs w:val="28"/>
          <w:lang w:eastAsia="ru-RU"/>
        </w:rPr>
        <w:t xml:space="preserve">Офицеры военной прокуратуры встретились с личным составом, довели до военнослужащих требования общевоинских уставов об укреплении войскового товарищества, привели актуальные примеры из прокурорской </w:t>
      </w:r>
      <w:r w:rsidRPr="00627994">
        <w:rPr>
          <w:rFonts w:eastAsia="Times New Roman" w:cs="Times New Roman"/>
          <w:szCs w:val="28"/>
          <w:lang w:eastAsia="ru-RU"/>
        </w:rPr>
        <w:br/>
        <w:t xml:space="preserve">и судебной практики. </w:t>
      </w:r>
    </w:p>
    <w:bookmarkEnd w:id="0"/>
    <w:p w:rsidR="00213C13" w:rsidRDefault="00213C13" w:rsidP="00213C13">
      <w:pPr>
        <w:shd w:val="clear" w:color="auto" w:fill="FFFFFF"/>
        <w:ind w:left="20" w:firstLine="68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личном приеме военные прокуроры ответили на вопросы военнослужащих и членов их семей по порядку прохождения военной службы, разъяснили нормы жилищного, трудового и пенсионного законодательства. </w:t>
      </w:r>
    </w:p>
    <w:p w:rsidR="00213C13" w:rsidRDefault="00213C13" w:rsidP="00AC3876">
      <w:pPr>
        <w:shd w:val="clear" w:color="auto" w:fill="FFFFFF"/>
        <w:ind w:left="20" w:firstLine="68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Эти встречи являются продолжением целенаправленной профилактической работы командования и правоохранительных органов </w:t>
      </w:r>
      <w:r>
        <w:rPr>
          <w:rFonts w:eastAsia="Times New Roman" w:cs="Times New Roman"/>
          <w:szCs w:val="28"/>
          <w:lang w:eastAsia="ru-RU"/>
        </w:rPr>
        <w:br/>
        <w:t xml:space="preserve">по </w:t>
      </w:r>
      <w:r w:rsidRPr="00F77F41">
        <w:rPr>
          <w:rFonts w:eastAsia="Times New Roman" w:cs="Times New Roman"/>
          <w:szCs w:val="28"/>
          <w:lang w:eastAsia="ru-RU"/>
        </w:rPr>
        <w:t>укреплени</w:t>
      </w:r>
      <w:r>
        <w:rPr>
          <w:rFonts w:eastAsia="Times New Roman" w:cs="Times New Roman"/>
          <w:szCs w:val="28"/>
          <w:lang w:eastAsia="ru-RU"/>
        </w:rPr>
        <w:t>ю</w:t>
      </w:r>
      <w:r w:rsidRPr="00F77F41">
        <w:rPr>
          <w:rFonts w:eastAsia="Times New Roman" w:cs="Times New Roman"/>
          <w:szCs w:val="28"/>
          <w:lang w:eastAsia="ru-RU"/>
        </w:rPr>
        <w:t xml:space="preserve"> прав</w:t>
      </w:r>
      <w:r>
        <w:rPr>
          <w:rFonts w:eastAsia="Times New Roman" w:cs="Times New Roman"/>
          <w:szCs w:val="28"/>
          <w:lang w:eastAsia="ru-RU"/>
        </w:rPr>
        <w:t>опорядка и воинской дисциплины, созданию благоприятных условий для прохождения военной службы, соблюдению социальных гарантий военнослужащих.</w:t>
      </w:r>
    </w:p>
    <w:p w:rsidR="00D85BC4" w:rsidRDefault="00D85BC4" w:rsidP="00D85BC4">
      <w:pPr>
        <w:shd w:val="clear" w:color="auto" w:fill="FFFFFF"/>
        <w:ind w:left="20" w:firstLine="688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60412" w:rsidRPr="00835C49" w:rsidRDefault="00B60412" w:rsidP="00D85BC4">
      <w:pPr>
        <w:shd w:val="clear" w:color="auto" w:fill="FFFFFF"/>
        <w:ind w:left="20" w:firstLine="688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835C49">
        <w:rPr>
          <w:rFonts w:eastAsia="Times New Roman" w:cs="Times New Roman"/>
          <w:b/>
          <w:szCs w:val="28"/>
          <w:lang w:eastAsia="ru-RU"/>
        </w:rPr>
        <w:t xml:space="preserve">Военная прокуратура Западного военного округа </w:t>
      </w:r>
    </w:p>
    <w:p w:rsidR="008320A0" w:rsidRPr="00835C49" w:rsidRDefault="0022073A" w:rsidP="008320A0">
      <w:pPr>
        <w:shd w:val="clear" w:color="auto" w:fill="FFFFFF"/>
        <w:ind w:lef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1905" r="0" b="0"/>
                <wp:docPr id="1" name="Прямоугольник 1" descr="https://gvp.gov.ru/upload/image/dsc_7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AE20E" id="Прямоугольник 1" o:spid="_x0000_s1026" alt="https://gvp.gov.ru/upload/image/dsc_7004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D5&#10;8UHW/AIAAP0FAAAOAAAAAAAAAAAAAAAAAC4CAABkcnMvZTJvRG9jLnhtbFBLAQItABQABgAIAAAA&#10;IQDrxsCk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sectPr w:rsidR="008320A0" w:rsidRPr="00835C49" w:rsidSect="00A3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C6"/>
    <w:rsid w:val="00024B37"/>
    <w:rsid w:val="000C5BDD"/>
    <w:rsid w:val="000F2DE9"/>
    <w:rsid w:val="00213C13"/>
    <w:rsid w:val="0022073A"/>
    <w:rsid w:val="00345CAE"/>
    <w:rsid w:val="003563C0"/>
    <w:rsid w:val="003669C6"/>
    <w:rsid w:val="003D3530"/>
    <w:rsid w:val="004922AE"/>
    <w:rsid w:val="004A1518"/>
    <w:rsid w:val="004D7C14"/>
    <w:rsid w:val="005F37E3"/>
    <w:rsid w:val="005F7C56"/>
    <w:rsid w:val="00627994"/>
    <w:rsid w:val="006616CC"/>
    <w:rsid w:val="00694622"/>
    <w:rsid w:val="0078362B"/>
    <w:rsid w:val="0078756D"/>
    <w:rsid w:val="007F6256"/>
    <w:rsid w:val="008320A0"/>
    <w:rsid w:val="00835C49"/>
    <w:rsid w:val="008D4EB1"/>
    <w:rsid w:val="008E26E2"/>
    <w:rsid w:val="00913ABD"/>
    <w:rsid w:val="00923C6C"/>
    <w:rsid w:val="00924304"/>
    <w:rsid w:val="0099191F"/>
    <w:rsid w:val="00A31A3B"/>
    <w:rsid w:val="00AC3876"/>
    <w:rsid w:val="00B60412"/>
    <w:rsid w:val="00BA1ED0"/>
    <w:rsid w:val="00CC417A"/>
    <w:rsid w:val="00D85BC4"/>
    <w:rsid w:val="00E51614"/>
    <w:rsid w:val="00EB04D9"/>
    <w:rsid w:val="00EC19EA"/>
    <w:rsid w:val="00EC1A01"/>
    <w:rsid w:val="00F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55C6-9333-4525-B4C3-5FAC0AE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0A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0A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320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20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0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C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АНДРИЕНКО Диана Сергеевна</cp:lastModifiedBy>
  <cp:revision>4</cp:revision>
  <cp:lastPrinted>2022-08-25T06:46:00Z</cp:lastPrinted>
  <dcterms:created xsi:type="dcterms:W3CDTF">2023-02-20T15:16:00Z</dcterms:created>
  <dcterms:modified xsi:type="dcterms:W3CDTF">2023-02-21T08:00:00Z</dcterms:modified>
</cp:coreProperties>
</file>