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7620A1" w:rsidRDefault="007060BE" w:rsidP="004F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32FB"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 </w:t>
      </w:r>
    </w:p>
    <w:p w:rsidR="004F32FB" w:rsidRPr="004F32FB" w:rsidRDefault="004F32FB" w:rsidP="004F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КУЗНЕЧНИНСКОЕ ГОРОДСКОЕ ПОСЕЛЕНИЕ МО ПРИОЗЕ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="0076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="00C82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7060BE" w:rsidP="007620A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</w:t>
      </w:r>
      <w:r w:rsidR="007620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программа 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рай</w:t>
      </w:r>
      <w:r w:rsidR="00347D18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Ле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нинградской области на 2020-2022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 w:rsidR="007620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ации МО Кузнечнинское городское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поселения от 25.12.19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164</w:t>
      </w:r>
      <w:r w:rsidR="003778D9">
        <w:rPr>
          <w:rFonts w:ascii="Times New Roman" w:eastAsia="Times New Roman" w:hAnsi="Times New Roman" w:cs="Times New Roman"/>
          <w:sz w:val="23"/>
          <w:szCs w:val="23"/>
          <w:lang w:eastAsia="ru-RU"/>
        </w:rPr>
        <w:t>. Данная муниципальная программа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направлена на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1. Улучшение ка</w:t>
      </w:r>
      <w:r w:rsidR="00C828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чества предоставляемых бытовых </w:t>
      </w:r>
      <w:r w:rsidR="007060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услуг муниципального образования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</w:t>
      </w:r>
      <w:r w:rsidR="007620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чнинское городское поселение МО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</w:t>
      </w:r>
      <w:r w:rsidR="007620A1">
        <w:rPr>
          <w:rFonts w:ascii="Times New Roman" w:eastAsia="Times New Roman" w:hAnsi="Times New Roman" w:cs="Times New Roman"/>
          <w:sz w:val="23"/>
          <w:szCs w:val="23"/>
          <w:lang w:eastAsia="ru-RU"/>
        </w:rPr>
        <w:t>зерский муниципальный район ЛО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создание комфортных условий населения.</w:t>
      </w:r>
    </w:p>
    <w:p w:rsidR="004F32FB" w:rsidRPr="004F32FB" w:rsidRDefault="000D16C4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5D1C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овышение устойчивости и надежности функционирования объектов коммунальной инфраструктуры; - обеспечение комфортных и безопасных условий проживания населения; - снижение финансовой нагрузки на бюджет всех уровней; - улучшение качества предоставления коммунальных услуг- увеличение срока службы и канализационных сетей при выполнении их с применением современных материалов и технологий; - переход к плановым ремонтам канализационных сетей, их регулярному обслуживанию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3.  Проведение мероприятий по газификации на территории муниципального образования Кузнечнинское городское поселение.  Газификация населенных пунктов муниципального образования Кузнечнинское городское поселение.</w:t>
      </w:r>
    </w:p>
    <w:p w:rsidR="005D1C20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4. Повышение энергетической эффективности при производстве, передаче и потреблении энергетических ресурсов в МО Кузнечнинское городское поселение,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F32FB" w:rsidRDefault="007620A1" w:rsidP="007620A1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р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амках реализации программы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райо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в 2020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» были реализованы мероприятия по следующим подпрограммам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D1C20" w:rsidRPr="004F32FB" w:rsidRDefault="005D1C20" w:rsidP="007620A1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3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</w:t>
      </w:r>
      <w:r w:rsidRPr="00203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Подпрограмма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район Ленингр</w:t>
      </w:r>
      <w:r w:rsidR="007620A1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D1C20" w:rsidRDefault="005D1C20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645E" w:rsidRDefault="004F32FB" w:rsidP="000D16C4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3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 </w:t>
      </w:r>
      <w:r w:rsidR="00D5645E" w:rsidRPr="00203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Подпрограмма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район Ленингр</w:t>
      </w:r>
      <w:r w:rsidR="00203F5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2020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D1C20" w:rsidRDefault="005D1C20" w:rsidP="000D16C4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D056D" w:rsidRDefault="000D056D" w:rsidP="000D056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3.</w:t>
      </w:r>
      <w:bookmarkStart w:id="0" w:name="_GoBack"/>
      <w:bookmarkEnd w:id="0"/>
      <w:r w:rsidR="003D4835" w:rsidRPr="00026FA9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="003D4835">
        <w:rPr>
          <w:rFonts w:ascii="Times New Roman" w:eastAsia="Times New Roman" w:hAnsi="Times New Roman" w:cs="Times New Roman"/>
          <w:b/>
          <w:sz w:val="23"/>
          <w:szCs w:val="23"/>
        </w:rPr>
        <w:t>одпрограмма «</w:t>
      </w:r>
      <w:r w:rsidR="00DF15CE" w:rsidRPr="003F4976">
        <w:rPr>
          <w:rFonts w:ascii="Times New Roman" w:hAnsi="Times New Roman" w:cs="Times New Roman"/>
        </w:rPr>
        <w:t xml:space="preserve">Газификация муниципального образования Кузнечнинское городское поселение»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F15CE" w:rsidRPr="003F4976">
        <w:rPr>
          <w:rFonts w:ascii="Times New Roman" w:hAnsi="Times New Roman" w:cs="Times New Roman"/>
        </w:rPr>
        <w:t>энергоэффективности</w:t>
      </w:r>
      <w:proofErr w:type="spellEnd"/>
      <w:r w:rsidR="00DF15CE" w:rsidRPr="003F4976">
        <w:rPr>
          <w:rFonts w:ascii="Times New Roman" w:hAnsi="Times New Roman" w:cs="Times New Roman"/>
        </w:rPr>
        <w:t xml:space="preserve"> муниципального образования Кузнечнинское городское поселение МО Приозерский муниципальный район Ле</w:t>
      </w:r>
      <w:r w:rsidR="00DF15CE">
        <w:rPr>
          <w:rFonts w:ascii="Times New Roman" w:hAnsi="Times New Roman" w:cs="Times New Roman"/>
        </w:rPr>
        <w:t>нинградской области на 2020 год</w:t>
      </w:r>
      <w:r w:rsidR="00DF15CE" w:rsidRPr="003F4976">
        <w:rPr>
          <w:rFonts w:ascii="Times New Roman" w:hAnsi="Times New Roman" w:cs="Times New Roman"/>
        </w:rPr>
        <w:t>»</w:t>
      </w:r>
    </w:p>
    <w:p w:rsidR="000D056D" w:rsidRDefault="000D056D" w:rsidP="000D056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D5645E" w:rsidRPr="00203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.Подпрограмма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«Энергосбережение и повышение</w:t>
      </w:r>
      <w:r w:rsidR="00203F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энергетической эффективности»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муниципальной программы «Обеспечение устойчивого функционирования и развития коммунальной инженерной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райо</w:t>
      </w:r>
      <w:r w:rsidR="00203F5A"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2020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F15CE" w:rsidRDefault="00203F5A" w:rsidP="000D056D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2020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рамках данной Програм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были запланированы и проведены </w:t>
      </w:r>
      <w:r w:rsidR="000D16C4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следующие мероприятия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4F32FB" w:rsidRPr="005D1C2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рамках подпрограмм:</w:t>
      </w:r>
    </w:p>
    <w:p w:rsidR="00DF15CE" w:rsidRPr="004F32FB" w:rsidRDefault="00DF15CE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3"/>
          <w:szCs w:val="23"/>
        </w:rPr>
        <w:t>Подпрограмма 1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рай</w:t>
      </w:r>
      <w:r w:rsidR="00203F5A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Ленинградской области на 2020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</w:p>
    <w:p w:rsidR="00850C94" w:rsidRDefault="00850C94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Возмещение части затрат </w:t>
      </w:r>
      <w:r w:rsidR="003C0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юридическим лицам </w:t>
      </w: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 сод</w:t>
      </w:r>
      <w:r w:rsidR="00194ED3">
        <w:rPr>
          <w:rFonts w:ascii="Times New Roman" w:eastAsia="Times New Roman" w:hAnsi="Times New Roman" w:cs="Times New Roman"/>
          <w:sz w:val="23"/>
          <w:szCs w:val="23"/>
          <w:lang w:eastAsia="ru-RU"/>
        </w:rPr>
        <w:t>ер</w:t>
      </w:r>
      <w:r w:rsidR="00616BF1">
        <w:rPr>
          <w:rFonts w:ascii="Times New Roman" w:eastAsia="Times New Roman" w:hAnsi="Times New Roman" w:cs="Times New Roman"/>
          <w:sz w:val="23"/>
          <w:szCs w:val="23"/>
          <w:lang w:eastAsia="ru-RU"/>
        </w:rPr>
        <w:t>жанию муниц</w:t>
      </w:r>
      <w:r w:rsidR="00203F5A">
        <w:rPr>
          <w:rFonts w:ascii="Times New Roman" w:eastAsia="Times New Roman" w:hAnsi="Times New Roman" w:cs="Times New Roman"/>
          <w:sz w:val="23"/>
          <w:szCs w:val="23"/>
          <w:lang w:eastAsia="ru-RU"/>
        </w:rPr>
        <w:t>ипальных бань- 3800,0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</w:p>
    <w:p w:rsidR="003F4976" w:rsidRDefault="004F32FB" w:rsidP="005D1C20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  <w:t xml:space="preserve">Выполнение плановых мероприятий по подпрограмме 1 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энергоэффективности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Кузнечнинское городское поселение МО Приозерский муниципальный рай</w:t>
      </w:r>
      <w:r w:rsidR="00616BF1">
        <w:rPr>
          <w:rFonts w:ascii="Times New Roman" w:eastAsia="Times New Roman" w:hAnsi="Times New Roman" w:cs="Times New Roman"/>
          <w:sz w:val="23"/>
          <w:szCs w:val="23"/>
        </w:rPr>
        <w:t>он Ле</w:t>
      </w:r>
      <w:r w:rsidR="00203F5A">
        <w:rPr>
          <w:rFonts w:ascii="Times New Roman" w:eastAsia="Times New Roman" w:hAnsi="Times New Roman" w:cs="Times New Roman"/>
          <w:sz w:val="23"/>
          <w:szCs w:val="23"/>
        </w:rPr>
        <w:t>нинградской области на 2020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год» 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составило 100%.</w:t>
      </w:r>
    </w:p>
    <w:p w:rsidR="005D1C20" w:rsidRPr="005D1C20" w:rsidRDefault="005D1C20" w:rsidP="005D1C20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26FA9" w:rsidRPr="00026FA9" w:rsidRDefault="005D1C20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03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Подпрограмма</w:t>
      </w:r>
      <w:r w:rsidR="00026FA9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2 </w:t>
      </w:r>
      <w:r w:rsidR="00026FA9" w:rsidRPr="00026FA9">
        <w:rPr>
          <w:rFonts w:ascii="Times New Roman" w:eastAsia="Times New Roman" w:hAnsi="Times New Roman" w:cs="Times New Roman"/>
          <w:sz w:val="23"/>
          <w:szCs w:val="23"/>
        </w:rPr>
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026FA9" w:rsidRPr="00026FA9">
        <w:rPr>
          <w:rFonts w:ascii="Times New Roman" w:eastAsia="Times New Roman" w:hAnsi="Times New Roman" w:cs="Times New Roman"/>
          <w:sz w:val="23"/>
          <w:szCs w:val="23"/>
        </w:rPr>
        <w:t>энергоэффективности</w:t>
      </w:r>
      <w:proofErr w:type="spellEnd"/>
      <w:r w:rsidR="00026FA9" w:rsidRPr="00026FA9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Кузнечнинское городское поселение МО Приозерский муниципальный район Лен</w:t>
      </w:r>
      <w:r w:rsidR="00901210">
        <w:rPr>
          <w:rFonts w:ascii="Times New Roman" w:eastAsia="Times New Roman" w:hAnsi="Times New Roman" w:cs="Times New Roman"/>
          <w:sz w:val="23"/>
          <w:szCs w:val="23"/>
        </w:rPr>
        <w:t>инградской области на 2020</w:t>
      </w:r>
      <w:r w:rsidR="00026FA9">
        <w:rPr>
          <w:rFonts w:ascii="Times New Roman" w:eastAsia="Times New Roman" w:hAnsi="Times New Roman" w:cs="Times New Roman"/>
          <w:sz w:val="23"/>
          <w:szCs w:val="23"/>
        </w:rPr>
        <w:t xml:space="preserve"> год</w:t>
      </w:r>
      <w:r w:rsidR="00026FA9" w:rsidRPr="00026FA9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616BF1" w:rsidRPr="008F0C7B" w:rsidRDefault="005D1C20" w:rsidP="00F8157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026FA9" w:rsidRPr="008F0C7B">
        <w:rPr>
          <w:sz w:val="23"/>
          <w:szCs w:val="23"/>
        </w:rPr>
        <w:t>роектно-сметной документации по объекту «Строительство канализационных очистных сооружений с реконструкцией канализационных насосных станций №1, №2, №3 и канализационных коллекторов в пос. Кузнечное»</w:t>
      </w:r>
      <w:r w:rsidR="00616BF1" w:rsidRPr="008F0C7B">
        <w:rPr>
          <w:sz w:val="23"/>
          <w:szCs w:val="23"/>
        </w:rPr>
        <w:t xml:space="preserve"> </w:t>
      </w:r>
      <w:r w:rsidR="008F0C7B">
        <w:rPr>
          <w:sz w:val="23"/>
          <w:szCs w:val="23"/>
        </w:rPr>
        <w:t>находится в стадии корректировки проекта.</w:t>
      </w:r>
    </w:p>
    <w:p w:rsidR="00EB0528" w:rsidRDefault="007F677F" w:rsidP="007F67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2451D7">
        <w:rPr>
          <w:rFonts w:ascii="Times New Roman" w:hAnsi="Times New Roman" w:cs="Times New Roman"/>
          <w:sz w:val="23"/>
          <w:szCs w:val="23"/>
        </w:rPr>
        <w:t>-</w:t>
      </w:r>
      <w:r w:rsidR="005D1C20">
        <w:rPr>
          <w:rFonts w:ascii="Times New Roman" w:hAnsi="Times New Roman" w:cs="Times New Roman"/>
          <w:sz w:val="23"/>
          <w:szCs w:val="23"/>
        </w:rPr>
        <w:t>П</w:t>
      </w:r>
      <w:r w:rsidRPr="002451D7">
        <w:rPr>
          <w:rFonts w:ascii="Times New Roman" w:hAnsi="Times New Roman" w:cs="Times New Roman"/>
          <w:sz w:val="23"/>
          <w:szCs w:val="23"/>
        </w:rPr>
        <w:t>роект по строительству канализационных очистных сооружений с реконструкцией канализационных насосных станций №1, №2, №3 и канализационных коллекторов в пос. Кузнечное</w:t>
      </w:r>
      <w:r w:rsidR="005D1C20">
        <w:rPr>
          <w:rFonts w:ascii="Times New Roman" w:hAnsi="Times New Roman" w:cs="Times New Roman"/>
          <w:sz w:val="23"/>
          <w:szCs w:val="23"/>
        </w:rPr>
        <w:t xml:space="preserve"> в </w:t>
      </w:r>
      <w:r w:rsidR="005C0B42" w:rsidRPr="002451D7">
        <w:rPr>
          <w:rFonts w:ascii="Times New Roman" w:hAnsi="Times New Roman" w:cs="Times New Roman"/>
          <w:sz w:val="23"/>
          <w:szCs w:val="23"/>
        </w:rPr>
        <w:t>2019</w:t>
      </w:r>
      <w:r w:rsidRPr="002451D7">
        <w:rPr>
          <w:rFonts w:ascii="Times New Roman" w:hAnsi="Times New Roman" w:cs="Times New Roman"/>
          <w:sz w:val="23"/>
          <w:szCs w:val="23"/>
        </w:rPr>
        <w:t xml:space="preserve"> </w:t>
      </w:r>
      <w:r w:rsidR="005C0B42" w:rsidRPr="002451D7">
        <w:rPr>
          <w:rFonts w:ascii="Times New Roman" w:hAnsi="Times New Roman" w:cs="Times New Roman"/>
          <w:sz w:val="23"/>
          <w:szCs w:val="23"/>
        </w:rPr>
        <w:t>года было получено положительное заключение</w:t>
      </w:r>
      <w:r w:rsidR="005D1C20">
        <w:rPr>
          <w:rFonts w:ascii="Times New Roman" w:hAnsi="Times New Roman" w:cs="Times New Roman"/>
          <w:sz w:val="23"/>
          <w:szCs w:val="23"/>
        </w:rPr>
        <w:t xml:space="preserve"> в ГАУ </w:t>
      </w:r>
      <w:proofErr w:type="spellStart"/>
      <w:r w:rsidR="005D1C20">
        <w:rPr>
          <w:rFonts w:ascii="Times New Roman" w:hAnsi="Times New Roman" w:cs="Times New Roman"/>
          <w:sz w:val="23"/>
          <w:szCs w:val="23"/>
        </w:rPr>
        <w:t>Леноблэкспертиза</w:t>
      </w:r>
      <w:proofErr w:type="spellEnd"/>
      <w:r w:rsidR="005D1C20">
        <w:rPr>
          <w:rFonts w:ascii="Times New Roman" w:hAnsi="Times New Roman" w:cs="Times New Roman"/>
          <w:sz w:val="23"/>
          <w:szCs w:val="23"/>
        </w:rPr>
        <w:t>. В 2021</w:t>
      </w:r>
      <w:r w:rsidRPr="002451D7">
        <w:rPr>
          <w:rFonts w:ascii="Times New Roman" w:hAnsi="Times New Roman" w:cs="Times New Roman"/>
          <w:sz w:val="23"/>
          <w:szCs w:val="23"/>
        </w:rPr>
        <w:t xml:space="preserve"> году планируется начать реализацию данного проекта в части строительства. Реализация данного проекта позволит кардинально решить проблему очистки сточных вод на территории </w:t>
      </w:r>
      <w:proofErr w:type="spellStart"/>
      <w:r w:rsidRPr="002451D7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2451D7">
        <w:rPr>
          <w:rFonts w:ascii="Times New Roman" w:hAnsi="Times New Roman" w:cs="Times New Roman"/>
          <w:sz w:val="23"/>
          <w:szCs w:val="23"/>
        </w:rPr>
        <w:t>. Ровное, а также будет произведена полная реконструкция канализационных коллекторов в том же микрорайоне.</w:t>
      </w:r>
      <w:r w:rsidR="00EB0528">
        <w:rPr>
          <w:rFonts w:ascii="Times New Roman" w:hAnsi="Times New Roman" w:cs="Times New Roman"/>
          <w:sz w:val="23"/>
          <w:szCs w:val="23"/>
        </w:rPr>
        <w:t xml:space="preserve"> Полная реализация проекта приведет к значительному улучшению качества предоставляемых коммунальных услуг в части водоотведения, а также будет произведена замена 100% изношенных канализационных коллекторов.</w:t>
      </w:r>
    </w:p>
    <w:p w:rsidR="003224ED" w:rsidRDefault="003224ED" w:rsidP="00322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026FA9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одпрограмма 3 </w:t>
      </w:r>
      <w:r w:rsidRPr="003F4976">
        <w:rPr>
          <w:rFonts w:ascii="Times New Roman" w:hAnsi="Times New Roman" w:cs="Times New Roman"/>
        </w:rPr>
        <w:t xml:space="preserve">«Газификация муниципального образования Кузнечнинское городское поселение»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3F4976">
        <w:rPr>
          <w:rFonts w:ascii="Times New Roman" w:hAnsi="Times New Roman" w:cs="Times New Roman"/>
        </w:rPr>
        <w:t>энергоэффективности</w:t>
      </w:r>
      <w:proofErr w:type="spellEnd"/>
      <w:r w:rsidRPr="003F4976">
        <w:rPr>
          <w:rFonts w:ascii="Times New Roman" w:hAnsi="Times New Roman" w:cs="Times New Roman"/>
        </w:rPr>
        <w:t xml:space="preserve"> муниципального образования Кузнечнинское городское поселение МО Приозерский муниципальный район Ле</w:t>
      </w:r>
      <w:r>
        <w:rPr>
          <w:rFonts w:ascii="Times New Roman" w:hAnsi="Times New Roman" w:cs="Times New Roman"/>
        </w:rPr>
        <w:t>нинградской области на 2020 год</w:t>
      </w:r>
      <w:r w:rsidRPr="003F4976">
        <w:rPr>
          <w:rFonts w:ascii="Times New Roman" w:hAnsi="Times New Roman" w:cs="Times New Roman"/>
        </w:rPr>
        <w:t>»</w:t>
      </w:r>
    </w:p>
    <w:p w:rsidR="000D056D" w:rsidRPr="002D3E2C" w:rsidRDefault="003224ED" w:rsidP="003224E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3224ED">
        <w:rPr>
          <w:sz w:val="23"/>
          <w:szCs w:val="23"/>
        </w:rPr>
        <w:t>П</w:t>
      </w:r>
      <w:r w:rsidR="000D056D" w:rsidRPr="003224ED">
        <w:rPr>
          <w:sz w:val="23"/>
          <w:szCs w:val="23"/>
        </w:rPr>
        <w:t>роводятся мероприятия по разработке проектно-сметной документации внутри поселковых сетей.</w:t>
      </w:r>
      <w:r w:rsidR="000D056D" w:rsidRPr="003224ED">
        <w:t xml:space="preserve">  </w:t>
      </w:r>
      <w:r w:rsidR="000D056D" w:rsidRPr="003224ED">
        <w:rPr>
          <w:sz w:val="23"/>
          <w:szCs w:val="23"/>
        </w:rPr>
        <w:t xml:space="preserve">В результате данных обстоятельств невозможно получить технические условия на проектирование, так как отсутствует точка подключения. Ориентировочная дата проектирования межпоселкового газопровода до конца 2021 года. </w:t>
      </w:r>
      <w:r w:rsidR="002655A8">
        <w:rPr>
          <w:sz w:val="23"/>
          <w:szCs w:val="23"/>
        </w:rPr>
        <w:t>-100,0тыс.руб.</w:t>
      </w:r>
    </w:p>
    <w:p w:rsidR="002D3E2C" w:rsidRPr="003224ED" w:rsidRDefault="002D3E2C" w:rsidP="003224E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212BDE" w:rsidRDefault="00212BDE" w:rsidP="00212BDE">
      <w:pPr>
        <w:shd w:val="clear" w:color="auto" w:fill="FFFFFF"/>
        <w:spacing w:after="0" w:line="274" w:lineRule="exact"/>
        <w:ind w:left="14" w:right="5" w:firstLine="470"/>
        <w:jc w:val="both"/>
        <w:rPr>
          <w:color w:val="000000"/>
        </w:rPr>
      </w:pPr>
      <w:r w:rsidRPr="00212BDE">
        <w:rPr>
          <w:rFonts w:ascii="Times New Roman" w:hAnsi="Times New Roman" w:cs="Times New Roman"/>
          <w:b/>
          <w:sz w:val="23"/>
          <w:szCs w:val="23"/>
        </w:rPr>
        <w:t>Подпрограмма</w:t>
      </w:r>
      <w:r>
        <w:rPr>
          <w:rFonts w:ascii="Times New Roman" w:hAnsi="Times New Roman" w:cs="Times New Roman"/>
          <w:b/>
          <w:sz w:val="23"/>
          <w:szCs w:val="23"/>
        </w:rPr>
        <w:t xml:space="preserve"> 4</w:t>
      </w:r>
      <w:r w:rsidRPr="00212BDE">
        <w:rPr>
          <w:rFonts w:ascii="Times New Roman" w:hAnsi="Times New Roman" w:cs="Times New Roman"/>
          <w:sz w:val="23"/>
          <w:szCs w:val="23"/>
        </w:rPr>
        <w:t xml:space="preserve"> «Энергосбережение и повышение энергетической эффективности»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212BDE">
        <w:rPr>
          <w:rFonts w:ascii="Times New Roman" w:hAnsi="Times New Roman" w:cs="Times New Roman"/>
          <w:sz w:val="23"/>
          <w:szCs w:val="23"/>
        </w:rPr>
        <w:t>энергоэффективности</w:t>
      </w:r>
      <w:proofErr w:type="spellEnd"/>
      <w:r w:rsidRPr="00212BDE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Кузнечнинское городское поселение МО Приозерский муниципальный район Ленинградской области на 2020 год».</w:t>
      </w:r>
      <w:r w:rsidRPr="00212BDE">
        <w:rPr>
          <w:color w:val="000000"/>
        </w:rPr>
        <w:t xml:space="preserve"> </w:t>
      </w:r>
    </w:p>
    <w:p w:rsidR="00212BDE" w:rsidRPr="00212BDE" w:rsidRDefault="00212BDE" w:rsidP="00212BDE">
      <w:pPr>
        <w:shd w:val="clear" w:color="auto" w:fill="FFFFFF"/>
        <w:spacing w:after="0" w:line="240" w:lineRule="auto"/>
        <w:ind w:left="14" w:right="5" w:firstLine="470"/>
        <w:jc w:val="both"/>
        <w:rPr>
          <w:color w:val="000000"/>
        </w:rPr>
      </w:pPr>
      <w:r w:rsidRPr="00212BDE">
        <w:rPr>
          <w:rFonts w:ascii="Times New Roman" w:hAnsi="Times New Roman" w:cs="Times New Roman"/>
          <w:color w:val="000000"/>
        </w:rPr>
        <w:t>В результате реализации данной муниципальной программы были реализованы важные мероприятия, направленные на обеспечение устойчивого, качественного предоставления коммунальных услуг:</w:t>
      </w:r>
    </w:p>
    <w:p w:rsidR="00212BDE" w:rsidRPr="00212BDE" w:rsidRDefault="00212BDE" w:rsidP="00212BDE">
      <w:pPr>
        <w:shd w:val="clear" w:color="auto" w:fill="FFFFFF"/>
        <w:spacing w:after="0" w:line="240" w:lineRule="auto"/>
        <w:ind w:left="14" w:right="5" w:firstLine="470"/>
        <w:jc w:val="both"/>
        <w:rPr>
          <w:rFonts w:ascii="Times New Roman" w:hAnsi="Times New Roman" w:cs="Times New Roman"/>
          <w:color w:val="000000"/>
        </w:rPr>
      </w:pPr>
    </w:p>
    <w:p w:rsidR="00212BDE" w:rsidRPr="00212BDE" w:rsidRDefault="00212BDE" w:rsidP="00212BDE">
      <w:pPr>
        <w:numPr>
          <w:ilvl w:val="0"/>
          <w:numId w:val="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212BDE">
        <w:rPr>
          <w:rFonts w:ascii="Times New Roman" w:hAnsi="Times New Roman" w:cs="Times New Roman"/>
          <w:color w:val="000000"/>
        </w:rPr>
        <w:t xml:space="preserve">В 2020 году был произведен капитальный ремонт тепловых сетей </w:t>
      </w:r>
    </w:p>
    <w:p w:rsidR="00212BDE" w:rsidRPr="00212BDE" w:rsidRDefault="00212BDE" w:rsidP="00212BDE">
      <w:pPr>
        <w:shd w:val="clear" w:color="auto" w:fill="FFFFFF"/>
        <w:spacing w:after="0" w:line="240" w:lineRule="auto"/>
        <w:ind w:left="1204" w:right="5"/>
        <w:jc w:val="both"/>
        <w:rPr>
          <w:rFonts w:ascii="Times New Roman" w:hAnsi="Times New Roman" w:cs="Times New Roman"/>
          <w:color w:val="000000"/>
        </w:rPr>
      </w:pPr>
      <w:r w:rsidRPr="00212BDE">
        <w:rPr>
          <w:rFonts w:ascii="Times New Roman" w:hAnsi="Times New Roman" w:cs="Times New Roman"/>
          <w:color w:val="000000"/>
        </w:rPr>
        <w:t>от ТК-2 до ТК-5 по ул.  Молодежная, протяженностью 588п/м.</w:t>
      </w:r>
      <w:r>
        <w:rPr>
          <w:rFonts w:ascii="Times New Roman" w:hAnsi="Times New Roman" w:cs="Times New Roman"/>
          <w:color w:val="000000"/>
        </w:rPr>
        <w:t>-</w:t>
      </w:r>
      <w:r w:rsidRPr="00212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5 482 463,60 тыс. руб.</w:t>
      </w:r>
    </w:p>
    <w:p w:rsidR="00212BDE" w:rsidRPr="00212BDE" w:rsidRDefault="00212BDE" w:rsidP="00212BDE">
      <w:pPr>
        <w:shd w:val="clear" w:color="auto" w:fill="FFFFFF"/>
        <w:spacing w:after="0" w:line="240" w:lineRule="auto"/>
        <w:ind w:left="1204" w:right="5"/>
        <w:jc w:val="both"/>
        <w:rPr>
          <w:rFonts w:ascii="Times New Roman" w:hAnsi="Times New Roman" w:cs="Times New Roman"/>
          <w:color w:val="000000"/>
        </w:rPr>
      </w:pPr>
      <w:r w:rsidRPr="00212BDE">
        <w:rPr>
          <w:rFonts w:ascii="Times New Roman" w:hAnsi="Times New Roman" w:cs="Times New Roman"/>
          <w:color w:val="000000"/>
        </w:rPr>
        <w:lastRenderedPageBreak/>
        <w:t>от ТК-26 до ТК-29 по ул.  Молодежная, протяженностью 588п/м.</w:t>
      </w:r>
      <w:r>
        <w:rPr>
          <w:rFonts w:ascii="Times New Roman" w:hAnsi="Times New Roman" w:cs="Times New Roman"/>
          <w:color w:val="000000"/>
        </w:rPr>
        <w:t>-</w:t>
      </w:r>
      <w:r w:rsidRPr="00212BDE">
        <w:rPr>
          <w:rFonts w:ascii="Times New Roman" w:hAnsi="Times New Roman" w:cs="Times New Roman"/>
          <w:sz w:val="24"/>
          <w:szCs w:val="24"/>
        </w:rPr>
        <w:t xml:space="preserve"> </w:t>
      </w:r>
      <w:r w:rsidRPr="00212BDE">
        <w:rPr>
          <w:rFonts w:ascii="Times New Roman" w:hAnsi="Times New Roman" w:cs="Times New Roman"/>
        </w:rPr>
        <w:t xml:space="preserve">6 282 159,89 </w:t>
      </w:r>
      <w:r>
        <w:rPr>
          <w:rFonts w:ascii="Times New Roman" w:hAnsi="Times New Roman" w:cs="Times New Roman"/>
        </w:rPr>
        <w:t>тыс. руб</w:t>
      </w:r>
      <w:r w:rsidR="002655A8">
        <w:rPr>
          <w:rFonts w:ascii="Times New Roman" w:hAnsi="Times New Roman" w:cs="Times New Roman"/>
        </w:rPr>
        <w:t>.</w:t>
      </w:r>
    </w:p>
    <w:p w:rsidR="002655A8" w:rsidRPr="00212BDE" w:rsidRDefault="00212BDE" w:rsidP="002655A8">
      <w:pPr>
        <w:shd w:val="clear" w:color="auto" w:fill="FFFFFF"/>
        <w:spacing w:after="0" w:line="240" w:lineRule="auto"/>
        <w:ind w:left="1204" w:right="5"/>
        <w:jc w:val="both"/>
        <w:rPr>
          <w:rFonts w:ascii="Times New Roman" w:hAnsi="Times New Roman" w:cs="Times New Roman"/>
          <w:color w:val="000000"/>
        </w:rPr>
      </w:pPr>
      <w:r w:rsidRPr="00212BDE">
        <w:rPr>
          <w:rFonts w:ascii="Times New Roman" w:hAnsi="Times New Roman" w:cs="Times New Roman"/>
        </w:rPr>
        <w:t xml:space="preserve">от ТК29 до ТК31, до д.№5 по ул. Ладожской с вводом в дома №1 и №3 ул.   Пионерская </w:t>
      </w:r>
      <w:proofErr w:type="spellStart"/>
      <w:r>
        <w:rPr>
          <w:rFonts w:ascii="Times New Roman" w:hAnsi="Times New Roman"/>
        </w:rPr>
        <w:t>протяж</w:t>
      </w:r>
      <w:proofErr w:type="spellEnd"/>
      <w:r>
        <w:rPr>
          <w:rFonts w:ascii="Times New Roman" w:hAnsi="Times New Roman"/>
        </w:rPr>
        <w:t>.</w:t>
      </w:r>
      <w:r w:rsidRPr="00212BDE">
        <w:rPr>
          <w:rFonts w:ascii="Times New Roman" w:hAnsi="Times New Roman" w:cs="Times New Roman"/>
        </w:rPr>
        <w:t xml:space="preserve"> 636 п/м.</w:t>
      </w:r>
      <w:r w:rsidR="002655A8">
        <w:rPr>
          <w:rFonts w:ascii="Times New Roman" w:hAnsi="Times New Roman"/>
        </w:rPr>
        <w:t>-</w:t>
      </w:r>
      <w:r w:rsidR="002655A8" w:rsidRPr="002655A8">
        <w:rPr>
          <w:rFonts w:ascii="Times New Roman" w:hAnsi="Times New Roman"/>
          <w:sz w:val="24"/>
          <w:szCs w:val="24"/>
        </w:rPr>
        <w:t xml:space="preserve"> </w:t>
      </w:r>
      <w:r w:rsidR="002655A8">
        <w:rPr>
          <w:rFonts w:ascii="Times New Roman" w:hAnsi="Times New Roman"/>
          <w:sz w:val="24"/>
          <w:szCs w:val="24"/>
        </w:rPr>
        <w:t xml:space="preserve"> </w:t>
      </w:r>
      <w:r w:rsidR="002655A8" w:rsidRPr="002655A8">
        <w:rPr>
          <w:rFonts w:ascii="Times New Roman" w:hAnsi="Times New Roman" w:cs="Times New Roman"/>
        </w:rPr>
        <w:t>5 284 844,82 тыс. руб</w:t>
      </w:r>
      <w:r w:rsidR="002655A8">
        <w:rPr>
          <w:rFonts w:ascii="Times New Roman" w:hAnsi="Times New Roman" w:cs="Times New Roman"/>
        </w:rPr>
        <w:t>.</w:t>
      </w:r>
    </w:p>
    <w:p w:rsidR="00212BDE" w:rsidRPr="00212BDE" w:rsidRDefault="00212BDE" w:rsidP="00212BDE">
      <w:pPr>
        <w:numPr>
          <w:ilvl w:val="0"/>
          <w:numId w:val="7"/>
        </w:num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color w:val="000000"/>
        </w:rPr>
      </w:pPr>
      <w:r w:rsidRPr="00212BDE">
        <w:rPr>
          <w:rFonts w:ascii="Times New Roman" w:hAnsi="Times New Roman" w:cs="Times New Roman"/>
          <w:color w:val="000000"/>
        </w:rPr>
        <w:t xml:space="preserve">В 2020 году была произведена замена выработавшего технический ресурс котла ДКВР 4/13 в котельной №2 </w:t>
      </w:r>
      <w:proofErr w:type="spellStart"/>
      <w:r w:rsidRPr="00212BDE">
        <w:rPr>
          <w:rFonts w:ascii="Times New Roman" w:hAnsi="Times New Roman" w:cs="Times New Roman"/>
          <w:color w:val="000000"/>
        </w:rPr>
        <w:t>мкр</w:t>
      </w:r>
      <w:proofErr w:type="spellEnd"/>
      <w:r w:rsidRPr="00212BDE">
        <w:rPr>
          <w:rFonts w:ascii="Times New Roman" w:hAnsi="Times New Roman" w:cs="Times New Roman"/>
          <w:color w:val="000000"/>
        </w:rPr>
        <w:t xml:space="preserve">. КНИ. </w:t>
      </w:r>
      <w:r w:rsidR="002655A8" w:rsidRPr="002655A8">
        <w:rPr>
          <w:rFonts w:ascii="Times New Roman" w:hAnsi="Times New Roman" w:cs="Times New Roman"/>
          <w:color w:val="000000"/>
        </w:rPr>
        <w:t>-</w:t>
      </w:r>
      <w:r w:rsidR="002655A8" w:rsidRPr="002655A8">
        <w:rPr>
          <w:rFonts w:ascii="Times New Roman" w:hAnsi="Times New Roman" w:cs="Times New Roman"/>
        </w:rPr>
        <w:t xml:space="preserve"> 15 486 495,19</w:t>
      </w:r>
      <w:r w:rsidR="002655A8">
        <w:rPr>
          <w:rFonts w:ascii="Times New Roman" w:hAnsi="Times New Roman" w:cs="Times New Roman"/>
          <w:sz w:val="24"/>
          <w:szCs w:val="24"/>
        </w:rPr>
        <w:t xml:space="preserve"> </w:t>
      </w:r>
      <w:r w:rsidR="002655A8" w:rsidRPr="002655A8">
        <w:rPr>
          <w:rFonts w:ascii="Times New Roman" w:hAnsi="Times New Roman" w:cs="Times New Roman"/>
        </w:rPr>
        <w:t>тыс. руб</w:t>
      </w:r>
      <w:r w:rsidR="002655A8">
        <w:rPr>
          <w:rFonts w:ascii="Times New Roman" w:hAnsi="Times New Roman" w:cs="Times New Roman"/>
        </w:rPr>
        <w:t>.</w:t>
      </w:r>
    </w:p>
    <w:p w:rsidR="00DF15CE" w:rsidRPr="002D3E2C" w:rsidRDefault="00212BDE" w:rsidP="002D3E2C">
      <w:pPr>
        <w:spacing w:after="0"/>
        <w:rPr>
          <w:rFonts w:ascii="Times New Roman" w:hAnsi="Times New Roman" w:cs="Times New Roman"/>
        </w:rPr>
      </w:pPr>
      <w:r w:rsidRPr="00212BDE">
        <w:rPr>
          <w:rFonts w:ascii="Times New Roman" w:hAnsi="Times New Roman" w:cs="Times New Roman"/>
          <w:color w:val="000000"/>
        </w:rPr>
        <w:t xml:space="preserve">Проведение выше указанных мероприятий позволило обеспечить безаварийную работу в отопительные периоды, а также способствовало улучшению качества предоставляемых услуг по теплоснабжению и горячему водоснабжению. </w:t>
      </w:r>
    </w:p>
    <w:p w:rsidR="00882E27" w:rsidRDefault="00882E27" w:rsidP="008826A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8826AB" w:rsidRDefault="008826AB" w:rsidP="008826A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Выполнение плана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DC3BC9" w:rsidRPr="00DC3BC9" w:rsidTr="00DC3BC9">
        <w:trPr>
          <w:trHeight w:val="253"/>
        </w:trPr>
        <w:tc>
          <w:tcPr>
            <w:tcW w:w="4820" w:type="dxa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DC3BC9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DC3BC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DC3BC9" w:rsidRPr="00DC3BC9" w:rsidTr="00DC3BC9">
        <w:trPr>
          <w:trHeight w:val="509"/>
        </w:trPr>
        <w:tc>
          <w:tcPr>
            <w:tcW w:w="4820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C3BC9" w:rsidRPr="00DC3BC9" w:rsidTr="00DC3BC9">
        <w:tc>
          <w:tcPr>
            <w:tcW w:w="4820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DC3BC9" w:rsidRPr="00DC3BC9" w:rsidRDefault="00DC3BC9" w:rsidP="00DC3BC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DC3BC9" w:rsidRPr="00DC3BC9" w:rsidRDefault="00DC3BC9" w:rsidP="005D7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="00E633C0">
              <w:rPr>
                <w:rFonts w:ascii="Times New Roman" w:eastAsia="Times New Roman" w:hAnsi="Times New Roman" w:cs="Times New Roman"/>
              </w:rPr>
              <w:t>2020</w:t>
            </w:r>
            <w:r w:rsidRPr="00DC3BC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  <w:r w:rsidR="00E633C0">
              <w:rPr>
                <w:rFonts w:ascii="Times New Roman" w:eastAsia="Times New Roman" w:hAnsi="Times New Roman" w:cs="Times New Roman"/>
              </w:rPr>
              <w:t>2020</w:t>
            </w:r>
            <w:r w:rsidRPr="00DC3BC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DC3BC9" w:rsidRDefault="00DC3BC9" w:rsidP="00D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BC9">
              <w:rPr>
                <w:rFonts w:ascii="Times New Roman" w:eastAsia="Times New Roman" w:hAnsi="Times New Roman" w:cs="Times New Roman"/>
                <w:b/>
              </w:rPr>
              <w:t xml:space="preserve">Подпрограмма 1 </w:t>
            </w:r>
          </w:p>
          <w:p w:rsidR="00DC3BC9" w:rsidRPr="00DC3BC9" w:rsidRDefault="00DC3BC9" w:rsidP="00D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C3B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C3B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муниципального образования Кузнечнинское городское поселение МО Приозерский муниципальный район Ле</w:t>
            </w:r>
            <w:r w:rsidR="009012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нинградской области на 2020-2022</w:t>
            </w:r>
            <w:r w:rsidRPr="00DC3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2294" w:type="dxa"/>
          </w:tcPr>
          <w:p w:rsidR="00DC3BC9" w:rsidRPr="00DC3BC9" w:rsidRDefault="00203F5A" w:rsidP="005C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3800,0</w:t>
            </w:r>
          </w:p>
        </w:tc>
        <w:tc>
          <w:tcPr>
            <w:tcW w:w="1134" w:type="dxa"/>
          </w:tcPr>
          <w:p w:rsidR="00DC3BC9" w:rsidRPr="00DC3BC9" w:rsidRDefault="00901210" w:rsidP="003B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3800,0</w:t>
            </w:r>
          </w:p>
        </w:tc>
        <w:tc>
          <w:tcPr>
            <w:tcW w:w="1134" w:type="dxa"/>
          </w:tcPr>
          <w:p w:rsidR="00DC3BC9" w:rsidRPr="00DC3BC9" w:rsidRDefault="00901210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3800,0</w:t>
            </w:r>
          </w:p>
        </w:tc>
        <w:tc>
          <w:tcPr>
            <w:tcW w:w="1134" w:type="dxa"/>
          </w:tcPr>
          <w:p w:rsidR="00DC3BC9" w:rsidRPr="00DC3BC9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229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BC9" w:rsidRPr="00DC3BC9" w:rsidTr="00DC3BC9">
        <w:tc>
          <w:tcPr>
            <w:tcW w:w="4820" w:type="dxa"/>
          </w:tcPr>
          <w:p w:rsidR="00DC3BC9" w:rsidRPr="00882E27" w:rsidRDefault="00DC3BC9" w:rsidP="00DC3B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бани в п. Кузнечное</w:t>
            </w:r>
          </w:p>
        </w:tc>
        <w:tc>
          <w:tcPr>
            <w:tcW w:w="229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1134" w:type="dxa"/>
          </w:tcPr>
          <w:p w:rsidR="00DC3BC9" w:rsidRPr="00882E27" w:rsidRDefault="00401A16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C3BC9" w:rsidRPr="00882E27" w:rsidRDefault="00401A16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1134" w:type="dxa"/>
          </w:tcPr>
          <w:p w:rsidR="00DC3BC9" w:rsidRPr="00882E27" w:rsidRDefault="00901210" w:rsidP="003B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1134" w:type="dxa"/>
          </w:tcPr>
          <w:p w:rsidR="00DC3BC9" w:rsidRPr="00882E27" w:rsidRDefault="00901210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C3BC9" w:rsidRPr="00DC3BC9" w:rsidTr="00DC3BC9">
        <w:tc>
          <w:tcPr>
            <w:tcW w:w="4820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C3BC9" w:rsidRPr="00882E27" w:rsidRDefault="00DC3BC9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E27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F15CE" w:rsidRPr="00DC3BC9" w:rsidTr="00DC3BC9">
        <w:tc>
          <w:tcPr>
            <w:tcW w:w="4820" w:type="dxa"/>
          </w:tcPr>
          <w:p w:rsidR="00DF15CE" w:rsidRPr="00DC3BC9" w:rsidRDefault="00DF15CE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DF15CE" w:rsidRPr="00DC3BC9" w:rsidRDefault="00DF15CE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15CE" w:rsidRPr="00DC3BC9" w:rsidRDefault="00DF15CE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15CE" w:rsidRPr="00DC3BC9" w:rsidRDefault="00DF15CE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15CE" w:rsidRPr="00DC3BC9" w:rsidRDefault="00DF15CE" w:rsidP="00DC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2655A8" w:rsidRDefault="002655A8" w:rsidP="002655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2655A8" w:rsidRPr="008826AB" w:rsidRDefault="002655A8" w:rsidP="002655A8">
      <w:pPr>
        <w:tabs>
          <w:tab w:val="left" w:pos="0"/>
          <w:tab w:val="left" w:pos="720"/>
          <w:tab w:val="center" w:pos="55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>Выполнение плана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2655A8" w:rsidRPr="00DC3BC9" w:rsidTr="007770A5">
        <w:trPr>
          <w:trHeight w:val="253"/>
        </w:trPr>
        <w:tc>
          <w:tcPr>
            <w:tcW w:w="4820" w:type="dxa"/>
            <w:vMerge w:val="restart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DC3BC9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DC3BC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2655A8" w:rsidRPr="00DC3BC9" w:rsidTr="007770A5">
        <w:trPr>
          <w:trHeight w:val="509"/>
        </w:trPr>
        <w:tc>
          <w:tcPr>
            <w:tcW w:w="4820" w:type="dxa"/>
            <w:vMerge/>
            <w:vAlign w:val="center"/>
          </w:tcPr>
          <w:p w:rsidR="002655A8" w:rsidRPr="00DC3BC9" w:rsidRDefault="002655A8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2655A8" w:rsidRPr="00DC3BC9" w:rsidRDefault="002655A8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55A8" w:rsidRPr="00DC3BC9" w:rsidTr="007770A5">
        <w:tc>
          <w:tcPr>
            <w:tcW w:w="4820" w:type="dxa"/>
            <w:vMerge/>
            <w:vAlign w:val="center"/>
          </w:tcPr>
          <w:p w:rsidR="002655A8" w:rsidRPr="00DC3BC9" w:rsidRDefault="002655A8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2655A8" w:rsidRPr="00DC3BC9" w:rsidRDefault="002655A8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2020</w:t>
            </w:r>
            <w:r w:rsidRPr="00DC3BC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факт2020</w:t>
            </w:r>
            <w:r w:rsidRPr="00DC3BC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2655A8" w:rsidRPr="00DC3BC9" w:rsidTr="007770A5">
        <w:tc>
          <w:tcPr>
            <w:tcW w:w="4820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655A8" w:rsidRPr="00DC3BC9" w:rsidRDefault="002655A8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B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655A8" w:rsidRPr="00DC3BC9" w:rsidTr="002655A8">
        <w:trPr>
          <w:trHeight w:val="2453"/>
        </w:trPr>
        <w:tc>
          <w:tcPr>
            <w:tcW w:w="4820" w:type="dxa"/>
          </w:tcPr>
          <w:p w:rsidR="002655A8" w:rsidRDefault="003D4835" w:rsidP="002655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Подпрограмма</w:t>
            </w:r>
            <w:r w:rsidR="002D3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55A8" w:rsidRPr="00265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55A8" w:rsidRPr="002655A8" w:rsidRDefault="002655A8" w:rsidP="004043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2655A8"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энергоэффективности</w:t>
            </w:r>
            <w:proofErr w:type="spellEnd"/>
            <w:r w:rsidRPr="00265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образования Кузнечнинское городское поселение МО Приозерский муниципальный рай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он Ленинградской области на 2020-2022</w:t>
            </w:r>
            <w:r w:rsidRPr="00265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229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0%</w:t>
            </w:r>
          </w:p>
        </w:tc>
      </w:tr>
      <w:tr w:rsidR="002655A8" w:rsidRPr="00DC3BC9" w:rsidTr="002655A8">
        <w:trPr>
          <w:trHeight w:val="223"/>
        </w:trPr>
        <w:tc>
          <w:tcPr>
            <w:tcW w:w="4820" w:type="dxa"/>
          </w:tcPr>
          <w:p w:rsidR="002655A8" w:rsidRPr="002655A8" w:rsidRDefault="002655A8" w:rsidP="002D3E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5A8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229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655A8" w:rsidRPr="00DC3BC9" w:rsidTr="002D3E2C">
        <w:trPr>
          <w:trHeight w:val="270"/>
        </w:trPr>
        <w:tc>
          <w:tcPr>
            <w:tcW w:w="4820" w:type="dxa"/>
          </w:tcPr>
          <w:p w:rsidR="002655A8" w:rsidRPr="002655A8" w:rsidRDefault="002655A8" w:rsidP="004043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5A8">
              <w:rPr>
                <w:rFonts w:ascii="Times New Roman" w:hAnsi="Times New Roman" w:cs="Times New Roman"/>
                <w:sz w:val="20"/>
                <w:szCs w:val="20"/>
              </w:rPr>
              <w:t>Строительство канализационно-очистных сооружений, расположенных на территории МО Кузнечнинское городское поселение МО Приозерский муниципальный район Ленинградской области с реконструкцией КНС№1, №2, №3 и канализационных коллекторов</w:t>
            </w:r>
          </w:p>
        </w:tc>
        <w:tc>
          <w:tcPr>
            <w:tcW w:w="229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2655A8" w:rsidRPr="00DC3BC9" w:rsidRDefault="002655A8" w:rsidP="0026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2D3E2C" w:rsidRPr="00DC3BC9" w:rsidTr="007770A5">
        <w:tc>
          <w:tcPr>
            <w:tcW w:w="4820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2D3E2C" w:rsidRPr="00DC3BC9" w:rsidTr="007770A5">
        <w:tc>
          <w:tcPr>
            <w:tcW w:w="4820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----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2D3E2C" w:rsidRPr="00DC3BC9" w:rsidTr="007770A5">
        <w:tc>
          <w:tcPr>
            <w:tcW w:w="4820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2D3E2C" w:rsidRPr="00DC3BC9" w:rsidRDefault="002D3E2C" w:rsidP="002D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C3BC9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2655A8" w:rsidRDefault="002655A8" w:rsidP="002D3E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5A8" w:rsidRDefault="002655A8" w:rsidP="00CC1A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5A8" w:rsidRDefault="002655A8" w:rsidP="00CC1A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AA9" w:rsidRPr="00CC1AA9" w:rsidRDefault="00CC1AA9" w:rsidP="00CC1A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294"/>
        <w:gridCol w:w="1134"/>
        <w:gridCol w:w="1134"/>
        <w:gridCol w:w="1134"/>
      </w:tblGrid>
      <w:tr w:rsidR="003A7641" w:rsidRPr="003A7641" w:rsidTr="00901D3E">
        <w:trPr>
          <w:trHeight w:val="253"/>
        </w:trPr>
        <w:tc>
          <w:tcPr>
            <w:tcW w:w="4820" w:type="dxa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94" w:type="dxa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3A7641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3A76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402" w:type="dxa"/>
            <w:gridSpan w:val="3"/>
            <w:vMerge w:val="restart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A7641" w:rsidRPr="003A7641" w:rsidTr="00901D3E">
        <w:trPr>
          <w:trHeight w:val="492"/>
        </w:trPr>
        <w:tc>
          <w:tcPr>
            <w:tcW w:w="4820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7641" w:rsidRPr="003A7641" w:rsidTr="00901D3E">
        <w:trPr>
          <w:trHeight w:val="725"/>
        </w:trPr>
        <w:tc>
          <w:tcPr>
            <w:tcW w:w="4820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vMerge/>
            <w:vAlign w:val="center"/>
          </w:tcPr>
          <w:p w:rsidR="003A7641" w:rsidRPr="003A7641" w:rsidRDefault="003A7641" w:rsidP="003A76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r w:rsidR="003F4976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A7641" w:rsidRPr="003A7641" w:rsidRDefault="003F4976" w:rsidP="0040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 2020</w:t>
            </w:r>
            <w:r w:rsidR="003A76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</w:t>
            </w:r>
            <w:r w:rsidRPr="002D3E2C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сполнения</w:t>
            </w:r>
          </w:p>
        </w:tc>
      </w:tr>
      <w:tr w:rsidR="003A7641" w:rsidRPr="003A7641" w:rsidTr="00901D3E">
        <w:trPr>
          <w:trHeight w:val="232"/>
        </w:trPr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A7641" w:rsidRPr="003A7641" w:rsidTr="00901D3E">
        <w:trPr>
          <w:trHeight w:val="2311"/>
        </w:trPr>
        <w:tc>
          <w:tcPr>
            <w:tcW w:w="4820" w:type="dxa"/>
          </w:tcPr>
          <w:p w:rsidR="003A7641" w:rsidRPr="003A7641" w:rsidRDefault="002D3E2C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3.Подпрограмма </w:t>
            </w:r>
            <w:r w:rsidR="003A7641" w:rsidRPr="003A76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F4976" w:rsidRPr="0040434F" w:rsidRDefault="003F4976" w:rsidP="00AA60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3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«Газификация муниципального образования Кузнечнинское городское поселение»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40434F"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энергоэффективности</w:t>
            </w:r>
            <w:proofErr w:type="spellEnd"/>
            <w:r w:rsidRPr="004043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образования Кузнечнинское городское поселение МО Приозерский муниципальный район Ленинградской области на 2020-2022 годы»</w:t>
            </w:r>
          </w:p>
          <w:p w:rsidR="003A7641" w:rsidRPr="003A7641" w:rsidRDefault="003A7641" w:rsidP="003A7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A7641" w:rsidRPr="003A7641" w:rsidRDefault="003F497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3A7641" w:rsidRPr="003A7641" w:rsidRDefault="003F497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3A7641" w:rsidRPr="003A7641" w:rsidRDefault="003F4976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3B01DF">
              <w:rPr>
                <w:rFonts w:ascii="Times New Roman" w:eastAsia="Times New Roman" w:hAnsi="Times New Roman" w:cs="Times New Roman"/>
                <w:b/>
              </w:rPr>
              <w:t>0</w:t>
            </w:r>
            <w:r w:rsidR="00DA6ACF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3A7641" w:rsidRPr="003A7641" w:rsidTr="00901D3E">
        <w:trPr>
          <w:trHeight w:val="232"/>
        </w:trPr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  <w:vAlign w:val="center"/>
          </w:tcPr>
          <w:p w:rsidR="003A7641" w:rsidRPr="003A7641" w:rsidRDefault="003F4976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134" w:type="dxa"/>
            <w:vAlign w:val="center"/>
          </w:tcPr>
          <w:p w:rsidR="003A7641" w:rsidRPr="003A7641" w:rsidRDefault="003F4976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134" w:type="dxa"/>
            <w:vAlign w:val="center"/>
          </w:tcPr>
          <w:p w:rsidR="003A7641" w:rsidRPr="003A7641" w:rsidRDefault="003F4976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901D3E">
        <w:trPr>
          <w:trHeight w:val="217"/>
        </w:trPr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  <w:vAlign w:val="center"/>
          </w:tcPr>
          <w:p w:rsidR="003A7641" w:rsidRPr="003A7641" w:rsidRDefault="003F4976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center"/>
          </w:tcPr>
          <w:p w:rsidR="003A7641" w:rsidRPr="003A7641" w:rsidRDefault="003F4976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center"/>
          </w:tcPr>
          <w:p w:rsidR="003A7641" w:rsidRPr="003A7641" w:rsidRDefault="003B01DF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 w:rsidR="00DA6AC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A7641" w:rsidRPr="003A7641" w:rsidTr="00901D3E">
        <w:trPr>
          <w:trHeight w:val="246"/>
        </w:trPr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3A7641" w:rsidRPr="003A7641" w:rsidRDefault="003A7641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3A7641" w:rsidRPr="003A7641" w:rsidRDefault="003A7641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  <w:vAlign w:val="center"/>
          </w:tcPr>
          <w:p w:rsidR="003A7641" w:rsidRPr="003A7641" w:rsidRDefault="003A7641" w:rsidP="003F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3A7641" w:rsidRPr="003A7641" w:rsidTr="00901D3E">
        <w:trPr>
          <w:trHeight w:val="232"/>
        </w:trPr>
        <w:tc>
          <w:tcPr>
            <w:tcW w:w="4820" w:type="dxa"/>
          </w:tcPr>
          <w:p w:rsidR="003A7641" w:rsidRPr="003A7641" w:rsidRDefault="003A7641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Мероприятие </w:t>
            </w:r>
            <w:r w:rsidR="008F0C7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.1.</w:t>
            </w: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A7641" w:rsidRPr="003A7641" w:rsidTr="00901D3E">
        <w:trPr>
          <w:trHeight w:val="760"/>
        </w:trPr>
        <w:tc>
          <w:tcPr>
            <w:tcW w:w="4820" w:type="dxa"/>
          </w:tcPr>
          <w:p w:rsidR="003A7641" w:rsidRPr="00901D3E" w:rsidRDefault="00901D3E" w:rsidP="002D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3E">
              <w:rPr>
                <w:rFonts w:ascii="Times New Roman" w:hAnsi="Times New Roman" w:cs="Times New Roman"/>
                <w:sz w:val="20"/>
                <w:szCs w:val="20"/>
              </w:rPr>
              <w:t>Схема п</w:t>
            </w:r>
            <w:r w:rsidR="008F0C7B" w:rsidRPr="00901D3E">
              <w:rPr>
                <w:rFonts w:ascii="Times New Roman" w:hAnsi="Times New Roman" w:cs="Times New Roman"/>
                <w:sz w:val="20"/>
                <w:szCs w:val="20"/>
              </w:rPr>
              <w:t>роектирование внутри поселковых распределительных сетей газопровода на территории п. Кузнечное</w:t>
            </w:r>
            <w:r w:rsidR="008F0C7B" w:rsidRPr="0090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7641" w:rsidRPr="003A7641" w:rsidRDefault="003A7641" w:rsidP="002D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A7641" w:rsidRPr="003A7641" w:rsidRDefault="003A7641" w:rsidP="003A764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8F0C7B" w:rsidRPr="003A7641" w:rsidTr="00901D3E">
        <w:trPr>
          <w:trHeight w:val="232"/>
        </w:trPr>
        <w:tc>
          <w:tcPr>
            <w:tcW w:w="4820" w:type="dxa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134" w:type="dxa"/>
            <w:vAlign w:val="center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134" w:type="dxa"/>
            <w:vAlign w:val="center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99,0</w:t>
            </w:r>
          </w:p>
        </w:tc>
        <w:tc>
          <w:tcPr>
            <w:tcW w:w="1134" w:type="dxa"/>
            <w:vAlign w:val="center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8F0C7B" w:rsidRPr="003A7641" w:rsidTr="00901D3E">
        <w:trPr>
          <w:trHeight w:val="217"/>
        </w:trPr>
        <w:tc>
          <w:tcPr>
            <w:tcW w:w="4820" w:type="dxa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4" w:type="dxa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4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134" w:type="dxa"/>
            <w:vAlign w:val="center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center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center"/>
          </w:tcPr>
          <w:p w:rsidR="008F0C7B" w:rsidRPr="003A7641" w:rsidRDefault="008F0C7B" w:rsidP="008F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A7641" w:rsidRPr="003A7641" w:rsidTr="00901D3E">
        <w:trPr>
          <w:trHeight w:val="246"/>
        </w:trPr>
        <w:tc>
          <w:tcPr>
            <w:tcW w:w="4820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6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134" w:type="dxa"/>
          </w:tcPr>
          <w:p w:rsidR="003A7641" w:rsidRPr="003A7641" w:rsidRDefault="003A7641" w:rsidP="003A7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835926" w:rsidRDefault="00835926" w:rsidP="00401A16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E2C" w:rsidRPr="00CC1AA9" w:rsidRDefault="002D3E2C" w:rsidP="002D3E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мероприятий</w:t>
      </w:r>
    </w:p>
    <w:tbl>
      <w:tblPr>
        <w:tblW w:w="1051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1302"/>
        <w:gridCol w:w="1134"/>
        <w:gridCol w:w="1134"/>
      </w:tblGrid>
      <w:tr w:rsidR="002D3E2C" w:rsidRPr="003A7641" w:rsidTr="00E21DEB">
        <w:trPr>
          <w:trHeight w:val="253"/>
        </w:trPr>
        <w:tc>
          <w:tcPr>
            <w:tcW w:w="4820" w:type="dxa"/>
            <w:vMerge w:val="restart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3A7641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3A764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570" w:type="dxa"/>
            <w:gridSpan w:val="3"/>
            <w:vMerge w:val="restart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2D3E2C" w:rsidRPr="003A7641" w:rsidTr="00E21DEB">
        <w:trPr>
          <w:trHeight w:val="509"/>
        </w:trPr>
        <w:tc>
          <w:tcPr>
            <w:tcW w:w="4820" w:type="dxa"/>
            <w:vMerge/>
            <w:vAlign w:val="center"/>
          </w:tcPr>
          <w:p w:rsidR="002D3E2C" w:rsidRPr="003A7641" w:rsidRDefault="002D3E2C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D3E2C" w:rsidRPr="003A7641" w:rsidRDefault="002D3E2C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3E2C" w:rsidRPr="003A7641" w:rsidTr="00E21DEB">
        <w:tc>
          <w:tcPr>
            <w:tcW w:w="4820" w:type="dxa"/>
            <w:vMerge/>
            <w:vAlign w:val="center"/>
          </w:tcPr>
          <w:p w:rsidR="002D3E2C" w:rsidRPr="003A7641" w:rsidRDefault="002D3E2C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D3E2C" w:rsidRPr="003A7641" w:rsidRDefault="002D3E2C" w:rsidP="007770A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2020 </w:t>
            </w:r>
          </w:p>
        </w:tc>
        <w:tc>
          <w:tcPr>
            <w:tcW w:w="1134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Факт 2020 </w:t>
            </w:r>
          </w:p>
        </w:tc>
        <w:tc>
          <w:tcPr>
            <w:tcW w:w="1134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</w:t>
            </w:r>
            <w:r w:rsidRPr="002D3E2C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сполнения</w:t>
            </w:r>
          </w:p>
        </w:tc>
      </w:tr>
      <w:tr w:rsidR="002D3E2C" w:rsidRPr="003A7641" w:rsidTr="00E21DEB">
        <w:tc>
          <w:tcPr>
            <w:tcW w:w="4820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6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D3E2C" w:rsidRPr="003A7641" w:rsidTr="00E21DEB">
        <w:tc>
          <w:tcPr>
            <w:tcW w:w="4820" w:type="dxa"/>
            <w:shd w:val="clear" w:color="auto" w:fill="auto"/>
          </w:tcPr>
          <w:p w:rsidR="002D3E2C" w:rsidRDefault="002D3E2C" w:rsidP="00AA600A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Подпрограмма </w:t>
            </w:r>
          </w:p>
          <w:p w:rsidR="002D3E2C" w:rsidRPr="0040434F" w:rsidRDefault="00AA600A" w:rsidP="00AA600A">
            <w:pPr>
              <w:spacing w:after="0" w:line="1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43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«Энергосбережение и повышение энергетической эффективности»  муниципальной программы «Обеспечение устойчивого функционирования и развития коммунальной инженерной инфраструктуры и повышение </w:t>
            </w:r>
            <w:proofErr w:type="spellStart"/>
            <w:r w:rsidRPr="0040434F">
              <w:rPr>
                <w:rFonts w:ascii="Times New Roman" w:hAnsi="Times New Roman" w:cs="Times New Roman"/>
                <w:i/>
                <w:sz w:val="20"/>
                <w:szCs w:val="20"/>
              </w:rPr>
              <w:t>энергоэффективности</w:t>
            </w:r>
            <w:proofErr w:type="spellEnd"/>
            <w:r w:rsidRPr="004043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муниципального образования Кузнечнинское городское поселение МО Приозерский муниципальный район Ленинградской области на 2020-2022 годы»</w:t>
            </w:r>
          </w:p>
        </w:tc>
        <w:tc>
          <w:tcPr>
            <w:tcW w:w="2126" w:type="dxa"/>
          </w:tcPr>
          <w:p w:rsidR="002D3E2C" w:rsidRPr="003A7641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2" w:type="dxa"/>
          </w:tcPr>
          <w:p w:rsidR="002D3E2C" w:rsidRPr="003A7641" w:rsidRDefault="007B0F6F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34310,5</w:t>
            </w:r>
          </w:p>
        </w:tc>
        <w:tc>
          <w:tcPr>
            <w:tcW w:w="1134" w:type="dxa"/>
          </w:tcPr>
          <w:p w:rsidR="002D3E2C" w:rsidRPr="003A7641" w:rsidRDefault="007B0F6F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32 536,0</w:t>
            </w:r>
          </w:p>
        </w:tc>
        <w:tc>
          <w:tcPr>
            <w:tcW w:w="1134" w:type="dxa"/>
          </w:tcPr>
          <w:p w:rsidR="002D3E2C" w:rsidRPr="003A7641" w:rsidRDefault="007B0F6F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95%</w:t>
            </w:r>
          </w:p>
        </w:tc>
      </w:tr>
      <w:tr w:rsidR="002D3E2C" w:rsidRPr="003A7641" w:rsidTr="00E21DEB">
        <w:tc>
          <w:tcPr>
            <w:tcW w:w="4820" w:type="dxa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1302" w:type="dxa"/>
            <w:vAlign w:val="center"/>
          </w:tcPr>
          <w:p w:rsidR="00CA7F70" w:rsidRPr="0040434F" w:rsidRDefault="00CA7F70" w:rsidP="00CA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34 310,5</w:t>
            </w:r>
          </w:p>
        </w:tc>
        <w:tc>
          <w:tcPr>
            <w:tcW w:w="1134" w:type="dxa"/>
            <w:vAlign w:val="center"/>
          </w:tcPr>
          <w:p w:rsidR="002D3E2C" w:rsidRPr="0040434F" w:rsidRDefault="00CA7F70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28946,50</w:t>
            </w:r>
          </w:p>
        </w:tc>
        <w:tc>
          <w:tcPr>
            <w:tcW w:w="1134" w:type="dxa"/>
            <w:vAlign w:val="center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3E2C" w:rsidRPr="003A7641" w:rsidTr="00E21DEB">
        <w:tc>
          <w:tcPr>
            <w:tcW w:w="4820" w:type="dxa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1302" w:type="dxa"/>
            <w:vAlign w:val="center"/>
          </w:tcPr>
          <w:p w:rsidR="002D3E2C" w:rsidRPr="0040434F" w:rsidRDefault="00CA7F70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3 535,87</w:t>
            </w:r>
          </w:p>
        </w:tc>
        <w:tc>
          <w:tcPr>
            <w:tcW w:w="1134" w:type="dxa"/>
            <w:vAlign w:val="center"/>
          </w:tcPr>
          <w:p w:rsidR="002D3E2C" w:rsidRPr="0040434F" w:rsidRDefault="008667F6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3 535,87</w:t>
            </w:r>
          </w:p>
        </w:tc>
        <w:tc>
          <w:tcPr>
            <w:tcW w:w="1134" w:type="dxa"/>
            <w:vAlign w:val="center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3E2C" w:rsidRPr="003A7641" w:rsidTr="00E21DEB">
        <w:tc>
          <w:tcPr>
            <w:tcW w:w="4820" w:type="dxa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02" w:type="dxa"/>
            <w:vAlign w:val="center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2D3E2C" w:rsidRPr="0040434F" w:rsidRDefault="002D3E2C" w:rsidP="00777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</w:t>
            </w: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 w:rsidR="003D4835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тепловых сетей</w:t>
            </w:r>
            <w:r w:rsidR="00EB51A8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ТК-2 до ТК-</w:t>
            </w:r>
            <w:r w:rsidR="005009E7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51A8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Ровное</w:t>
            </w: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1302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7B0F6F" w:rsidRPr="003A7641" w:rsidTr="00E21DEB">
        <w:tc>
          <w:tcPr>
            <w:tcW w:w="4820" w:type="dxa"/>
          </w:tcPr>
          <w:p w:rsidR="007B0F6F" w:rsidRPr="0040434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0F6F" w:rsidRPr="0040434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1302" w:type="dxa"/>
          </w:tcPr>
          <w:p w:rsidR="007B0F6F" w:rsidRPr="00835926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4 877,62</w:t>
            </w:r>
          </w:p>
        </w:tc>
        <w:tc>
          <w:tcPr>
            <w:tcW w:w="1134" w:type="dxa"/>
          </w:tcPr>
          <w:p w:rsidR="007B0F6F" w:rsidRPr="00835926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4 877,62</w:t>
            </w:r>
          </w:p>
        </w:tc>
        <w:tc>
          <w:tcPr>
            <w:tcW w:w="1134" w:type="dxa"/>
          </w:tcPr>
          <w:p w:rsidR="007B0F6F" w:rsidRPr="00835926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7B0F6F" w:rsidRPr="003A7641" w:rsidTr="00E21DEB">
        <w:tc>
          <w:tcPr>
            <w:tcW w:w="4820" w:type="dxa"/>
          </w:tcPr>
          <w:p w:rsidR="007B0F6F" w:rsidRPr="0040434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0F6F" w:rsidRPr="0040434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1302" w:type="dxa"/>
          </w:tcPr>
          <w:p w:rsidR="007B0F6F" w:rsidRPr="00835926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604,84</w:t>
            </w:r>
          </w:p>
        </w:tc>
        <w:tc>
          <w:tcPr>
            <w:tcW w:w="1134" w:type="dxa"/>
          </w:tcPr>
          <w:p w:rsidR="007B0F6F" w:rsidRPr="00835926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604,84</w:t>
            </w:r>
          </w:p>
        </w:tc>
        <w:tc>
          <w:tcPr>
            <w:tcW w:w="1134" w:type="dxa"/>
          </w:tcPr>
          <w:p w:rsidR="007B0F6F" w:rsidRPr="00835926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02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</w:t>
            </w:r>
            <w:r w:rsidR="007B0F6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5009E7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 w:rsidR="003D4835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тепловых сетей</w:t>
            </w: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ТК-26 до ТК-29 в </w:t>
            </w:r>
            <w:proofErr w:type="spellStart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Ровное</w:t>
            </w: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1302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7638E" w:rsidRPr="003A7641" w:rsidTr="00B7015B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1302" w:type="dxa"/>
            <w:vAlign w:val="center"/>
          </w:tcPr>
          <w:p w:rsidR="0067638E" w:rsidRPr="00B7015B" w:rsidRDefault="0040434F" w:rsidP="00B7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7015B"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  <w:r w:rsidR="00B7015B"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7638E" w:rsidRPr="00B7015B" w:rsidRDefault="007B0F6F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5 589,1</w:t>
            </w:r>
          </w:p>
        </w:tc>
        <w:tc>
          <w:tcPr>
            <w:tcW w:w="1134" w:type="dxa"/>
          </w:tcPr>
          <w:p w:rsidR="0067638E" w:rsidRPr="00835926" w:rsidRDefault="007B0F6F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1302" w:type="dxa"/>
          </w:tcPr>
          <w:p w:rsidR="0067638E" w:rsidRPr="00B7015B" w:rsidRDefault="005009E7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  <w:r w:rsidR="00B7015B"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134" w:type="dxa"/>
          </w:tcPr>
          <w:p w:rsidR="0067638E" w:rsidRPr="00B7015B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639,07</w:t>
            </w:r>
          </w:p>
        </w:tc>
        <w:tc>
          <w:tcPr>
            <w:tcW w:w="1134" w:type="dxa"/>
          </w:tcPr>
          <w:p w:rsidR="0067638E" w:rsidRPr="00835926" w:rsidRDefault="007B0F6F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02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4.2.2</w:t>
            </w: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 w:rsidR="003D4835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тепловых сетей</w:t>
            </w:r>
            <w:r w:rsidR="0040434F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ТК-29 до ТК-31 до д.№5 по ул. Ладожская </w:t>
            </w:r>
            <w:proofErr w:type="spellStart"/>
            <w:r w:rsidR="0040434F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свводом</w:t>
            </w:r>
            <w:proofErr w:type="spellEnd"/>
            <w:r w:rsidR="0040434F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 №1 и №3 ул. Пионерская</w:t>
            </w: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Ровное</w:t>
            </w: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1302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67638E" w:rsidRPr="003A7641" w:rsidTr="007B0F6F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1302" w:type="dxa"/>
            <w:vAlign w:val="center"/>
          </w:tcPr>
          <w:p w:rsidR="0067638E" w:rsidRPr="007B0F6F" w:rsidRDefault="00B7015B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8352,28</w:t>
            </w:r>
          </w:p>
        </w:tc>
        <w:tc>
          <w:tcPr>
            <w:tcW w:w="1134" w:type="dxa"/>
            <w:vAlign w:val="center"/>
          </w:tcPr>
          <w:p w:rsidR="0067638E" w:rsidRPr="007B0F6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4 701,80</w:t>
            </w:r>
          </w:p>
        </w:tc>
        <w:tc>
          <w:tcPr>
            <w:tcW w:w="1134" w:type="dxa"/>
          </w:tcPr>
          <w:p w:rsidR="0067638E" w:rsidRPr="00835926" w:rsidRDefault="00CA7F70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56%</w:t>
            </w:r>
          </w:p>
        </w:tc>
      </w:tr>
      <w:tr w:rsidR="0067638E" w:rsidRPr="003A7641" w:rsidTr="007B0F6F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1302" w:type="dxa"/>
            <w:vAlign w:val="center"/>
          </w:tcPr>
          <w:p w:rsidR="0067638E" w:rsidRPr="007B0F6F" w:rsidRDefault="00CA7F70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583,44</w:t>
            </w:r>
          </w:p>
        </w:tc>
        <w:tc>
          <w:tcPr>
            <w:tcW w:w="1134" w:type="dxa"/>
            <w:vAlign w:val="center"/>
          </w:tcPr>
          <w:p w:rsidR="0067638E" w:rsidRPr="007B0F6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583,44</w:t>
            </w:r>
          </w:p>
        </w:tc>
        <w:tc>
          <w:tcPr>
            <w:tcW w:w="1134" w:type="dxa"/>
          </w:tcPr>
          <w:p w:rsidR="0067638E" w:rsidRPr="00835926" w:rsidRDefault="00CA7F70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67638E" w:rsidRPr="003A7641" w:rsidTr="00E21DEB">
        <w:tc>
          <w:tcPr>
            <w:tcW w:w="4820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38E" w:rsidRPr="0040434F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02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638E" w:rsidRPr="00835926" w:rsidRDefault="0067638E" w:rsidP="00676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40434F" w:rsidRPr="003A7641" w:rsidTr="00E21DEB">
        <w:tc>
          <w:tcPr>
            <w:tcW w:w="4820" w:type="dxa"/>
          </w:tcPr>
          <w:p w:rsidR="0040434F" w:rsidRPr="0040434F" w:rsidRDefault="007B0F6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4.2.3</w:t>
            </w:r>
          </w:p>
        </w:tc>
        <w:tc>
          <w:tcPr>
            <w:tcW w:w="2126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0434F" w:rsidRPr="003A7641" w:rsidTr="00E21DEB">
        <w:tc>
          <w:tcPr>
            <w:tcW w:w="4820" w:type="dxa"/>
          </w:tcPr>
          <w:p w:rsidR="0040434F" w:rsidRPr="0040434F" w:rsidRDefault="0040434F" w:rsidP="0040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выработавшего технический ресурс </w:t>
            </w:r>
            <w:r w:rsidR="003D4835"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котла ДКВР</w:t>
            </w: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4/13 в котельной №2 </w:t>
            </w:r>
            <w:proofErr w:type="spellStart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КНИ</w:t>
            </w:r>
          </w:p>
        </w:tc>
        <w:tc>
          <w:tcPr>
            <w:tcW w:w="2126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1302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40434F" w:rsidRPr="003A7641" w:rsidTr="007B0F6F">
        <w:tc>
          <w:tcPr>
            <w:tcW w:w="4820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1302" w:type="dxa"/>
            <w:vAlign w:val="center"/>
          </w:tcPr>
          <w:p w:rsidR="0040434F" w:rsidRPr="0040434F" w:rsidRDefault="00B7015B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15 491,50</w:t>
            </w:r>
          </w:p>
        </w:tc>
        <w:tc>
          <w:tcPr>
            <w:tcW w:w="1134" w:type="dxa"/>
            <w:vAlign w:val="center"/>
          </w:tcPr>
          <w:p w:rsidR="0040434F" w:rsidRPr="007B0F6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F6F">
              <w:rPr>
                <w:rFonts w:ascii="Times New Roman" w:eastAsia="Times New Roman" w:hAnsi="Times New Roman" w:cs="Times New Roman"/>
                <w:sz w:val="20"/>
                <w:szCs w:val="20"/>
              </w:rPr>
              <w:t>13 777,98</w:t>
            </w:r>
          </w:p>
        </w:tc>
        <w:tc>
          <w:tcPr>
            <w:tcW w:w="1134" w:type="dxa"/>
          </w:tcPr>
          <w:p w:rsidR="0040434F" w:rsidRPr="00835926" w:rsidRDefault="00B7015B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88,9</w:t>
            </w:r>
            <w:r w:rsidR="0040434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40434F" w:rsidRPr="003A7641" w:rsidTr="007B0F6F">
        <w:tc>
          <w:tcPr>
            <w:tcW w:w="4820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1302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  <w:r w:rsidR="00B7015B">
              <w:rPr>
                <w:rFonts w:ascii="Times New Roman" w:eastAsia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1134" w:type="dxa"/>
            <w:vAlign w:val="center"/>
          </w:tcPr>
          <w:p w:rsidR="0040434F" w:rsidRPr="007B0F6F" w:rsidRDefault="007B0F6F" w:rsidP="007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F6F">
              <w:rPr>
                <w:rFonts w:ascii="Times New Roman" w:eastAsia="Times New Roman" w:hAnsi="Times New Roman" w:cs="Times New Roman"/>
                <w:sz w:val="20"/>
                <w:szCs w:val="20"/>
              </w:rPr>
              <w:t>1 708,52</w:t>
            </w:r>
          </w:p>
        </w:tc>
        <w:tc>
          <w:tcPr>
            <w:tcW w:w="1134" w:type="dxa"/>
          </w:tcPr>
          <w:p w:rsidR="0040434F" w:rsidRPr="00835926" w:rsidRDefault="00B7015B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40434F" w:rsidRPr="003A7641" w:rsidTr="00E21DEB">
        <w:tc>
          <w:tcPr>
            <w:tcW w:w="4820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34F" w:rsidRPr="0040434F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3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02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40434F" w:rsidRPr="00835926" w:rsidRDefault="0040434F" w:rsidP="0040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5926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2D3E2C" w:rsidRDefault="002D3E2C" w:rsidP="002D3E2C">
      <w:pPr>
        <w:tabs>
          <w:tab w:val="left" w:pos="28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E27" w:rsidRDefault="00882E27" w:rsidP="00901D3E">
      <w:pPr>
        <w:tabs>
          <w:tab w:val="left" w:pos="288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E27" w:rsidRDefault="00882E27" w:rsidP="002D3E2C">
      <w:pPr>
        <w:tabs>
          <w:tab w:val="left" w:pos="28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3E" w:rsidRDefault="00901D3E" w:rsidP="002D3E2C">
      <w:pPr>
        <w:tabs>
          <w:tab w:val="left" w:pos="28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3E" w:rsidRDefault="00901D3E" w:rsidP="002D3E2C">
      <w:pPr>
        <w:tabs>
          <w:tab w:val="left" w:pos="28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3E" w:rsidRDefault="00901D3E" w:rsidP="002D3E2C">
      <w:pPr>
        <w:tabs>
          <w:tab w:val="left" w:pos="28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3E" w:rsidRDefault="00901D3E" w:rsidP="002D3E2C">
      <w:pPr>
        <w:tabs>
          <w:tab w:val="left" w:pos="28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909" w:rsidRPr="00182909" w:rsidRDefault="005C7113" w:rsidP="001829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Фактическое значение </w:t>
      </w:r>
      <w:r w:rsid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</w:t>
      </w:r>
      <w:r w:rsidR="00182909"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Кузнечнинское городское поселение </w:t>
      </w:r>
    </w:p>
    <w:p w:rsidR="00182909" w:rsidRPr="00182909" w:rsidRDefault="00182909" w:rsidP="0018290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 Ле</w:t>
      </w:r>
      <w:r w:rsidR="0090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 за 2020</w:t>
      </w: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Pr="0018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909" w:rsidRPr="00182909" w:rsidRDefault="00182909" w:rsidP="001829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6782"/>
        <w:gridCol w:w="709"/>
        <w:gridCol w:w="1417"/>
        <w:gridCol w:w="1418"/>
      </w:tblGrid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программы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90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начало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</w:t>
            </w: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5C7113" w:rsidRPr="00182909" w:rsidRDefault="00901D3E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итогам 2020</w:t>
            </w:r>
            <w:r w:rsidR="005C7113" w:rsidRPr="0018290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C7113" w:rsidRPr="00182909" w:rsidTr="00DD069F">
        <w:tc>
          <w:tcPr>
            <w:tcW w:w="83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затрат по содержанию муниципальных бань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418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C7113" w:rsidRPr="00182909" w:rsidTr="00DD069F">
        <w:trPr>
          <w:trHeight w:val="864"/>
        </w:trPr>
        <w:tc>
          <w:tcPr>
            <w:tcW w:w="839" w:type="dxa"/>
          </w:tcPr>
          <w:p w:rsidR="005C7113" w:rsidRPr="00182909" w:rsidRDefault="00D477E6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7113"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82" w:type="dxa"/>
          </w:tcPr>
          <w:p w:rsidR="005C7113" w:rsidRPr="00182909" w:rsidRDefault="005C7113" w:rsidP="0018290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по реконструкции КОС – ед.</w:t>
            </w:r>
          </w:p>
        </w:tc>
        <w:tc>
          <w:tcPr>
            <w:tcW w:w="709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Ед..</w:t>
            </w:r>
          </w:p>
        </w:tc>
        <w:tc>
          <w:tcPr>
            <w:tcW w:w="1417" w:type="dxa"/>
          </w:tcPr>
          <w:p w:rsidR="005C7113" w:rsidRPr="00182909" w:rsidRDefault="005C7113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5C7113" w:rsidRPr="00182909" w:rsidRDefault="005D74F4" w:rsidP="0018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82909" w:rsidRPr="00182909" w:rsidRDefault="00182909" w:rsidP="0018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69F" w:rsidRPr="004F32FB" w:rsidRDefault="00DD069F" w:rsidP="00DD0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</w:t>
      </w:r>
      <w:r w:rsidR="00901D3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2020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год:</w:t>
      </w:r>
    </w:p>
    <w:p w:rsidR="00DD069F" w:rsidRPr="004F32FB" w:rsidRDefault="00DD069F" w:rsidP="00DD069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69F" w:rsidRPr="004F32FB" w:rsidRDefault="00DD069F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Подпрограммы</w:t>
      </w:r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Кузнечнинское городское поселение МО Приозерский муниципальный ра</w:t>
      </w:r>
      <w:r w:rsidR="00901D3E">
        <w:rPr>
          <w:rFonts w:ascii="Times New Roman" w:eastAsia="Times New Roman" w:hAnsi="Times New Roman" w:cs="Times New Roman"/>
          <w:sz w:val="23"/>
          <w:szCs w:val="23"/>
          <w:lang w:eastAsia="ru-RU"/>
        </w:rPr>
        <w:t>йон Ленинградской области на 2020</w:t>
      </w:r>
      <w:r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3D4835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среднем составляет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94,3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8826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</w:t>
      </w:r>
      <w:r w:rsidR="003D48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подпрограммы </w:t>
      </w:r>
      <w:r w:rsidR="003D4835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высокая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Экономия денежных средств была вызвана излишними</w:t>
      </w:r>
      <w:r w:rsidR="00901D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лимитами финансирования на 2020</w:t>
      </w:r>
      <w:r w:rsidR="005C0B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из бюджета ЛО.</w:t>
      </w:r>
    </w:p>
    <w:p w:rsidR="008826AB" w:rsidRDefault="008826AB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D069F" w:rsidRPr="004F32FB" w:rsidRDefault="00DD069F" w:rsidP="00DD0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8826AB" w:rsidRPr="008826AB" w:rsidRDefault="008826AB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увеличились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содержанию </w:t>
      </w:r>
      <w:r w:rsidR="005D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бань, но при этом </w:t>
      </w:r>
      <w:r w:rsidR="003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улучшилось </w:t>
      </w:r>
      <w:r w:rsidR="003D4835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населения.  </w:t>
      </w:r>
    </w:p>
    <w:p w:rsidR="008826AB" w:rsidRPr="008826AB" w:rsidRDefault="00901D3E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Улучшилось 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бытовых </w:t>
      </w:r>
      <w:r w:rsidR="008826AB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826AB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Кузнечнинское городское поселение МО </w:t>
      </w:r>
      <w:r w:rsidR="003D4835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 w:rsidR="003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зерский муниципальный</w:t>
      </w:r>
      <w:r w:rsid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ЛО</w:t>
      </w:r>
      <w:r w:rsidR="008826AB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комфортных условий населения.</w:t>
      </w:r>
    </w:p>
    <w:p w:rsidR="008826AB" w:rsidRPr="008826AB" w:rsidRDefault="00901D3E" w:rsidP="0088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Повысилось</w:t>
      </w:r>
      <w:r w:rsid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</w:t>
      </w:r>
      <w:r w:rsidR="008826AB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объектов коммунальной инфраструктуры; </w:t>
      </w:r>
    </w:p>
    <w:p w:rsidR="00835926" w:rsidRPr="00835926" w:rsidRDefault="00901D3E" w:rsidP="0088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6AB" w:rsidRPr="008826AB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Повышение заинтересованности в энергосбережении.</w:t>
      </w:r>
    </w:p>
    <w:p w:rsidR="00835926" w:rsidRPr="00835926" w:rsidRDefault="00835926" w:rsidP="0083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926" w:rsidRPr="00835926" w:rsidRDefault="00835926" w:rsidP="00835926">
      <w:pPr>
        <w:shd w:val="clear" w:color="auto" w:fill="FFFFFF"/>
        <w:spacing w:after="0" w:line="274" w:lineRule="exact"/>
        <w:ind w:left="14" w:right="5" w:firstLine="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C9" w:rsidRPr="004F32FB" w:rsidRDefault="00DC3BC9" w:rsidP="00CC1AA9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Кузнечнинское </w:t>
      </w:r>
      <w:r w:rsidR="00CA7F70">
        <w:rPr>
          <w:rFonts w:ascii="Times New Roman" w:eastAsia="Times New Roman" w:hAnsi="Times New Roman" w:cs="Times New Roman"/>
          <w:lang w:eastAsia="ru-RU"/>
        </w:rPr>
        <w:t>городское поселение Семенова С.Н.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2D3E2C">
      <w:pgSz w:w="11907" w:h="16839" w:code="9"/>
      <w:pgMar w:top="340" w:right="397" w:bottom="568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598"/>
    <w:multiLevelType w:val="hybridMultilevel"/>
    <w:tmpl w:val="886A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7A0"/>
    <w:multiLevelType w:val="hybridMultilevel"/>
    <w:tmpl w:val="EB2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773F"/>
    <w:multiLevelType w:val="hybridMultilevel"/>
    <w:tmpl w:val="DDF8268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42421AD1"/>
    <w:multiLevelType w:val="hybridMultilevel"/>
    <w:tmpl w:val="003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026FA9"/>
    <w:rsid w:val="000D056D"/>
    <w:rsid w:val="000D16C4"/>
    <w:rsid w:val="00182909"/>
    <w:rsid w:val="00194ED3"/>
    <w:rsid w:val="001E29BA"/>
    <w:rsid w:val="00203F5A"/>
    <w:rsid w:val="00212BDE"/>
    <w:rsid w:val="002451D7"/>
    <w:rsid w:val="002655A8"/>
    <w:rsid w:val="00270117"/>
    <w:rsid w:val="002D147F"/>
    <w:rsid w:val="002D3E2C"/>
    <w:rsid w:val="003224ED"/>
    <w:rsid w:val="00347D18"/>
    <w:rsid w:val="003778D9"/>
    <w:rsid w:val="003868AF"/>
    <w:rsid w:val="003A7641"/>
    <w:rsid w:val="003B01DF"/>
    <w:rsid w:val="003C0CBC"/>
    <w:rsid w:val="003D4835"/>
    <w:rsid w:val="003F4976"/>
    <w:rsid w:val="00401A16"/>
    <w:rsid w:val="0040434F"/>
    <w:rsid w:val="004F32FB"/>
    <w:rsid w:val="005009E7"/>
    <w:rsid w:val="00576604"/>
    <w:rsid w:val="005C0B42"/>
    <w:rsid w:val="005C7113"/>
    <w:rsid w:val="005D1C20"/>
    <w:rsid w:val="005D74F4"/>
    <w:rsid w:val="00616BF1"/>
    <w:rsid w:val="0067638E"/>
    <w:rsid w:val="00691CF0"/>
    <w:rsid w:val="007060BE"/>
    <w:rsid w:val="007620A1"/>
    <w:rsid w:val="0079532F"/>
    <w:rsid w:val="007B0F6F"/>
    <w:rsid w:val="007B255A"/>
    <w:rsid w:val="007E35C1"/>
    <w:rsid w:val="007F677F"/>
    <w:rsid w:val="00835926"/>
    <w:rsid w:val="00850C94"/>
    <w:rsid w:val="008667F6"/>
    <w:rsid w:val="008826AB"/>
    <w:rsid w:val="00882E27"/>
    <w:rsid w:val="008D6CEB"/>
    <w:rsid w:val="008F0C7B"/>
    <w:rsid w:val="00901210"/>
    <w:rsid w:val="00901D3E"/>
    <w:rsid w:val="009A00BA"/>
    <w:rsid w:val="009F6488"/>
    <w:rsid w:val="00AA600A"/>
    <w:rsid w:val="00B31011"/>
    <w:rsid w:val="00B7015B"/>
    <w:rsid w:val="00C82834"/>
    <w:rsid w:val="00CA7F70"/>
    <w:rsid w:val="00CC1AA9"/>
    <w:rsid w:val="00D477E6"/>
    <w:rsid w:val="00D5645E"/>
    <w:rsid w:val="00D81F3F"/>
    <w:rsid w:val="00DA6ACF"/>
    <w:rsid w:val="00DC3BC9"/>
    <w:rsid w:val="00DD069F"/>
    <w:rsid w:val="00DF15CE"/>
    <w:rsid w:val="00E21DEB"/>
    <w:rsid w:val="00E633C0"/>
    <w:rsid w:val="00E9189A"/>
    <w:rsid w:val="00EB0528"/>
    <w:rsid w:val="00EB51A8"/>
    <w:rsid w:val="00F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F76B-9DFC-4552-85C3-2F2998B2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5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12B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BB71-B889-4DA3-ADCA-CAE998F0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2021-02-05T13:08:00Z</cp:lastPrinted>
  <dcterms:created xsi:type="dcterms:W3CDTF">2020-02-07T12:11:00Z</dcterms:created>
  <dcterms:modified xsi:type="dcterms:W3CDTF">2021-03-02T06:50:00Z</dcterms:modified>
</cp:coreProperties>
</file>