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69" w:rsidRPr="00493A05" w:rsidRDefault="00220A69" w:rsidP="00220A69">
      <w:pPr>
        <w:ind w:firstLine="708"/>
        <w:jc w:val="both"/>
        <w:rPr>
          <w:sz w:val="28"/>
          <w:szCs w:val="28"/>
        </w:rPr>
      </w:pPr>
      <w:r w:rsidRPr="00493A05">
        <w:rPr>
          <w:sz w:val="28"/>
          <w:szCs w:val="28"/>
        </w:rPr>
        <w:t>В городской прокуратуре проводится работа, ориентированная на обеспечение методами прокурорского надзора свободы экономической деятельности, благоприятного делового и инвестиционного климата, снижения административного давления со стороны государственных и муниципальных органов, соблюдения законности при проведении проверок хозяйствующих субъектов, оперативного предупреждения и пресечения нарушений прав предпринимателей.</w:t>
      </w:r>
    </w:p>
    <w:p w:rsidR="00220A69" w:rsidRPr="00493A05" w:rsidRDefault="00220A69" w:rsidP="00220A69">
      <w:pPr>
        <w:ind w:firstLine="708"/>
        <w:jc w:val="both"/>
        <w:rPr>
          <w:sz w:val="28"/>
          <w:szCs w:val="28"/>
        </w:rPr>
      </w:pPr>
      <w:r w:rsidRPr="00493A05">
        <w:rPr>
          <w:sz w:val="28"/>
          <w:szCs w:val="28"/>
        </w:rPr>
        <w:t>Кроме того, городской прокуратурой проводится постоянный мониторинг действующей нормативной правовой базы, рассмотрение обращений, информаций и иных сведений о нарушениях прав и законных интересов предпринимателей, в том числе размещенных в сети «Интернет» и других открытых источниках.</w:t>
      </w:r>
    </w:p>
    <w:p w:rsidR="00220A69" w:rsidRPr="00493A05" w:rsidRDefault="00220A69" w:rsidP="00220A69">
      <w:pPr>
        <w:ind w:firstLine="709"/>
        <w:jc w:val="both"/>
        <w:rPr>
          <w:sz w:val="28"/>
          <w:szCs w:val="28"/>
        </w:rPr>
      </w:pPr>
      <w:r w:rsidRPr="00493A05">
        <w:rPr>
          <w:sz w:val="28"/>
          <w:szCs w:val="28"/>
        </w:rPr>
        <w:t>В целях повышения эффективности прокурорского надзора за исполнением законодательства в сфере защиты прав субъектов предпринимательской деятельности городской прокуратурой налаживается конструктивное взаимодействие с предпринимательским сообществом.</w:t>
      </w:r>
    </w:p>
    <w:p w:rsidR="00220A69" w:rsidRPr="00493A05" w:rsidRDefault="00220A69" w:rsidP="00220A69">
      <w:pPr>
        <w:ind w:firstLine="709"/>
        <w:jc w:val="both"/>
        <w:rPr>
          <w:sz w:val="28"/>
          <w:szCs w:val="28"/>
        </w:rPr>
      </w:pPr>
      <w:r w:rsidRPr="00493A05">
        <w:rPr>
          <w:sz w:val="28"/>
          <w:szCs w:val="28"/>
        </w:rPr>
        <w:t>Для учета мнения субъектов предпринимательской деятельности, оперативного и своевременного выявления и пресечения нарушений закона, повышения гласности и прозрачности деятельности городской прокуратуры на данном направлении при прокуратуре создан и действует общественный Совет по защите малого и среднего бизнеса.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Так, в истекшем периоде 2019 года Приозерской городской прокуратурой проведены проверки соблюдения требований законодательства при осуществлении контроля (надзора) в территориальном Управлении Роспотребнадзора, Росреестра, ОНД и ПР по Приозерскому району, органах муниципального контроля.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Выявлены нарушения при ознакомлении проверяемых с актами о результатах проведенных проверок, также обнаружены факты несвоевременного уведомления юридических лиц о дате проведения внеплановых проверок, при привлечении должностных лиц организаций к предусмотренной законом ответственности контролирующими органами повсеместно не вносятся представления об устранении причин и условий, способствующих правонарушениям, а в случаях внесения не контролируется  их фактическое исполнение и устранение названных в них нарушений закона.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Кроме того, среди органов муниципального контроля распространена практика нарушения сроков внесения информации ФГИС «Единый реестр проверок», а также внесения в указанный реестр неполной информации либо невнесения ее вовсе.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За истекший период 2019 г. городской прокуратурой неоднократно выявлялись нарушения требований ч. ч. 1, 2 ст.13.3 Закона № 294-ФЗ, а именно факты невнесения сведений о проведенных проверках в отношении ряда субъектов предпринимательства в ФГИС «Единый реестр проверок», в связи с чем по постановлениям Приозерского городского прокурора 2 виновных должностных лица привлечены к административной ответственности по ч.3 ст.19.6.1 КоАП РФ.</w:t>
      </w:r>
    </w:p>
    <w:p w:rsidR="00220A69" w:rsidRPr="00493A05" w:rsidRDefault="00220A69" w:rsidP="00220A69">
      <w:pPr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lastRenderedPageBreak/>
        <w:t>Городской прокуратурой на постоянной основе проводятся проверки надлежащей реализации органами государственного и муниципального контроля обязанности по профилактике нарушений обязательных требований.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Так, в соответствии с требованиями ст. 8.2 Закона № 294-ФЗ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В целях профилактики нарушений обязательных требований органы муниципального контроля: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 xml:space="preserve">1) обеспечивают размещение на официальных сайтах в сети «Интернет» для каждого вида муниципального контроля </w:t>
      </w:r>
      <w:hyperlink r:id="rId4" w:history="1">
        <w:r w:rsidRPr="00493A05">
          <w:rPr>
            <w:color w:val="000000"/>
            <w:sz w:val="28"/>
            <w:szCs w:val="28"/>
          </w:rPr>
          <w:t>перечней</w:t>
        </w:r>
      </w:hyperlink>
      <w:r w:rsidRPr="00493A05">
        <w:rPr>
          <w:color w:val="000000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 xml:space="preserve">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по 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Однако, как показала проверка, не всеми органами местного самоуправления исполняются вышеуказанные требования федерального законодательства.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 xml:space="preserve">Так, по состоянию на 13.02.2018 на официальных сайтах вышеназванных администраций в сети «Интернет» не опубликованы перечни </w:t>
      </w:r>
      <w:r w:rsidRPr="00493A05">
        <w:rPr>
          <w:color w:val="000000"/>
          <w:sz w:val="28"/>
          <w:szCs w:val="28"/>
        </w:rPr>
        <w:lastRenderedPageBreak/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Кроме того, не всеми органами местного самоуправления разработаны муниципальные программы по профилактике нарушений юридическими лицами и индивидуальными предпринимателями обязательных требований, а также устранению причин и условий, способствующих их совершению.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93A05">
        <w:rPr>
          <w:color w:val="000000"/>
          <w:sz w:val="28"/>
          <w:szCs w:val="28"/>
        </w:rPr>
        <w:t>Неисполнение требований федерального законодательства нарушает права юридических лиц и индивидуальных предпринимателей на получение своевременной и доступной информации в сфере проведения</w:t>
      </w:r>
      <w:r w:rsidRPr="00493A05">
        <w:rPr>
          <w:color w:val="333333"/>
          <w:sz w:val="28"/>
          <w:szCs w:val="28"/>
        </w:rPr>
        <w:t xml:space="preserve"> муниципального контроля.</w:t>
      </w:r>
    </w:p>
    <w:p w:rsidR="00220A69" w:rsidRPr="00493A05" w:rsidRDefault="00220A69" w:rsidP="00220A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pacing w:val="-4"/>
          <w:sz w:val="28"/>
          <w:szCs w:val="28"/>
        </w:rPr>
        <w:t xml:space="preserve">По результатам проведения проверки в текущем году городской прокуратурой главам администраций 12 поселений внесены представления об устранении нарушений федерального законодательства по фактам нарушения </w:t>
      </w:r>
      <w:r w:rsidRPr="00493A05">
        <w:rPr>
          <w:color w:val="000000"/>
          <w:sz w:val="28"/>
          <w:szCs w:val="28"/>
        </w:rPr>
        <w:t>ст. 8.2 Закона № 294-ФЗ, согласно которой в целях предупреждения нарушений юридическими лицами и индивидуальными предпринимателями обязательных требований, устранения причин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По вышеуказанным фактам 12 лиц привлечено к дисциплинарной ответственности.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 xml:space="preserve">Кроме того, по обозначенным нарушениям, городской прокуратурой в отношении должностных лиц ряда администраций возбуждены дела об административных правонарушениях, предусмотренные ч. 2 ст. 13.27 КоАП РФ, которые рассмотрены судом и удовлетворены, виновные лица привлечены к административной ответственности в виде штрафов в размере 3 000 рублей. 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Всего за истекший период 2019 года Приозерской городской прокуратурой при осуществлении надзора за соблюдением прав субъектов предпринимательской деятельности выявлено 80 нарушений закона, внесено 32 представления и 11 протестов, по результатам рассмотрения актов прокурорского реагирования к дисциплинарной ответственности привлечено 27 должностных лиц, по постановлению прокурора к административной ответственности привлечено 9 должностных лиц.</w:t>
      </w:r>
    </w:p>
    <w:p w:rsidR="00220A69" w:rsidRPr="00493A05" w:rsidRDefault="00220A69" w:rsidP="00220A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3A05">
        <w:rPr>
          <w:color w:val="000000"/>
          <w:sz w:val="28"/>
          <w:szCs w:val="28"/>
        </w:rPr>
        <w:t>Вопросы соблюдения законодательства в сфере защиты прав субъектов предпринимательской деятельности находятся на постоянном контроле органов Приозерской городской прокуратуры.</w:t>
      </w:r>
    </w:p>
    <w:p w:rsidR="00220A69" w:rsidRPr="00493A05" w:rsidRDefault="00220A69" w:rsidP="00220A69">
      <w:pPr>
        <w:ind w:firstLine="709"/>
        <w:jc w:val="both"/>
        <w:rPr>
          <w:sz w:val="28"/>
          <w:szCs w:val="28"/>
        </w:rPr>
      </w:pPr>
      <w:r w:rsidRPr="00493A05">
        <w:rPr>
          <w:sz w:val="28"/>
          <w:szCs w:val="28"/>
        </w:rPr>
        <w:t xml:space="preserve">Кроме того, Приозерской городской прокуратурой на постоянной основе каждый первый вторник месяца организован день приема предпринимателей, прием осуществляется по адресу: город Приозерск, ул. Калинина, д. 2, тел. 35-780. </w:t>
      </w:r>
    </w:p>
    <w:p w:rsidR="00220A69" w:rsidRPr="00493A05" w:rsidRDefault="00220A69" w:rsidP="00220A69">
      <w:pPr>
        <w:ind w:firstLine="709"/>
        <w:jc w:val="both"/>
        <w:rPr>
          <w:sz w:val="28"/>
          <w:szCs w:val="28"/>
        </w:rPr>
      </w:pPr>
      <w:r w:rsidRPr="00493A05">
        <w:rPr>
          <w:sz w:val="28"/>
          <w:szCs w:val="28"/>
        </w:rPr>
        <w:t>Заявители принимаются с 9.00 до 18.00.</w:t>
      </w:r>
    </w:p>
    <w:p w:rsidR="00220A69" w:rsidRPr="00493A05" w:rsidRDefault="00220A69" w:rsidP="00220A69">
      <w:pPr>
        <w:ind w:firstLine="709"/>
        <w:jc w:val="both"/>
        <w:rPr>
          <w:sz w:val="28"/>
          <w:szCs w:val="28"/>
        </w:rPr>
      </w:pPr>
      <w:r w:rsidRPr="00493A05">
        <w:rPr>
          <w:sz w:val="28"/>
          <w:szCs w:val="28"/>
        </w:rPr>
        <w:t xml:space="preserve">Для приема при себе следует иметь документ, удостоверяющий личность, а также, при необходимости, документ, подтверждающий статус </w:t>
      </w:r>
      <w:r w:rsidRPr="00493A05">
        <w:rPr>
          <w:sz w:val="28"/>
          <w:szCs w:val="28"/>
        </w:rPr>
        <w:lastRenderedPageBreak/>
        <w:t>индивидуального предпринимателя либо полномочия руководителя (представителя) юридического лица.</w:t>
      </w:r>
    </w:p>
    <w:p w:rsidR="00220A69" w:rsidRPr="00493A05" w:rsidRDefault="00220A69" w:rsidP="00220A69">
      <w:pPr>
        <w:ind w:firstLine="709"/>
        <w:jc w:val="both"/>
        <w:rPr>
          <w:sz w:val="28"/>
          <w:szCs w:val="28"/>
        </w:rPr>
      </w:pPr>
      <w:r w:rsidRPr="00493A05">
        <w:rPr>
          <w:sz w:val="28"/>
          <w:szCs w:val="28"/>
        </w:rPr>
        <w:t>Предприниматели также вправе обратиться в органы прокуратуры через сеть «Интернет», направив электронное обращение через Интернет-приемную, размещенную на сайте прокуратуры области.</w:t>
      </w:r>
    </w:p>
    <w:p w:rsidR="00220A69" w:rsidRDefault="00220A69" w:rsidP="00220A69">
      <w:pPr>
        <w:jc w:val="both"/>
      </w:pPr>
    </w:p>
    <w:p w:rsidR="00220A69" w:rsidRDefault="00220A69" w:rsidP="00220A69">
      <w:pPr>
        <w:jc w:val="both"/>
      </w:pPr>
    </w:p>
    <w:p w:rsidR="00220A69" w:rsidRDefault="00220A69" w:rsidP="00220A69">
      <w:pPr>
        <w:jc w:val="both"/>
      </w:pPr>
    </w:p>
    <w:p w:rsidR="00220A69" w:rsidRDefault="00220A69" w:rsidP="00220A69">
      <w:pPr>
        <w:jc w:val="both"/>
      </w:pPr>
    </w:p>
    <w:p w:rsidR="00220A69" w:rsidRPr="00493A05" w:rsidRDefault="00220A69" w:rsidP="00220A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3A05">
        <w:rPr>
          <w:sz w:val="28"/>
          <w:szCs w:val="28"/>
        </w:rPr>
        <w:t>Заместитель городского прокурора</w:t>
      </w:r>
    </w:p>
    <w:p w:rsidR="00220A69" w:rsidRPr="00493A05" w:rsidRDefault="00220A69" w:rsidP="00220A69">
      <w:pPr>
        <w:spacing w:line="240" w:lineRule="exact"/>
        <w:jc w:val="both"/>
        <w:rPr>
          <w:sz w:val="28"/>
          <w:szCs w:val="28"/>
        </w:rPr>
      </w:pPr>
    </w:p>
    <w:p w:rsidR="00220A69" w:rsidRPr="00493A05" w:rsidRDefault="00220A69" w:rsidP="00220A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3A05"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 xml:space="preserve">         </w:t>
      </w:r>
      <w:r w:rsidRPr="00493A05">
        <w:rPr>
          <w:sz w:val="28"/>
          <w:szCs w:val="28"/>
        </w:rPr>
        <w:t xml:space="preserve">                                     А.С. Темир</w:t>
      </w:r>
    </w:p>
    <w:p w:rsidR="001B62D8" w:rsidRDefault="001B62D8">
      <w:bookmarkStart w:id="0" w:name="_GoBack"/>
      <w:bookmarkEnd w:id="0"/>
    </w:p>
    <w:sectPr w:rsidR="001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9"/>
    <w:rsid w:val="001B62D8"/>
    <w:rsid w:val="00220A69"/>
    <w:rsid w:val="002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8E3B-193B-41F6-ABC1-C942780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F0F89FC750B8E20D179118ECBDDEADA260F4074BDEEB214CC2B0A19DMA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2019-11-21T12:20:00Z</dcterms:created>
  <dcterms:modified xsi:type="dcterms:W3CDTF">2019-11-21T12:20:00Z</dcterms:modified>
</cp:coreProperties>
</file>