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26" w:rsidRPr="00605626" w:rsidRDefault="00605626" w:rsidP="00605626">
      <w:pPr>
        <w:rPr>
          <w:b/>
        </w:rPr>
      </w:pPr>
      <w:r w:rsidRPr="00605626">
        <w:rPr>
          <w:b/>
        </w:rPr>
        <w:t>Истории успеха молодых: строительная компания Анфисы Кузнецовой</w:t>
      </w:r>
    </w:p>
    <w:p w:rsidR="00605626" w:rsidRPr="00605626" w:rsidRDefault="00605626" w:rsidP="00605626">
      <w:r w:rsidRPr="00605626">
        <w:t xml:space="preserve">Строительный бизнес молодой предпринимательницы из Ленинградской области стал вдохновляющим примером успешного развития малого предприятия. 21-летняя Анфиса Кузнецова из Тосненского района воплотила свои </w:t>
      </w:r>
      <w:proofErr w:type="gramStart"/>
      <w:r w:rsidRPr="00605626">
        <w:t>бизнес-амбиции</w:t>
      </w:r>
      <w:proofErr w:type="gramEnd"/>
      <w:r w:rsidRPr="00605626">
        <w:t xml:space="preserve"> в том числе благодаря обучению в Фонде поддерж</w:t>
      </w:r>
      <w:bookmarkStart w:id="0" w:name="_GoBack"/>
      <w:bookmarkEnd w:id="0"/>
      <w:r w:rsidRPr="00605626">
        <w:t>ки предпринимательства Ленинградской области и «молодежному» гранту, полученному в рамках национального проекта «Малое и среднее предпринимательство».</w:t>
      </w:r>
    </w:p>
    <w:p w:rsidR="00605626" w:rsidRPr="00605626" w:rsidRDefault="00605626" w:rsidP="00605626">
      <w:r w:rsidRPr="00605626">
        <w:t>Специалисты Фонда помогли разобраться со многими нюансами работы — просчитали, насколько бизнес будет устойчив к развитию и существованию, какая реклама более эффективна для малого бизнеса и т. д. Здесь же рассказали о мерах государственной финансовой поддержки. Так, в августе 2023  года по социальному контракту компания Анфисы получила 350 тысяч рублей на дальнейшее развитие, а после этого получила грант размером в 500 тысяч рублей — на закупку строительного оборудования и укомплектование штата.</w:t>
      </w:r>
    </w:p>
    <w:p w:rsidR="00605626" w:rsidRPr="00605626" w:rsidRDefault="00605626" w:rsidP="00605626">
      <w:r w:rsidRPr="00605626">
        <w:t>Способная и целеустремленная девушка вложила полученные знания и средства в развитие своего бизнеса. Это отличный пример эффективной государственной поддержки молодых предпринимателей, способствующей развитию предпринимательской активности и созданию новых рабочих мест в регионе.</w:t>
      </w:r>
    </w:p>
    <w:p w:rsidR="00605626" w:rsidRPr="00605626" w:rsidRDefault="00605626" w:rsidP="00605626">
      <w:r w:rsidRPr="00605626">
        <w:t>Строительная компания возводит деревянные жилые дома по запатентованной технологии, которой нет нигде в мире, а название компании </w:t>
      </w:r>
      <w:hyperlink r:id="rId5" w:history="1">
        <w:r w:rsidRPr="00605626">
          <w:rPr>
            <w:rStyle w:val="a4"/>
          </w:rPr>
          <w:t>ВЖД </w:t>
        </w:r>
      </w:hyperlink>
      <w:r w:rsidRPr="00605626">
        <w:t>расшифровывается в двух вариантах — «Вторая жизнь дереву» и «Все делают женщины», потому что в компании работают только женщины.</w:t>
      </w:r>
    </w:p>
    <w:p w:rsidR="00605626" w:rsidRPr="00605626" w:rsidRDefault="00605626" w:rsidP="00605626">
      <w:r w:rsidRPr="00605626">
        <w:t xml:space="preserve">История успеха Анфисы Кузнецовой свидетельствует о том, как образование, предпринимательский дух и государственная поддержка могут вдохновить молодое поколение на развитие </w:t>
      </w:r>
      <w:proofErr w:type="gramStart"/>
      <w:r w:rsidRPr="00605626">
        <w:t>своих</w:t>
      </w:r>
      <w:proofErr w:type="gramEnd"/>
      <w:r w:rsidRPr="00605626">
        <w:t xml:space="preserve"> бизнес-идей.</w:t>
      </w:r>
    </w:p>
    <w:p w:rsidR="00605626" w:rsidRPr="00605626" w:rsidRDefault="00605626" w:rsidP="00605626">
      <w:r w:rsidRPr="00605626">
        <w:t>Гранты для молодых предпринимателей в возрасте до 25 лет включительно — одна из самых востребованных мер государственной поддержки. Найти контакты муниципальных организаций поддержки бизнеса можно </w:t>
      </w:r>
      <w:hyperlink r:id="rId6" w:history="1">
        <w:r w:rsidRPr="00605626">
          <w:rPr>
            <w:rStyle w:val="a4"/>
          </w:rPr>
          <w:t>на сайте 813.ru</w:t>
        </w:r>
      </w:hyperlink>
      <w:r w:rsidRPr="00605626">
        <w:t> в разделе «Организации поддержки».</w:t>
      </w:r>
    </w:p>
    <w:p w:rsidR="002F002D" w:rsidRPr="00605626" w:rsidRDefault="002F002D" w:rsidP="00605626"/>
    <w:sectPr w:rsidR="002F002D" w:rsidRPr="0060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E0"/>
    <w:rsid w:val="002F002D"/>
    <w:rsid w:val="00605626"/>
    <w:rsid w:val="009A6FBC"/>
    <w:rsid w:val="00BB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60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56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60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56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813.ru/organizatsii-podderzhki/" TargetMode="External"/><Relationship Id="rId5" Type="http://schemas.openxmlformats.org/officeDocument/2006/relationships/hyperlink" Target="https://vk.com/vzhdsp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2024-02-21T10:50:00Z</dcterms:created>
  <dcterms:modified xsi:type="dcterms:W3CDTF">2024-02-21T10:51:00Z</dcterms:modified>
</cp:coreProperties>
</file>