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16" w:rsidRPr="001E5B42" w:rsidRDefault="00280016" w:rsidP="00280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42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225A3" w:rsidRPr="003225A3" w:rsidRDefault="00280016" w:rsidP="00322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B42">
        <w:rPr>
          <w:rFonts w:ascii="Times New Roman" w:hAnsi="Times New Roman" w:cs="Times New Roman"/>
          <w:b/>
          <w:sz w:val="24"/>
          <w:szCs w:val="24"/>
        </w:rPr>
        <w:t xml:space="preserve">о размещении проекта отчета </w:t>
      </w:r>
      <w:r w:rsidR="003225A3" w:rsidRPr="003225A3">
        <w:rPr>
          <w:rFonts w:ascii="Times New Roman" w:hAnsi="Times New Roman" w:cs="Times New Roman"/>
          <w:b/>
          <w:sz w:val="24"/>
          <w:szCs w:val="24"/>
        </w:rPr>
        <w:t>от 22.08.2023 № 01-к/2023 об итогах государственной кадастровой оценки объектов недвижимости (за исключением земельных участков) на территории Ленинградской области</w:t>
      </w:r>
      <w:r w:rsidR="003225A3">
        <w:rPr>
          <w:rFonts w:ascii="Times New Roman" w:hAnsi="Times New Roman" w:cs="Times New Roman"/>
          <w:b/>
          <w:sz w:val="24"/>
          <w:szCs w:val="24"/>
        </w:rPr>
        <w:t xml:space="preserve">, а также </w:t>
      </w:r>
      <w:r w:rsidR="007A296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225A3" w:rsidRPr="003225A3">
        <w:rPr>
          <w:rFonts w:ascii="Times New Roman" w:hAnsi="Times New Roman" w:cs="Times New Roman"/>
          <w:b/>
          <w:bCs/>
          <w:sz w:val="24"/>
          <w:szCs w:val="24"/>
        </w:rPr>
        <w:t>порядке и сроках представления замечаний к проекту отчета</w:t>
      </w:r>
    </w:p>
    <w:p w:rsidR="00280016" w:rsidRPr="00280016" w:rsidRDefault="00280016" w:rsidP="0028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16" w:rsidRPr="00427253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B42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от 03.07.2016 № 237-ФЗ «О государственной кадастровой оценке» (далее – </w:t>
      </w:r>
      <w:r>
        <w:rPr>
          <w:rFonts w:ascii="Times New Roman" w:hAnsi="Times New Roman" w:cs="Times New Roman"/>
          <w:sz w:val="24"/>
          <w:szCs w:val="24"/>
        </w:rPr>
        <w:t>Федеральный з</w:t>
      </w:r>
      <w:r w:rsidRPr="001E5B42">
        <w:rPr>
          <w:rFonts w:ascii="Times New Roman" w:hAnsi="Times New Roman" w:cs="Times New Roman"/>
          <w:sz w:val="24"/>
          <w:szCs w:val="24"/>
        </w:rPr>
        <w:t xml:space="preserve">акон № 237-ФЗ) </w:t>
      </w:r>
      <w:r w:rsidRPr="00427253">
        <w:rPr>
          <w:rFonts w:ascii="Times New Roman" w:hAnsi="Times New Roman" w:cs="Times New Roman"/>
          <w:sz w:val="24"/>
          <w:szCs w:val="24"/>
        </w:rPr>
        <w:t>информируе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E5B42">
        <w:rPr>
          <w:sz w:val="24"/>
          <w:szCs w:val="24"/>
        </w:rPr>
        <w:t xml:space="preserve"> </w:t>
      </w:r>
      <w:r w:rsidRPr="001E5B42">
        <w:rPr>
          <w:rFonts w:ascii="Times New Roman" w:hAnsi="Times New Roman" w:cs="Times New Roman"/>
          <w:sz w:val="24"/>
          <w:szCs w:val="24"/>
        </w:rPr>
        <w:t xml:space="preserve">о размещении проекта отчета </w:t>
      </w:r>
      <w:r w:rsidR="003225A3" w:rsidRPr="003225A3">
        <w:rPr>
          <w:rFonts w:ascii="Times New Roman" w:hAnsi="Times New Roman" w:cs="Times New Roman"/>
          <w:sz w:val="24"/>
          <w:szCs w:val="24"/>
        </w:rPr>
        <w:t xml:space="preserve">от 22.08.2023 № 01-к/2023 об итогах государственной кадастровой оценки объектов недвижимости (за исключением земельных участков) на территории Ленинградской области (далее – </w:t>
      </w:r>
      <w:r w:rsidR="003225A3">
        <w:rPr>
          <w:rFonts w:ascii="Times New Roman" w:hAnsi="Times New Roman" w:cs="Times New Roman"/>
          <w:sz w:val="24"/>
          <w:szCs w:val="24"/>
        </w:rPr>
        <w:t>П</w:t>
      </w:r>
      <w:r w:rsidR="003225A3" w:rsidRPr="003225A3">
        <w:rPr>
          <w:rFonts w:ascii="Times New Roman" w:hAnsi="Times New Roman" w:cs="Times New Roman"/>
          <w:sz w:val="24"/>
          <w:szCs w:val="24"/>
        </w:rPr>
        <w:t>роект отчета)</w:t>
      </w:r>
      <w:r w:rsidRPr="00427253">
        <w:rPr>
          <w:rFonts w:ascii="Times New Roman" w:hAnsi="Times New Roman" w:cs="Times New Roman"/>
          <w:sz w:val="24"/>
          <w:szCs w:val="24"/>
        </w:rPr>
        <w:t>, подготовленного государственным бюджетным учреждением Ленинградской области «Ленинградское областное учреждение кадастровой оценки»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7212A6">
        <w:rPr>
          <w:rFonts w:ascii="Times New Roman" w:hAnsi="Times New Roman" w:cs="Times New Roman"/>
          <w:sz w:val="24"/>
          <w:szCs w:val="24"/>
        </w:rPr>
        <w:t>ГБУ ЛО «ЛенКадОценка»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72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5A3" w:rsidRDefault="003225A3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5A3">
        <w:rPr>
          <w:rFonts w:ascii="Times New Roman" w:hAnsi="Times New Roman" w:cs="Times New Roman"/>
          <w:sz w:val="24"/>
          <w:szCs w:val="24"/>
        </w:rPr>
        <w:t>Государственная кадастровая оценка проведена в соответствии с распоряжением Правительства Ленинградской области  от 05.04.2021 № 168-р «О проведении государственной кадастровой оценки в Ленинградской области».</w:t>
      </w:r>
    </w:p>
    <w:p w:rsidR="00280016" w:rsidRPr="001E5B42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>Виды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 w:rsidRPr="008E2146">
        <w:rPr>
          <w:rFonts w:ascii="Times New Roman" w:hAnsi="Times New Roman" w:cs="Times New Roman"/>
          <w:sz w:val="24"/>
          <w:szCs w:val="24"/>
        </w:rPr>
        <w:t>которых проводится государственная кадастровая оценка в 202</w:t>
      </w:r>
      <w:r w:rsidR="003225A3">
        <w:rPr>
          <w:rFonts w:ascii="Times New Roman" w:hAnsi="Times New Roman" w:cs="Times New Roman"/>
          <w:sz w:val="24"/>
          <w:szCs w:val="24"/>
        </w:rPr>
        <w:t>3</w:t>
      </w:r>
      <w:r w:rsidRPr="008E2146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E5B42">
        <w:rPr>
          <w:rFonts w:ascii="Times New Roman" w:hAnsi="Times New Roman" w:cs="Times New Roman"/>
          <w:sz w:val="24"/>
          <w:szCs w:val="24"/>
        </w:rPr>
        <w:t xml:space="preserve">: </w:t>
      </w:r>
      <w:r w:rsidR="003225A3" w:rsidRPr="003225A3">
        <w:rPr>
          <w:rFonts w:ascii="Times New Roman" w:hAnsi="Times New Roman" w:cs="Times New Roman"/>
          <w:sz w:val="24"/>
          <w:szCs w:val="24"/>
        </w:rPr>
        <w:t xml:space="preserve">в отношении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3225A3" w:rsidRPr="003225A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3225A3" w:rsidRPr="003225A3">
        <w:rPr>
          <w:rFonts w:ascii="Times New Roman" w:hAnsi="Times New Roman" w:cs="Times New Roman"/>
          <w:sz w:val="24"/>
          <w:szCs w:val="24"/>
        </w:rPr>
        <w:t xml:space="preserve">-мест, за исключением случаев, предусмотренных частью 3 статьи 11 Федерального закона </w:t>
      </w:r>
      <w:r w:rsidR="003225A3">
        <w:rPr>
          <w:rFonts w:ascii="Times New Roman" w:hAnsi="Times New Roman" w:cs="Times New Roman"/>
          <w:sz w:val="24"/>
          <w:szCs w:val="24"/>
        </w:rPr>
        <w:t>№</w:t>
      </w:r>
      <w:r w:rsidR="003225A3" w:rsidRPr="003225A3">
        <w:rPr>
          <w:rFonts w:ascii="Times New Roman" w:hAnsi="Times New Roman" w:cs="Times New Roman"/>
          <w:sz w:val="24"/>
          <w:szCs w:val="24"/>
        </w:rPr>
        <w:t xml:space="preserve"> 237-ФЗ</w:t>
      </w:r>
      <w:r w:rsidRPr="001E5B42">
        <w:rPr>
          <w:rFonts w:ascii="Times New Roman" w:hAnsi="Times New Roman" w:cs="Times New Roman"/>
          <w:sz w:val="24"/>
          <w:szCs w:val="24"/>
        </w:rPr>
        <w:t>.</w:t>
      </w:r>
    </w:p>
    <w:p w:rsidR="00280016" w:rsidRPr="006C05E2" w:rsidRDefault="00280016" w:rsidP="0028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14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</w:t>
      </w:r>
      <w:r w:rsidRPr="008E2146">
        <w:rPr>
          <w:rFonts w:ascii="Times New Roman" w:hAnsi="Times New Roman" w:cs="Times New Roman"/>
          <w:sz w:val="24"/>
          <w:szCs w:val="24"/>
        </w:rPr>
        <w:t xml:space="preserve">аконом № 237-ФЗ сведения и материалы, содержащиеся в </w:t>
      </w:r>
      <w:r w:rsidRPr="006C05E2">
        <w:rPr>
          <w:rFonts w:ascii="Times New Roman" w:hAnsi="Times New Roman" w:cs="Times New Roman"/>
          <w:sz w:val="24"/>
          <w:szCs w:val="24"/>
        </w:rPr>
        <w:t>Проекте отчета,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(далее – получение сведений из фонда государственной кадастровой оценки/проекты отчетов об определении кадастровой стоимости/проекты отчетов об итогах государственной кадастровой оценки</w:t>
      </w:r>
      <w:proofErr w:type="gramEnd"/>
      <w:r w:rsidRPr="006C05E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6C05E2">
        <w:rPr>
          <w:rFonts w:ascii="Times New Roman" w:hAnsi="Times New Roman" w:cs="Times New Roman"/>
          <w:sz w:val="24"/>
          <w:szCs w:val="24"/>
        </w:rPr>
        <w:t xml:space="preserve">Субъект РФ – Ленинградская область) - </w:t>
      </w:r>
      <w:r w:rsidR="006C05E2" w:rsidRPr="006C05E2">
        <w:rPr>
          <w:rFonts w:ascii="Times New Roman" w:hAnsi="Times New Roman" w:cs="Times New Roman"/>
          <w:sz w:val="24"/>
          <w:szCs w:val="24"/>
        </w:rPr>
        <w:t>https://rosreestr.gov.ru/wps/portal/</w:t>
      </w:r>
      <w:r w:rsidR="006C0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E2" w:rsidRPr="006C05E2">
        <w:rPr>
          <w:rFonts w:ascii="Times New Roman" w:hAnsi="Times New Roman" w:cs="Times New Roman"/>
          <w:sz w:val="24"/>
          <w:szCs w:val="24"/>
        </w:rPr>
        <w:t>cc_ib_svedFDGKO</w:t>
      </w:r>
      <w:proofErr w:type="spellEnd"/>
      <w:r w:rsidRPr="006C05E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80016" w:rsidRPr="006C05E2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E2">
        <w:rPr>
          <w:rFonts w:ascii="Times New Roman" w:hAnsi="Times New Roman" w:cs="Times New Roman"/>
          <w:sz w:val="24"/>
          <w:szCs w:val="24"/>
        </w:rPr>
        <w:t>Также Проект отчета размещен на официально</w:t>
      </w:r>
      <w:r w:rsidR="003225A3" w:rsidRPr="006C05E2">
        <w:rPr>
          <w:rFonts w:ascii="Times New Roman" w:hAnsi="Times New Roman" w:cs="Times New Roman"/>
          <w:sz w:val="24"/>
          <w:szCs w:val="24"/>
        </w:rPr>
        <w:t>м</w:t>
      </w:r>
      <w:r w:rsidRPr="006C05E2">
        <w:rPr>
          <w:rFonts w:ascii="Times New Roman" w:hAnsi="Times New Roman" w:cs="Times New Roman"/>
          <w:sz w:val="24"/>
          <w:szCs w:val="24"/>
        </w:rPr>
        <w:t xml:space="preserve"> сайт</w:t>
      </w:r>
      <w:r w:rsidR="003225A3" w:rsidRPr="006C05E2">
        <w:rPr>
          <w:rFonts w:ascii="Times New Roman" w:hAnsi="Times New Roman" w:cs="Times New Roman"/>
          <w:sz w:val="24"/>
          <w:szCs w:val="24"/>
        </w:rPr>
        <w:t>е</w:t>
      </w:r>
      <w:r w:rsidRPr="006C05E2">
        <w:rPr>
          <w:rFonts w:ascii="Times New Roman" w:hAnsi="Times New Roman" w:cs="Times New Roman"/>
          <w:sz w:val="24"/>
          <w:szCs w:val="24"/>
        </w:rPr>
        <w:t xml:space="preserve"> ГБУ ЛО «ЛенКадОценка»: </w:t>
      </w:r>
      <w:r w:rsidR="006C05E2" w:rsidRPr="006C05E2">
        <w:rPr>
          <w:rFonts w:ascii="Times New Roman" w:hAnsi="Times New Roman" w:cs="Times New Roman"/>
          <w:sz w:val="24"/>
          <w:szCs w:val="24"/>
        </w:rPr>
        <w:t>https://lenkadastr.ru/kadastr2023/otchet_2023</w:t>
      </w:r>
      <w:r w:rsidRPr="006C05E2">
        <w:rPr>
          <w:rFonts w:ascii="Times New Roman" w:hAnsi="Times New Roman" w:cs="Times New Roman"/>
          <w:sz w:val="24"/>
          <w:szCs w:val="24"/>
        </w:rPr>
        <w:t>.</w:t>
      </w:r>
    </w:p>
    <w:p w:rsidR="00280016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E2">
        <w:rPr>
          <w:rFonts w:ascii="Times New Roman" w:hAnsi="Times New Roman" w:cs="Times New Roman"/>
          <w:sz w:val="24"/>
          <w:szCs w:val="24"/>
        </w:rPr>
        <w:t>Замечания представляются</w:t>
      </w:r>
      <w:r w:rsidRPr="008A66D1">
        <w:rPr>
          <w:rFonts w:ascii="Times New Roman" w:hAnsi="Times New Roman" w:cs="Times New Roman"/>
          <w:sz w:val="24"/>
          <w:szCs w:val="24"/>
        </w:rPr>
        <w:t xml:space="preserve"> в течение тридцати</w:t>
      </w:r>
      <w:r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8A66D1">
        <w:rPr>
          <w:rFonts w:ascii="Times New Roman" w:hAnsi="Times New Roman" w:cs="Times New Roman"/>
          <w:sz w:val="24"/>
          <w:szCs w:val="24"/>
        </w:rPr>
        <w:t xml:space="preserve"> дней со дня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Проекта отчета </w:t>
      </w:r>
      <w:r w:rsidRPr="008A66D1">
        <w:rPr>
          <w:rFonts w:ascii="Times New Roman" w:hAnsi="Times New Roman" w:cs="Times New Roman"/>
          <w:sz w:val="24"/>
          <w:szCs w:val="24"/>
        </w:rPr>
        <w:t>в Фонде данных государственной кадастровой оценки.</w:t>
      </w:r>
    </w:p>
    <w:p w:rsidR="00280016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D1">
        <w:rPr>
          <w:rFonts w:ascii="Times New Roman" w:hAnsi="Times New Roman" w:cs="Times New Roman"/>
          <w:sz w:val="24"/>
          <w:szCs w:val="24"/>
        </w:rPr>
        <w:t xml:space="preserve">Дата размещения </w:t>
      </w:r>
      <w:r>
        <w:rPr>
          <w:rFonts w:ascii="Times New Roman" w:hAnsi="Times New Roman" w:cs="Times New Roman"/>
          <w:sz w:val="24"/>
          <w:szCs w:val="24"/>
        </w:rPr>
        <w:t xml:space="preserve">Проекта отчета </w:t>
      </w:r>
      <w:r w:rsidRPr="008A66D1">
        <w:rPr>
          <w:rFonts w:ascii="Times New Roman" w:hAnsi="Times New Roman" w:cs="Times New Roman"/>
          <w:sz w:val="24"/>
          <w:szCs w:val="24"/>
        </w:rPr>
        <w:t xml:space="preserve">в Фонде данных государственной кадастровой оценки — </w:t>
      </w:r>
      <w:r w:rsidR="004365C5">
        <w:rPr>
          <w:rFonts w:ascii="Times New Roman" w:hAnsi="Times New Roman" w:cs="Times New Roman"/>
          <w:sz w:val="24"/>
          <w:szCs w:val="24"/>
        </w:rPr>
        <w:t>06</w:t>
      </w:r>
      <w:r w:rsidRPr="008A66D1">
        <w:rPr>
          <w:rFonts w:ascii="Times New Roman" w:hAnsi="Times New Roman" w:cs="Times New Roman"/>
          <w:sz w:val="24"/>
          <w:szCs w:val="24"/>
        </w:rPr>
        <w:t>.0</w:t>
      </w:r>
      <w:r w:rsidR="004365C5">
        <w:rPr>
          <w:rFonts w:ascii="Times New Roman" w:hAnsi="Times New Roman" w:cs="Times New Roman"/>
          <w:sz w:val="24"/>
          <w:szCs w:val="24"/>
        </w:rPr>
        <w:t>9</w:t>
      </w:r>
      <w:r w:rsidRPr="008A66D1">
        <w:rPr>
          <w:rFonts w:ascii="Times New Roman" w:hAnsi="Times New Roman" w:cs="Times New Roman"/>
          <w:sz w:val="24"/>
          <w:szCs w:val="24"/>
        </w:rPr>
        <w:t>.202</w:t>
      </w:r>
      <w:r w:rsidR="004451C7">
        <w:rPr>
          <w:rFonts w:ascii="Times New Roman" w:hAnsi="Times New Roman" w:cs="Times New Roman"/>
          <w:sz w:val="24"/>
          <w:szCs w:val="24"/>
        </w:rPr>
        <w:t>3</w:t>
      </w:r>
      <w:r w:rsidRPr="008A66D1">
        <w:rPr>
          <w:rFonts w:ascii="Times New Roman" w:hAnsi="Times New Roman" w:cs="Times New Roman"/>
          <w:sz w:val="24"/>
          <w:szCs w:val="24"/>
        </w:rPr>
        <w:t>.</w:t>
      </w:r>
    </w:p>
    <w:p w:rsidR="00280016" w:rsidRPr="001E5B42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 xml:space="preserve">Дата окончания приема замечаний к Проекту отчета – </w:t>
      </w:r>
      <w:r w:rsidR="004365C5">
        <w:rPr>
          <w:rFonts w:ascii="Times New Roman" w:hAnsi="Times New Roman" w:cs="Times New Roman"/>
          <w:sz w:val="24"/>
          <w:szCs w:val="24"/>
        </w:rPr>
        <w:t>05.10</w:t>
      </w:r>
      <w:r w:rsidRPr="001E5B42">
        <w:rPr>
          <w:rFonts w:ascii="Times New Roman" w:hAnsi="Times New Roman" w:cs="Times New Roman"/>
          <w:sz w:val="24"/>
          <w:szCs w:val="24"/>
        </w:rPr>
        <w:t>.202</w:t>
      </w:r>
      <w:r w:rsidR="004451C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80016" w:rsidRPr="001E5B42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14 </w:t>
      </w:r>
      <w:r>
        <w:rPr>
          <w:rFonts w:ascii="Times New Roman" w:hAnsi="Times New Roman" w:cs="Times New Roman"/>
          <w:sz w:val="24"/>
          <w:szCs w:val="24"/>
        </w:rPr>
        <w:t>Федерального з</w:t>
      </w:r>
      <w:r w:rsidRPr="001E5B42">
        <w:rPr>
          <w:rFonts w:ascii="Times New Roman" w:hAnsi="Times New Roman" w:cs="Times New Roman"/>
          <w:sz w:val="24"/>
          <w:szCs w:val="24"/>
        </w:rPr>
        <w:t>акона № 237-ФЗ замечания, связанные с определением кадастровой стоимости, к Проекту отчета (далее – Замечания к проекту отчета) представляются любыми лицами в течение срока его размещения.</w:t>
      </w:r>
    </w:p>
    <w:p w:rsidR="00280016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Замечания к </w:t>
      </w:r>
      <w:r w:rsidR="004365C5">
        <w:rPr>
          <w:rFonts w:ascii="Times New Roman" w:hAnsi="Times New Roman" w:cs="Times New Roman"/>
          <w:sz w:val="24"/>
          <w:szCs w:val="24"/>
        </w:rPr>
        <w:t>П</w:t>
      </w:r>
      <w:r w:rsidRPr="007212A6">
        <w:rPr>
          <w:rFonts w:ascii="Times New Roman" w:hAnsi="Times New Roman" w:cs="Times New Roman"/>
          <w:sz w:val="24"/>
          <w:szCs w:val="24"/>
        </w:rPr>
        <w:t xml:space="preserve">роекту 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 возможно представить в ГБУ ЛО «ЛенКадОценка» одним из следующих способов:</w:t>
      </w:r>
    </w:p>
    <w:p w:rsidR="004365C5" w:rsidRPr="004365C5" w:rsidRDefault="004365C5" w:rsidP="004365C5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65C5">
        <w:rPr>
          <w:rFonts w:ascii="Times New Roman" w:hAnsi="Times New Roman" w:cs="Times New Roman"/>
          <w:sz w:val="24"/>
          <w:szCs w:val="24"/>
          <w:lang w:bidi="ru-RU"/>
        </w:rPr>
        <w:t>с использованием информационно-телекоммуникационных сетей общего пользования, в том числе сети «Интернет», на адрес электронной почты ГБУ ЛО «ЛенКадОценка»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ru-RU"/>
        </w:rPr>
        <w:t>zamechaniye</w:t>
      </w:r>
      <w:proofErr w:type="spellEnd"/>
      <w:r w:rsidRPr="004365C5">
        <w:rPr>
          <w:rFonts w:ascii="Times New Roman" w:hAnsi="Times New Roman" w:cs="Times New Roman"/>
          <w:sz w:val="24"/>
          <w:szCs w:val="24"/>
          <w:lang w:bidi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ru-RU"/>
        </w:rPr>
        <w:t>lenkadastr</w:t>
      </w:r>
      <w:proofErr w:type="spellEnd"/>
      <w:r w:rsidRPr="004365C5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ru-RU"/>
        </w:rPr>
        <w:t>ru</w:t>
      </w:r>
      <w:proofErr w:type="spellEnd"/>
      <w:r w:rsidRPr="004365C5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365C5" w:rsidRPr="004365C5" w:rsidRDefault="004365C5" w:rsidP="004365C5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65C5">
        <w:rPr>
          <w:rFonts w:ascii="Times New Roman" w:hAnsi="Times New Roman" w:cs="Times New Roman"/>
          <w:sz w:val="24"/>
          <w:szCs w:val="24"/>
          <w:lang w:bidi="ru-RU"/>
        </w:rPr>
        <w:t xml:space="preserve">почтовым отправлением по адресу: 195112, Санкт-Петербург, </w:t>
      </w:r>
      <w:proofErr w:type="spellStart"/>
      <w:r w:rsidRPr="004365C5">
        <w:rPr>
          <w:rFonts w:ascii="Times New Roman" w:hAnsi="Times New Roman" w:cs="Times New Roman"/>
          <w:sz w:val="24"/>
          <w:szCs w:val="24"/>
          <w:lang w:bidi="ru-RU"/>
        </w:rPr>
        <w:t>Малоохтинский</w:t>
      </w:r>
      <w:proofErr w:type="spellEnd"/>
      <w:r w:rsidRPr="004365C5">
        <w:rPr>
          <w:rFonts w:ascii="Times New Roman" w:hAnsi="Times New Roman" w:cs="Times New Roman"/>
          <w:sz w:val="24"/>
          <w:szCs w:val="24"/>
          <w:lang w:bidi="ru-RU"/>
        </w:rPr>
        <w:t xml:space="preserve"> проспект, д. 68, литера</w:t>
      </w:r>
      <w:proofErr w:type="gramStart"/>
      <w:r w:rsidRPr="004365C5">
        <w:rPr>
          <w:rFonts w:ascii="Times New Roman" w:hAnsi="Times New Roman" w:cs="Times New Roman"/>
          <w:sz w:val="24"/>
          <w:szCs w:val="24"/>
          <w:lang w:bidi="ru-RU"/>
        </w:rPr>
        <w:t xml:space="preserve"> А</w:t>
      </w:r>
      <w:proofErr w:type="gramEnd"/>
      <w:r w:rsidRPr="004365C5">
        <w:rPr>
          <w:rFonts w:ascii="Times New Roman" w:hAnsi="Times New Roman" w:cs="Times New Roman"/>
          <w:sz w:val="24"/>
          <w:szCs w:val="24"/>
          <w:lang w:bidi="ru-RU"/>
        </w:rPr>
        <w:t>, офис 517.</w:t>
      </w:r>
    </w:p>
    <w:p w:rsidR="00280016" w:rsidRPr="007212A6" w:rsidRDefault="00280016" w:rsidP="0043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Замечания </w:t>
      </w:r>
      <w:r w:rsidRPr="001E5B42">
        <w:rPr>
          <w:rFonts w:ascii="Times New Roman" w:hAnsi="Times New Roman" w:cs="Times New Roman"/>
          <w:sz w:val="24"/>
          <w:szCs w:val="24"/>
        </w:rPr>
        <w:t xml:space="preserve">к </w:t>
      </w:r>
      <w:r w:rsidR="004365C5">
        <w:rPr>
          <w:rFonts w:ascii="Times New Roman" w:hAnsi="Times New Roman" w:cs="Times New Roman"/>
          <w:sz w:val="24"/>
          <w:szCs w:val="24"/>
        </w:rPr>
        <w:t>П</w:t>
      </w:r>
      <w:r w:rsidRPr="001E5B42">
        <w:rPr>
          <w:rFonts w:ascii="Times New Roman" w:hAnsi="Times New Roman" w:cs="Times New Roman"/>
          <w:sz w:val="24"/>
          <w:szCs w:val="24"/>
        </w:rPr>
        <w:t>роекту отчета</w:t>
      </w:r>
      <w:r w:rsidRPr="007212A6">
        <w:rPr>
          <w:rFonts w:ascii="Times New Roman" w:hAnsi="Times New Roman" w:cs="Times New Roman"/>
          <w:sz w:val="24"/>
          <w:szCs w:val="24"/>
        </w:rPr>
        <w:t xml:space="preserve"> должны соответствовать требованиям, установленным статьей 14 Федерального закона № 237-ФЗ.</w:t>
      </w:r>
    </w:p>
    <w:p w:rsidR="00280016" w:rsidRDefault="00280016" w:rsidP="00280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 xml:space="preserve">Днем представления Замечаний к проекту отчета считается день их представления в бюджетное учреждение, </w:t>
      </w:r>
      <w:r>
        <w:rPr>
          <w:rFonts w:ascii="Times New Roman" w:hAnsi="Times New Roman" w:cs="Times New Roman"/>
          <w:sz w:val="24"/>
          <w:szCs w:val="24"/>
        </w:rPr>
        <w:t xml:space="preserve">день, </w:t>
      </w:r>
      <w:r w:rsidRPr="001E5B42">
        <w:rPr>
          <w:rFonts w:ascii="Times New Roman" w:hAnsi="Times New Roman" w:cs="Times New Roman"/>
          <w:sz w:val="24"/>
          <w:szCs w:val="24"/>
        </w:rPr>
        <w:t xml:space="preserve">указанный на оттиске календарного почтового штемпеля уведомления о вручении (в случае направления замечания регистрируемым почтовым </w:t>
      </w:r>
      <w:r w:rsidRPr="001E5B42">
        <w:rPr>
          <w:rFonts w:ascii="Times New Roman" w:hAnsi="Times New Roman" w:cs="Times New Roman"/>
          <w:sz w:val="24"/>
          <w:szCs w:val="24"/>
        </w:rPr>
        <w:lastRenderedPageBreak/>
        <w:t>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016" w:rsidRPr="007212A6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Замечание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12A6">
        <w:rPr>
          <w:rFonts w:ascii="Times New Roman" w:hAnsi="Times New Roman" w:cs="Times New Roman"/>
          <w:sz w:val="24"/>
          <w:szCs w:val="24"/>
        </w:rPr>
        <w:t>роекту отчета наряду с изложением его сути должно содержать:</w:t>
      </w:r>
    </w:p>
    <w:p w:rsidR="00280016" w:rsidRPr="007212A6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280016" w:rsidRPr="007212A6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280016" w:rsidRPr="007212A6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280016" w:rsidRPr="001E5B42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B4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E5B42">
        <w:rPr>
          <w:rFonts w:ascii="Times New Roman" w:hAnsi="Times New Roman" w:cs="Times New Roman"/>
          <w:sz w:val="24"/>
          <w:szCs w:val="24"/>
        </w:rPr>
        <w:t>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280016" w:rsidRPr="001E5B42" w:rsidRDefault="00280016" w:rsidP="002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 xml:space="preserve">Замечания к </w:t>
      </w:r>
      <w:r w:rsidR="004365C5">
        <w:rPr>
          <w:rFonts w:ascii="Times New Roman" w:hAnsi="Times New Roman" w:cs="Times New Roman"/>
          <w:sz w:val="24"/>
          <w:szCs w:val="24"/>
        </w:rPr>
        <w:t>п</w:t>
      </w:r>
      <w:r w:rsidRPr="001E5B42">
        <w:rPr>
          <w:rFonts w:ascii="Times New Roman" w:hAnsi="Times New Roman" w:cs="Times New Roman"/>
          <w:sz w:val="24"/>
          <w:szCs w:val="24"/>
        </w:rPr>
        <w:t xml:space="preserve">роекту отчета, не соответствующие требованиям, установленным статьей 14 </w:t>
      </w:r>
      <w:r>
        <w:rPr>
          <w:rFonts w:ascii="Times New Roman" w:hAnsi="Times New Roman" w:cs="Times New Roman"/>
          <w:sz w:val="24"/>
          <w:szCs w:val="24"/>
        </w:rPr>
        <w:t>Федерального з</w:t>
      </w:r>
      <w:r w:rsidRPr="001E5B42">
        <w:rPr>
          <w:rFonts w:ascii="Times New Roman" w:hAnsi="Times New Roman" w:cs="Times New Roman"/>
          <w:sz w:val="24"/>
          <w:szCs w:val="24"/>
        </w:rPr>
        <w:t>акона № 237-ФЗ, не подлежат рассмотрению.</w:t>
      </w:r>
    </w:p>
    <w:p w:rsidR="009E2538" w:rsidRDefault="004451C7"/>
    <w:sectPr w:rsidR="009E2538" w:rsidSect="002800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42A"/>
    <w:multiLevelType w:val="hybridMultilevel"/>
    <w:tmpl w:val="2BDE3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041777"/>
    <w:multiLevelType w:val="multilevel"/>
    <w:tmpl w:val="DD746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E061C"/>
    <w:multiLevelType w:val="multilevel"/>
    <w:tmpl w:val="2126F1CA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2D"/>
    <w:rsid w:val="00280016"/>
    <w:rsid w:val="003225A3"/>
    <w:rsid w:val="0032598E"/>
    <w:rsid w:val="00370FA5"/>
    <w:rsid w:val="004365C5"/>
    <w:rsid w:val="004451C7"/>
    <w:rsid w:val="0048722D"/>
    <w:rsid w:val="005527F5"/>
    <w:rsid w:val="006C05E2"/>
    <w:rsid w:val="007A296A"/>
    <w:rsid w:val="0093391F"/>
    <w:rsid w:val="0094683B"/>
    <w:rsid w:val="009A547B"/>
    <w:rsid w:val="00D0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16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16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6</cp:revision>
  <dcterms:created xsi:type="dcterms:W3CDTF">2023-09-14T15:09:00Z</dcterms:created>
  <dcterms:modified xsi:type="dcterms:W3CDTF">2023-09-15T05:56:00Z</dcterms:modified>
</cp:coreProperties>
</file>