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7" w:rsidRDefault="008A62A8">
      <w:r>
        <w:rPr>
          <w:color w:val="000000"/>
          <w:shd w:val="clear" w:color="auto" w:fill="FFFFFF"/>
        </w:rPr>
        <w:t>От согласования проведения ярмарок до разрешения на вступление в брак несовершеннолетним - в начале года сразу 8 новых муниципальных услуг появилось в МФЦ Приозерского района.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Среди новых муниципальных услуг: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установка информационных выставок, согласование дизайн-проекта размещения вывесок на территории Приозерского </w:t>
      </w:r>
      <w:proofErr w:type="spellStart"/>
      <w:r>
        <w:rPr>
          <w:color w:val="000000"/>
          <w:shd w:val="clear" w:color="auto" w:fill="FFFFFF"/>
        </w:rPr>
        <w:t>г.п</w:t>
      </w:r>
      <w:proofErr w:type="spellEnd"/>
      <w:r>
        <w:rPr>
          <w:color w:val="000000"/>
          <w:shd w:val="clear" w:color="auto" w:fill="FFFFFF"/>
        </w:rPr>
        <w:t>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согласование проведения ярмарки на публичной ярмарочной площадке на территории Приозерского </w:t>
      </w:r>
      <w:proofErr w:type="spellStart"/>
      <w:r>
        <w:rPr>
          <w:color w:val="000000"/>
          <w:shd w:val="clear" w:color="auto" w:fill="FFFFFF"/>
        </w:rPr>
        <w:t>г.п</w:t>
      </w:r>
      <w:proofErr w:type="spellEnd"/>
      <w:r>
        <w:rPr>
          <w:color w:val="000000"/>
          <w:shd w:val="clear" w:color="auto" w:fill="FFFFFF"/>
        </w:rPr>
        <w:t>.;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выдача разрешений на вступление в брак несовершеннолетним лицам, достигшим возраста шестнадцати лет, проживающим на территории Приозерского муниципального района;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согласование создания места накопления твердых коммунальных отходов на территории Приозерского </w:t>
      </w:r>
      <w:proofErr w:type="spellStart"/>
      <w:r>
        <w:rPr>
          <w:color w:val="000000"/>
          <w:shd w:val="clear" w:color="auto" w:fill="FFFFFF"/>
        </w:rPr>
        <w:t>г.п</w:t>
      </w:r>
      <w:proofErr w:type="spellEnd"/>
      <w:r>
        <w:rPr>
          <w:color w:val="000000"/>
          <w:shd w:val="clear" w:color="auto" w:fill="FFFFFF"/>
        </w:rPr>
        <w:t>.;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предварительное согласование и предоставление гражданину в собственность бесплатно земельного участка, находящегося в муниципальной собственности Приозерского МО и Приозерского </w:t>
      </w:r>
      <w:proofErr w:type="spellStart"/>
      <w:r>
        <w:rPr>
          <w:color w:val="000000"/>
          <w:shd w:val="clear" w:color="auto" w:fill="FFFFFF"/>
        </w:rPr>
        <w:t>г.п</w:t>
      </w:r>
      <w:proofErr w:type="spellEnd"/>
      <w:r>
        <w:rPr>
          <w:color w:val="000000"/>
          <w:shd w:val="clear" w:color="auto" w:fill="FFFFFF"/>
        </w:rPr>
        <w:t>., и земельного участка, государственная собственность на который не разграничена, на котором расположен гараж, возведенный до дня введения в действие Градостроительный кодекс РФ;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установление публичного сервитута в отношении земельных участков и земель, расположенных на территории Приозерского МО и </w:t>
      </w:r>
      <w:proofErr w:type="spellStart"/>
      <w:r>
        <w:rPr>
          <w:color w:val="000000"/>
          <w:shd w:val="clear" w:color="auto" w:fill="FFFFFF"/>
        </w:rPr>
        <w:t>Приоезрского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г.п</w:t>
      </w:r>
      <w:proofErr w:type="spellEnd"/>
      <w:r>
        <w:rPr>
          <w:color w:val="000000"/>
          <w:shd w:val="clear" w:color="auto" w:fill="FFFFFF"/>
        </w:rPr>
        <w:t>. для их использования в целях, предусмотренных подпунктами 1-7 пункта 4 статьи 23 Земельного кодекса РФ.;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Подробнее - на сайте </w:t>
      </w:r>
      <w:hyperlink r:id="rId4" w:tgtFrame="_blank" w:history="1">
        <w:r>
          <w:rPr>
            <w:rStyle w:val="a3"/>
            <w:shd w:val="clear" w:color="auto" w:fill="FFFFFF"/>
          </w:rPr>
          <w:t>mfc47.ru</w:t>
        </w:r>
      </w:hyperlink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Перечень услуг в МФЦ постоянно растет, следите за нашими публикациями и будьте в курсе самых актуальных новостей!</w:t>
      </w:r>
      <w:bookmarkStart w:id="0" w:name="_GoBack"/>
      <w:bookmarkEnd w:id="0"/>
    </w:p>
    <w:sectPr w:rsidR="00A5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32"/>
    <w:rsid w:val="008A62A8"/>
    <w:rsid w:val="00A527B7"/>
    <w:rsid w:val="00E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10CD-F937-4E8F-A9E2-108F1B1F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fc47.ru&amp;post=-82779328_114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2023-02-28T12:57:00Z</dcterms:created>
  <dcterms:modified xsi:type="dcterms:W3CDTF">2023-02-28T12:57:00Z</dcterms:modified>
</cp:coreProperties>
</file>