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391" w:rsidRDefault="00580391" w:rsidP="00580391">
      <w:pPr>
        <w:pStyle w:val="a3"/>
      </w:pPr>
    </w:p>
    <w:p w:rsidR="00580391" w:rsidRPr="00A41CBB" w:rsidRDefault="00580391" w:rsidP="00580391">
      <w:pPr>
        <w:pStyle w:val="a3"/>
        <w:jc w:val="center"/>
        <w:rPr>
          <w:b/>
          <w:sz w:val="28"/>
        </w:rPr>
      </w:pPr>
      <w:r w:rsidRPr="00A41CBB">
        <w:rPr>
          <w:b/>
          <w:sz w:val="28"/>
        </w:rPr>
        <w:t xml:space="preserve">Управление Росреестра по Ленинградской области расскажет, можно ли </w:t>
      </w:r>
      <w:r w:rsidR="00A41CBB" w:rsidRPr="00A41CBB">
        <w:rPr>
          <w:b/>
          <w:sz w:val="28"/>
        </w:rPr>
        <w:t>продать комнату в своей квартире</w:t>
      </w:r>
    </w:p>
    <w:p w:rsidR="00580391" w:rsidRPr="00A41CBB" w:rsidRDefault="00580391" w:rsidP="00A41CBB">
      <w:pPr>
        <w:pStyle w:val="a3"/>
        <w:jc w:val="both"/>
        <w:rPr>
          <w:sz w:val="28"/>
        </w:rPr>
      </w:pPr>
      <w:r w:rsidRPr="00A41CBB">
        <w:rPr>
          <w:sz w:val="28"/>
        </w:rPr>
        <w:t>Статьей 16 Жилищного кодекса Российской Федерации квартирой признается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помещении.</w:t>
      </w:r>
    </w:p>
    <w:p w:rsidR="00580391" w:rsidRPr="00A41CBB" w:rsidRDefault="00580391" w:rsidP="00A41CBB">
      <w:pPr>
        <w:pStyle w:val="a3"/>
        <w:jc w:val="both"/>
        <w:rPr>
          <w:sz w:val="28"/>
        </w:rPr>
      </w:pPr>
      <w:r w:rsidRPr="00A41CBB">
        <w:rPr>
          <w:sz w:val="28"/>
        </w:rPr>
        <w:t>Собственник имеет право провести раздел квартиры в том случае, если комнаты изолированы.</w:t>
      </w:r>
    </w:p>
    <w:p w:rsidR="00580391" w:rsidRPr="00A41CBB" w:rsidRDefault="00580391" w:rsidP="00A41CBB">
      <w:pPr>
        <w:pStyle w:val="a3"/>
        <w:jc w:val="both"/>
        <w:rPr>
          <w:sz w:val="28"/>
        </w:rPr>
      </w:pPr>
      <w:r w:rsidRPr="00A41CBB">
        <w:rPr>
          <w:sz w:val="28"/>
        </w:rPr>
        <w:t xml:space="preserve">Для раздела квартиры необходимо сначала снять с кадастрового учёта и произвести государственную регистрацию прекращения права собственности на квартиру, затем, заново поставить на кадастровый учёт комнаты в разделанной квартире и зарегистрировать права собственности на вновь образованные комнаты. </w:t>
      </w:r>
    </w:p>
    <w:p w:rsidR="00580391" w:rsidRPr="00A41CBB" w:rsidRDefault="00580391" w:rsidP="00A41CBB">
      <w:pPr>
        <w:pStyle w:val="a3"/>
        <w:jc w:val="both"/>
        <w:rPr>
          <w:sz w:val="28"/>
        </w:rPr>
      </w:pPr>
      <w:r w:rsidRPr="00A41CBB">
        <w:rPr>
          <w:sz w:val="28"/>
        </w:rPr>
        <w:t>Снять с учёта квартиру и подготовить технические планы на комнаты собственнику поможет кадастровый инженер</w:t>
      </w:r>
      <w:r w:rsidR="00A41CBB" w:rsidRPr="00A41CBB">
        <w:rPr>
          <w:sz w:val="28"/>
        </w:rPr>
        <w:t>.</w:t>
      </w:r>
      <w:bookmarkStart w:id="0" w:name="_GoBack"/>
      <w:bookmarkEnd w:id="0"/>
    </w:p>
    <w:p w:rsidR="00580391" w:rsidRPr="00A41CBB" w:rsidRDefault="00A41CBB" w:rsidP="00A41CBB">
      <w:pPr>
        <w:pStyle w:val="a3"/>
        <w:jc w:val="both"/>
        <w:rPr>
          <w:sz w:val="28"/>
        </w:rPr>
      </w:pPr>
      <w:r w:rsidRPr="00A41CBB">
        <w:rPr>
          <w:sz w:val="28"/>
        </w:rPr>
        <w:t>После подготовки технических планов на комнаты, заявителю необходимо обратиться в любой из офисов МФЦ с техническими планами на комнаты в электронном виде, заявлением о прекращении права собственности на квартиру в связи с ее разделом, заявлениями о регистрации права собственности на образованные комнаты, документ об оплате государственной пошлины в размере 2000 рублей за каждую комнату.</w:t>
      </w:r>
    </w:p>
    <w:p w:rsidR="00A41CBB" w:rsidRPr="00A41CBB" w:rsidRDefault="00A41CBB" w:rsidP="00A41CBB">
      <w:pPr>
        <w:pStyle w:val="a3"/>
        <w:jc w:val="both"/>
        <w:rPr>
          <w:sz w:val="28"/>
        </w:rPr>
      </w:pPr>
      <w:r w:rsidRPr="00A41CBB">
        <w:rPr>
          <w:sz w:val="28"/>
        </w:rPr>
        <w:t>После всех регистрационно-учётных действий собственник получит выписки из Единого государственного реестра недвижимости на каждую из комнат, после чего сможет распоряжаться ими по своему усмотрению.</w:t>
      </w:r>
    </w:p>
    <w:p w:rsidR="00A41CBB" w:rsidRPr="00A41CBB" w:rsidRDefault="00A41CBB" w:rsidP="00A41CBB">
      <w:pPr>
        <w:pStyle w:val="a3"/>
        <w:jc w:val="both"/>
        <w:rPr>
          <w:sz w:val="28"/>
        </w:rPr>
      </w:pPr>
      <w:r w:rsidRPr="00A41CBB">
        <w:rPr>
          <w:sz w:val="28"/>
        </w:rPr>
        <w:t>Обращаем внимание, что при разделе квартиры, она становится, фактически, коммунальной, и местами общего пользования в ней становятся помещения, используемые для обслуживания более одной комнаты: санитарные узлы (туалет, ванная комната), прихожая, кладовка и кухня.</w:t>
      </w:r>
    </w:p>
    <w:p w:rsidR="00A41CBB" w:rsidRPr="00A41CBB" w:rsidRDefault="00A41CBB" w:rsidP="00A41CBB">
      <w:pPr>
        <w:pStyle w:val="a3"/>
        <w:jc w:val="both"/>
        <w:rPr>
          <w:sz w:val="28"/>
        </w:rPr>
      </w:pPr>
      <w:r w:rsidRPr="00A41CBB">
        <w:rPr>
          <w:sz w:val="28"/>
        </w:rPr>
        <w:t>При продаже комнаты или комнат, необходимо, в первую очередь, предложить недвижимость собственникам, проживающих в одной квартире- они имеют первоочерёдные права на приобретение.</w:t>
      </w:r>
    </w:p>
    <w:p w:rsidR="002103E7" w:rsidRPr="00A41CBB" w:rsidRDefault="00A41CBB" w:rsidP="00A41CBB">
      <w:pPr>
        <w:pStyle w:val="a3"/>
        <w:jc w:val="both"/>
        <w:rPr>
          <w:sz w:val="28"/>
        </w:rPr>
      </w:pPr>
      <w:r w:rsidRPr="00A41CBB">
        <w:rPr>
          <w:sz w:val="28"/>
        </w:rPr>
        <w:t>При возникновении споров по использованию общей площади Управление Росреестра по Ленинградской области рекомендует обращаться в суд.</w:t>
      </w:r>
    </w:p>
    <w:sectPr w:rsidR="002103E7" w:rsidRPr="00A41CBB" w:rsidSect="00A41C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AC"/>
    <w:rsid w:val="002103E7"/>
    <w:rsid w:val="00580391"/>
    <w:rsid w:val="00A41CBB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CDE5D"/>
  <w15:chartTrackingRefBased/>
  <w15:docId w15:val="{13455091-75DA-4840-8E1E-79F6CEFD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1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1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Демидова</dc:creator>
  <cp:keywords/>
  <dc:description/>
  <cp:lastModifiedBy>Ольга Александровна Демидова</cp:lastModifiedBy>
  <cp:revision>3</cp:revision>
  <cp:lastPrinted>2022-02-09T12:58:00Z</cp:lastPrinted>
  <dcterms:created xsi:type="dcterms:W3CDTF">2022-02-09T12:40:00Z</dcterms:created>
  <dcterms:modified xsi:type="dcterms:W3CDTF">2022-02-09T12:59:00Z</dcterms:modified>
</cp:coreProperties>
</file>