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71" w:rsidRPr="003A4771" w:rsidRDefault="003A4771" w:rsidP="003A4771">
      <w:pPr>
        <w:kinsoku w:val="0"/>
        <w:overflowPunct w:val="0"/>
        <w:autoSpaceDE w:val="0"/>
        <w:autoSpaceDN w:val="0"/>
        <w:adjustRightInd w:val="0"/>
        <w:spacing w:line="268" w:lineRule="exact"/>
        <w:ind w:right="1"/>
        <w:jc w:val="center"/>
        <w:rPr>
          <w:sz w:val="28"/>
          <w:szCs w:val="28"/>
          <w:lang w:eastAsia="en-US"/>
        </w:rPr>
      </w:pPr>
      <w:bookmarkStart w:id="0" w:name="1"/>
      <w:bookmarkEnd w:id="0"/>
      <w:r w:rsidRPr="003A4771">
        <w:rPr>
          <w:b/>
          <w:bCs/>
          <w:spacing w:val="-1"/>
          <w:sz w:val="28"/>
          <w:szCs w:val="28"/>
          <w:lang w:eastAsia="en-US"/>
        </w:rPr>
        <w:t>Уважаемые</w:t>
      </w:r>
      <w:r w:rsidRPr="003A4771">
        <w:rPr>
          <w:b/>
          <w:bCs/>
          <w:sz w:val="28"/>
          <w:szCs w:val="28"/>
          <w:lang w:eastAsia="en-US"/>
        </w:rPr>
        <w:t xml:space="preserve"> </w:t>
      </w:r>
      <w:r w:rsidRPr="003A4771">
        <w:rPr>
          <w:b/>
          <w:bCs/>
          <w:spacing w:val="-2"/>
          <w:sz w:val="28"/>
          <w:szCs w:val="28"/>
          <w:lang w:eastAsia="en-US"/>
        </w:rPr>
        <w:t>коллеги!</w:t>
      </w:r>
    </w:p>
    <w:p w:rsidR="003A4771" w:rsidRPr="003A4771" w:rsidRDefault="003A4771" w:rsidP="003A4771">
      <w:pPr>
        <w:kinsoku w:val="0"/>
        <w:overflowPunct w:val="0"/>
        <w:autoSpaceDE w:val="0"/>
        <w:autoSpaceDN w:val="0"/>
        <w:adjustRightInd w:val="0"/>
        <w:spacing w:before="9"/>
        <w:rPr>
          <w:b/>
          <w:bCs/>
          <w:sz w:val="34"/>
          <w:szCs w:val="34"/>
          <w:lang w:eastAsia="en-US"/>
        </w:rPr>
      </w:pPr>
    </w:p>
    <w:p w:rsidR="003A4771" w:rsidRPr="003A4771" w:rsidRDefault="003A4771" w:rsidP="003A4771">
      <w:pPr>
        <w:kinsoku w:val="0"/>
        <w:overflowPunct w:val="0"/>
        <w:autoSpaceDE w:val="0"/>
        <w:autoSpaceDN w:val="0"/>
        <w:adjustRightInd w:val="0"/>
        <w:ind w:left="102" w:right="101" w:firstLine="707"/>
        <w:jc w:val="both"/>
        <w:rPr>
          <w:spacing w:val="-1"/>
          <w:sz w:val="28"/>
          <w:szCs w:val="28"/>
          <w:lang w:eastAsia="en-US"/>
        </w:rPr>
      </w:pPr>
      <w:r w:rsidRPr="003A4771">
        <w:rPr>
          <w:sz w:val="28"/>
          <w:szCs w:val="28"/>
          <w:lang w:eastAsia="en-US"/>
        </w:rPr>
        <w:t>В</w:t>
      </w:r>
      <w:r w:rsidRPr="003A4771">
        <w:rPr>
          <w:spacing w:val="1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результате</w:t>
      </w:r>
      <w:r w:rsidRPr="003A4771">
        <w:rPr>
          <w:spacing w:val="1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проработки</w:t>
      </w:r>
      <w:r w:rsidRPr="003A4771">
        <w:rPr>
          <w:spacing w:val="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вопроса подключения</w:t>
      </w:r>
      <w:r w:rsidRPr="003A4771">
        <w:rPr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нестационарных</w:t>
      </w:r>
      <w:r w:rsidRPr="003A4771">
        <w:rPr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торговых</w:t>
      </w:r>
      <w:r w:rsidRPr="003A4771">
        <w:rPr>
          <w:spacing w:val="37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объектов</w:t>
      </w:r>
      <w:r w:rsidRPr="003A4771">
        <w:rPr>
          <w:spacing w:val="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(далее</w:t>
      </w:r>
      <w:r w:rsidRPr="003A4771">
        <w:rPr>
          <w:spacing w:val="8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–</w:t>
      </w:r>
      <w:r w:rsidRPr="003A4771">
        <w:rPr>
          <w:spacing w:val="11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НТО)</w:t>
      </w:r>
      <w:r w:rsidRPr="003A4771">
        <w:rPr>
          <w:spacing w:val="9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к</w:t>
      </w:r>
      <w:r w:rsidRPr="003A4771">
        <w:rPr>
          <w:spacing w:val="9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сетям</w:t>
      </w:r>
      <w:r w:rsidRPr="003A4771">
        <w:rPr>
          <w:spacing w:val="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энергоснабжения</w:t>
      </w:r>
      <w:r w:rsidRPr="003A4771">
        <w:rPr>
          <w:spacing w:val="12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комитет</w:t>
      </w:r>
      <w:r w:rsidRPr="003A4771">
        <w:rPr>
          <w:spacing w:val="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</w:t>
      </w:r>
      <w:r w:rsidRPr="003A4771">
        <w:rPr>
          <w:spacing w:val="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развитию</w:t>
      </w:r>
      <w:r w:rsidRPr="003A4771">
        <w:rPr>
          <w:spacing w:val="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малого,</w:t>
      </w:r>
      <w:r w:rsidRPr="003A4771">
        <w:rPr>
          <w:spacing w:val="5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среднего</w:t>
      </w:r>
      <w:r w:rsidRPr="003A4771">
        <w:rPr>
          <w:spacing w:val="4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бизнеса</w:t>
      </w:r>
      <w:r w:rsidRPr="003A4771">
        <w:rPr>
          <w:spacing w:val="49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и</w:t>
      </w:r>
      <w:r w:rsidRPr="003A4771">
        <w:rPr>
          <w:spacing w:val="4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потребительского</w:t>
      </w:r>
      <w:r w:rsidRPr="003A4771">
        <w:rPr>
          <w:spacing w:val="4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рынка</w:t>
      </w:r>
      <w:r w:rsidRPr="003A4771">
        <w:rPr>
          <w:spacing w:val="50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Ленинградской</w:t>
      </w:r>
      <w:r w:rsidRPr="003A4771">
        <w:rPr>
          <w:spacing w:val="47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области</w:t>
      </w:r>
      <w:r w:rsidRPr="003A4771">
        <w:rPr>
          <w:spacing w:val="50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(далее</w:t>
      </w:r>
      <w:r w:rsidRPr="003A4771">
        <w:rPr>
          <w:spacing w:val="58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–</w:t>
      </w:r>
      <w:r w:rsidRPr="003A4771">
        <w:rPr>
          <w:spacing w:val="6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комитет) сообщает</w:t>
      </w:r>
      <w:r w:rsidRPr="003A4771">
        <w:rPr>
          <w:spacing w:val="-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следующее.</w:t>
      </w:r>
    </w:p>
    <w:p w:rsidR="003A4771" w:rsidRPr="003A4771" w:rsidRDefault="003A4771" w:rsidP="003A4771">
      <w:pPr>
        <w:kinsoku w:val="0"/>
        <w:overflowPunct w:val="0"/>
        <w:autoSpaceDE w:val="0"/>
        <w:autoSpaceDN w:val="0"/>
        <w:adjustRightInd w:val="0"/>
        <w:ind w:left="102" w:right="104" w:firstLine="707"/>
        <w:jc w:val="both"/>
        <w:rPr>
          <w:spacing w:val="-1"/>
          <w:sz w:val="28"/>
          <w:szCs w:val="28"/>
          <w:lang w:eastAsia="en-US"/>
        </w:rPr>
      </w:pPr>
      <w:proofErr w:type="gramStart"/>
      <w:r w:rsidRPr="003A4771">
        <w:rPr>
          <w:sz w:val="28"/>
          <w:szCs w:val="28"/>
          <w:lang w:eastAsia="en-US"/>
        </w:rPr>
        <w:t>В</w:t>
      </w:r>
      <w:r w:rsidRPr="003A4771">
        <w:rPr>
          <w:spacing w:val="6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соответствии</w:t>
      </w:r>
      <w:r w:rsidRPr="003A4771">
        <w:rPr>
          <w:spacing w:val="64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с</w:t>
      </w:r>
      <w:r w:rsidRPr="003A4771">
        <w:rPr>
          <w:spacing w:val="6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Правилами</w:t>
      </w:r>
      <w:r w:rsidRPr="003A4771">
        <w:rPr>
          <w:spacing w:val="66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технологического</w:t>
      </w:r>
      <w:r w:rsidRPr="003A4771">
        <w:rPr>
          <w:spacing w:val="66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присоединения</w:t>
      </w:r>
      <w:r w:rsidRPr="003A4771">
        <w:rPr>
          <w:spacing w:val="55"/>
          <w:sz w:val="28"/>
          <w:szCs w:val="28"/>
          <w:lang w:eastAsia="en-US"/>
        </w:rPr>
        <w:t xml:space="preserve"> </w:t>
      </w:r>
      <w:proofErr w:type="spellStart"/>
      <w:r w:rsidRPr="003A4771">
        <w:rPr>
          <w:spacing w:val="-1"/>
          <w:sz w:val="28"/>
          <w:szCs w:val="28"/>
          <w:lang w:eastAsia="en-US"/>
        </w:rPr>
        <w:t>энергопринимающих</w:t>
      </w:r>
      <w:proofErr w:type="spellEnd"/>
      <w:r w:rsidRPr="003A4771">
        <w:rPr>
          <w:spacing w:val="14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устройств</w:t>
      </w:r>
      <w:r w:rsidRPr="003A4771">
        <w:rPr>
          <w:spacing w:val="1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потребителей</w:t>
      </w:r>
      <w:r w:rsidRPr="003A4771">
        <w:rPr>
          <w:spacing w:val="14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электрической</w:t>
      </w:r>
      <w:r w:rsidRPr="003A4771">
        <w:rPr>
          <w:spacing w:val="14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энергии,</w:t>
      </w:r>
      <w:r w:rsidRPr="003A4771">
        <w:rPr>
          <w:spacing w:val="13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объектов</w:t>
      </w:r>
      <w:r w:rsidRPr="003A4771">
        <w:rPr>
          <w:spacing w:val="49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по</w:t>
      </w:r>
      <w:r w:rsidRPr="003A4771">
        <w:rPr>
          <w:spacing w:val="16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производству</w:t>
      </w:r>
      <w:r w:rsidRPr="003A4771">
        <w:rPr>
          <w:spacing w:val="1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электрической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энергии,</w:t>
      </w:r>
      <w:r w:rsidRPr="003A4771">
        <w:rPr>
          <w:spacing w:val="17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а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также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объектов</w:t>
      </w:r>
      <w:r w:rsidRPr="003A4771">
        <w:rPr>
          <w:spacing w:val="17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электросетевого</w:t>
      </w:r>
      <w:r w:rsidRPr="003A4771">
        <w:rPr>
          <w:spacing w:val="37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хозяйства,</w:t>
      </w:r>
      <w:r w:rsidRPr="003A4771">
        <w:rPr>
          <w:spacing w:val="6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принадлежащих</w:t>
      </w:r>
      <w:r w:rsidRPr="003A4771">
        <w:rPr>
          <w:spacing w:val="10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сетевым</w:t>
      </w:r>
      <w:r w:rsidRPr="003A4771">
        <w:rPr>
          <w:spacing w:val="7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организациям</w:t>
      </w:r>
      <w:r w:rsidRPr="003A4771">
        <w:rPr>
          <w:spacing w:val="10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и</w:t>
      </w:r>
      <w:r w:rsidRPr="003A4771">
        <w:rPr>
          <w:spacing w:val="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иным</w:t>
      </w:r>
      <w:r w:rsidRPr="003A4771">
        <w:rPr>
          <w:spacing w:val="10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лицам,</w:t>
      </w:r>
      <w:r w:rsidRPr="003A4771">
        <w:rPr>
          <w:spacing w:val="6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к</w:t>
      </w:r>
      <w:r w:rsidRPr="003A4771">
        <w:rPr>
          <w:spacing w:val="5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электрическим</w:t>
      </w:r>
      <w:r w:rsidRPr="003A4771">
        <w:rPr>
          <w:spacing w:val="6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сетям,</w:t>
      </w:r>
      <w:r w:rsidRPr="003A4771">
        <w:rPr>
          <w:spacing w:val="6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утвержденными</w:t>
      </w:r>
      <w:r w:rsidRPr="003A4771">
        <w:rPr>
          <w:spacing w:val="6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постановлением</w:t>
      </w:r>
      <w:r w:rsidRPr="003A4771">
        <w:rPr>
          <w:spacing w:val="66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Правительства</w:t>
      </w:r>
      <w:r w:rsidRPr="003A4771">
        <w:rPr>
          <w:spacing w:val="65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РФ</w:t>
      </w:r>
      <w:r w:rsidRPr="003A4771">
        <w:rPr>
          <w:spacing w:val="63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от</w:t>
      </w:r>
      <w:r w:rsidRPr="003A4771">
        <w:rPr>
          <w:spacing w:val="5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27.12.2004</w:t>
      </w:r>
      <w:r w:rsidRPr="003A4771">
        <w:rPr>
          <w:spacing w:val="27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№</w:t>
      </w:r>
      <w:r w:rsidRPr="003A4771">
        <w:rPr>
          <w:spacing w:val="29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861</w:t>
      </w:r>
      <w:r w:rsidRPr="003A4771">
        <w:rPr>
          <w:spacing w:val="26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(далее</w:t>
      </w:r>
      <w:r w:rsidRPr="003A4771">
        <w:rPr>
          <w:spacing w:val="24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–</w:t>
      </w:r>
      <w:r w:rsidRPr="003A4771">
        <w:rPr>
          <w:spacing w:val="2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Правила</w:t>
      </w:r>
      <w:r w:rsidRPr="003A4771">
        <w:rPr>
          <w:spacing w:val="27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технологического</w:t>
      </w:r>
      <w:r w:rsidRPr="003A4771">
        <w:rPr>
          <w:spacing w:val="2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присоединения),</w:t>
      </w:r>
      <w:r w:rsidRPr="003A4771">
        <w:rPr>
          <w:spacing w:val="2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технологическое</w:t>
      </w:r>
      <w:r w:rsidRPr="003A4771">
        <w:rPr>
          <w:spacing w:val="56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присоединение</w:t>
      </w:r>
      <w:r w:rsidRPr="003A4771">
        <w:rPr>
          <w:spacing w:val="58"/>
          <w:sz w:val="28"/>
          <w:szCs w:val="28"/>
          <w:lang w:eastAsia="en-US"/>
        </w:rPr>
        <w:t xml:space="preserve"> </w:t>
      </w:r>
      <w:proofErr w:type="spellStart"/>
      <w:r w:rsidRPr="003A4771">
        <w:rPr>
          <w:spacing w:val="-1"/>
          <w:sz w:val="28"/>
          <w:szCs w:val="28"/>
          <w:lang w:eastAsia="en-US"/>
        </w:rPr>
        <w:t>энергопринимающих</w:t>
      </w:r>
      <w:proofErr w:type="spellEnd"/>
      <w:r w:rsidRPr="003A4771">
        <w:rPr>
          <w:spacing w:val="5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устройств</w:t>
      </w:r>
      <w:r w:rsidRPr="003A4771">
        <w:rPr>
          <w:spacing w:val="2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осуществляется</w:t>
      </w:r>
      <w:r w:rsidRPr="003A4771">
        <w:rPr>
          <w:spacing w:val="5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с</w:t>
      </w:r>
      <w:r w:rsidRPr="003A4771">
        <w:rPr>
          <w:spacing w:val="2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применением</w:t>
      </w:r>
      <w:r w:rsidRPr="003A4771">
        <w:rPr>
          <w:spacing w:val="6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временной</w:t>
      </w:r>
      <w:r w:rsidRPr="003A4771">
        <w:rPr>
          <w:spacing w:val="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или</w:t>
      </w:r>
      <w:r w:rsidRPr="003A4771">
        <w:rPr>
          <w:spacing w:val="2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постоянной</w:t>
      </w:r>
      <w:r w:rsidRPr="003A4771">
        <w:rPr>
          <w:spacing w:val="5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схемы</w:t>
      </w:r>
      <w:r w:rsidRPr="003A4771">
        <w:rPr>
          <w:spacing w:val="4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электроснабжения.</w:t>
      </w:r>
      <w:proofErr w:type="gramEnd"/>
    </w:p>
    <w:p w:rsidR="003A4771" w:rsidRPr="003A4771" w:rsidRDefault="003A4771" w:rsidP="003A4771">
      <w:pPr>
        <w:kinsoku w:val="0"/>
        <w:overflowPunct w:val="0"/>
        <w:autoSpaceDE w:val="0"/>
        <w:autoSpaceDN w:val="0"/>
        <w:adjustRightInd w:val="0"/>
        <w:spacing w:before="2"/>
        <w:ind w:left="102" w:right="101" w:firstLine="566"/>
        <w:jc w:val="both"/>
        <w:rPr>
          <w:spacing w:val="-1"/>
          <w:sz w:val="28"/>
          <w:szCs w:val="28"/>
          <w:lang w:eastAsia="en-US"/>
        </w:rPr>
      </w:pPr>
      <w:proofErr w:type="gramStart"/>
      <w:r w:rsidRPr="003A4771">
        <w:rPr>
          <w:spacing w:val="-1"/>
          <w:sz w:val="28"/>
          <w:szCs w:val="28"/>
          <w:lang w:eastAsia="en-US"/>
        </w:rPr>
        <w:t>Под</w:t>
      </w:r>
      <w:r w:rsidRPr="003A4771">
        <w:rPr>
          <w:spacing w:val="10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временной</w:t>
      </w:r>
      <w:r w:rsidRPr="003A4771">
        <w:rPr>
          <w:spacing w:val="7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схемой</w:t>
      </w:r>
      <w:r w:rsidRPr="003A4771">
        <w:rPr>
          <w:spacing w:val="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электроснабжения</w:t>
      </w:r>
      <w:r w:rsidRPr="003A4771">
        <w:rPr>
          <w:spacing w:val="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понимается</w:t>
      </w:r>
      <w:r w:rsidRPr="003A4771">
        <w:rPr>
          <w:spacing w:val="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схема</w:t>
      </w:r>
      <w:r w:rsidRPr="003A4771">
        <w:rPr>
          <w:spacing w:val="3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электроснабжения</w:t>
      </w:r>
      <w:r w:rsidRPr="003A4771">
        <w:rPr>
          <w:spacing w:val="42"/>
          <w:sz w:val="28"/>
          <w:szCs w:val="28"/>
          <w:lang w:eastAsia="en-US"/>
        </w:rPr>
        <w:t xml:space="preserve"> </w:t>
      </w:r>
      <w:proofErr w:type="spellStart"/>
      <w:r w:rsidRPr="003A4771">
        <w:rPr>
          <w:spacing w:val="-2"/>
          <w:sz w:val="28"/>
          <w:szCs w:val="28"/>
          <w:lang w:eastAsia="en-US"/>
        </w:rPr>
        <w:t>энергопринимающих</w:t>
      </w:r>
      <w:proofErr w:type="spellEnd"/>
      <w:r w:rsidRPr="003A4771">
        <w:rPr>
          <w:spacing w:val="4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устройств</w:t>
      </w:r>
      <w:r w:rsidRPr="003A4771">
        <w:rPr>
          <w:spacing w:val="41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потребителя</w:t>
      </w:r>
      <w:r w:rsidRPr="003A4771">
        <w:rPr>
          <w:spacing w:val="4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электрической</w:t>
      </w:r>
      <w:r w:rsidRPr="003A4771">
        <w:rPr>
          <w:spacing w:val="6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энергии,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осуществившего</w:t>
      </w:r>
      <w:r w:rsidRPr="003A4771">
        <w:rPr>
          <w:spacing w:val="1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технологическое</w:t>
      </w:r>
      <w:r w:rsidRPr="003A4771">
        <w:rPr>
          <w:sz w:val="28"/>
          <w:szCs w:val="28"/>
          <w:lang w:eastAsia="en-US"/>
        </w:rPr>
        <w:t xml:space="preserve"> 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присоединение</w:t>
      </w:r>
      <w:r w:rsidRPr="003A4771">
        <w:rPr>
          <w:spacing w:val="63"/>
          <w:sz w:val="28"/>
          <w:szCs w:val="28"/>
          <w:lang w:eastAsia="en-US"/>
        </w:rPr>
        <w:t xml:space="preserve"> </w:t>
      </w:r>
      <w:proofErr w:type="spellStart"/>
      <w:r w:rsidRPr="003A4771">
        <w:rPr>
          <w:spacing w:val="-1"/>
          <w:sz w:val="28"/>
          <w:szCs w:val="28"/>
          <w:lang w:eastAsia="en-US"/>
        </w:rPr>
        <w:t>энергопринимающих</w:t>
      </w:r>
      <w:proofErr w:type="spellEnd"/>
      <w:r w:rsidRPr="003A4771">
        <w:rPr>
          <w:spacing w:val="24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устройств,</w:t>
      </w:r>
      <w:r w:rsidRPr="003A4771">
        <w:rPr>
          <w:spacing w:val="21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которая</w:t>
      </w:r>
      <w:r w:rsidRPr="003A4771">
        <w:rPr>
          <w:spacing w:val="2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применяется</w:t>
      </w:r>
      <w:r w:rsidRPr="003A4771">
        <w:rPr>
          <w:spacing w:val="23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в</w:t>
      </w:r>
      <w:r w:rsidRPr="003A4771">
        <w:rPr>
          <w:spacing w:val="22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результате</w:t>
      </w:r>
      <w:r w:rsidRPr="003A4771">
        <w:rPr>
          <w:spacing w:val="22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исполнения</w:t>
      </w:r>
      <w:r w:rsidRPr="003A4771">
        <w:rPr>
          <w:spacing w:val="3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договора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об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осуществлении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временного</w:t>
      </w:r>
      <w:r w:rsidRPr="003A4771">
        <w:rPr>
          <w:spacing w:val="1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технологического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присоединения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к</w:t>
      </w:r>
      <w:r w:rsidRPr="003A4771">
        <w:rPr>
          <w:spacing w:val="2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электрическим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сетям,</w:t>
      </w:r>
      <w:r w:rsidRPr="003A4771">
        <w:rPr>
          <w:spacing w:val="17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заключаемого</w:t>
      </w:r>
      <w:r w:rsidRPr="003A4771">
        <w:rPr>
          <w:spacing w:val="1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на</w:t>
      </w:r>
      <w:r w:rsidRPr="003A4771">
        <w:rPr>
          <w:spacing w:val="16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период</w:t>
      </w:r>
      <w:r w:rsidRPr="003A4771">
        <w:rPr>
          <w:spacing w:val="1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осуществления</w:t>
      </w:r>
      <w:r w:rsidRPr="003A4771">
        <w:rPr>
          <w:spacing w:val="19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мероприятий</w:t>
      </w:r>
      <w:r w:rsidRPr="003A4771">
        <w:rPr>
          <w:spacing w:val="1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</w:t>
      </w:r>
      <w:r w:rsidRPr="003A4771">
        <w:rPr>
          <w:spacing w:val="71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технологическому</w:t>
      </w:r>
      <w:r w:rsidRPr="003A4771">
        <w:rPr>
          <w:spacing w:val="6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присоединению</w:t>
      </w:r>
      <w:r w:rsidRPr="003A4771">
        <w:rPr>
          <w:spacing w:val="63"/>
          <w:sz w:val="28"/>
          <w:szCs w:val="28"/>
          <w:lang w:eastAsia="en-US"/>
        </w:rPr>
        <w:t xml:space="preserve"> </w:t>
      </w:r>
      <w:proofErr w:type="spellStart"/>
      <w:r w:rsidRPr="003A4771">
        <w:rPr>
          <w:spacing w:val="-1"/>
          <w:sz w:val="28"/>
          <w:szCs w:val="28"/>
          <w:lang w:eastAsia="en-US"/>
        </w:rPr>
        <w:t>энергопринимающих</w:t>
      </w:r>
      <w:proofErr w:type="spellEnd"/>
      <w:r w:rsidRPr="003A4771">
        <w:rPr>
          <w:spacing w:val="67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устройств</w:t>
      </w:r>
      <w:r w:rsidRPr="003A4771">
        <w:rPr>
          <w:spacing w:val="64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с</w:t>
      </w:r>
      <w:r w:rsidRPr="003A4771">
        <w:rPr>
          <w:spacing w:val="2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применением</w:t>
      </w:r>
      <w:r w:rsidRPr="003A4771">
        <w:rPr>
          <w:spacing w:val="56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постоянной</w:t>
      </w:r>
      <w:r w:rsidRPr="003A4771">
        <w:rPr>
          <w:spacing w:val="59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схемы</w:t>
      </w:r>
      <w:r w:rsidRPr="003A4771">
        <w:rPr>
          <w:spacing w:val="5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электроснабжения,</w:t>
      </w:r>
      <w:r w:rsidRPr="003A4771">
        <w:rPr>
          <w:spacing w:val="5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либо</w:t>
      </w:r>
      <w:r w:rsidRPr="003A4771">
        <w:rPr>
          <w:spacing w:val="59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в</w:t>
      </w:r>
      <w:r w:rsidRPr="003A4771">
        <w:rPr>
          <w:spacing w:val="57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результате</w:t>
      </w:r>
      <w:r w:rsidRPr="003A4771">
        <w:rPr>
          <w:spacing w:val="2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исполнения</w:t>
      </w:r>
      <w:r w:rsidRPr="003A4771">
        <w:rPr>
          <w:spacing w:val="20"/>
          <w:sz w:val="28"/>
          <w:szCs w:val="28"/>
          <w:lang w:eastAsia="en-US"/>
        </w:rPr>
        <w:t xml:space="preserve"> </w:t>
      </w:r>
      <w:r w:rsidRPr="003A4771">
        <w:rPr>
          <w:spacing w:val="-2"/>
          <w:sz w:val="28"/>
          <w:szCs w:val="28"/>
          <w:lang w:eastAsia="en-US"/>
        </w:rPr>
        <w:t>договора</w:t>
      </w:r>
      <w:r w:rsidRPr="003A4771">
        <w:rPr>
          <w:spacing w:val="19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об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осуществлении</w:t>
      </w:r>
      <w:r w:rsidRPr="003A4771">
        <w:rPr>
          <w:spacing w:val="20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временного</w:t>
      </w:r>
      <w:r w:rsidRPr="003A4771">
        <w:rPr>
          <w:spacing w:val="18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технологического</w:t>
      </w:r>
      <w:r w:rsidRPr="003A4771">
        <w:rPr>
          <w:spacing w:val="41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присоединения</w:t>
      </w:r>
      <w:r w:rsidRPr="003A4771">
        <w:rPr>
          <w:spacing w:val="66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к</w:t>
      </w:r>
      <w:r w:rsidRPr="003A4771">
        <w:rPr>
          <w:spacing w:val="64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электрическим</w:t>
      </w:r>
      <w:r w:rsidRPr="003A4771">
        <w:rPr>
          <w:spacing w:val="66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сетям</w:t>
      </w:r>
      <w:r w:rsidRPr="003A4771">
        <w:rPr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u w:val="single"/>
          <w:lang w:eastAsia="en-US"/>
        </w:rPr>
        <w:t>п</w:t>
      </w:r>
      <w:r w:rsidRPr="003A4771">
        <w:rPr>
          <w:spacing w:val="-1"/>
          <w:sz w:val="28"/>
          <w:szCs w:val="28"/>
          <w:u w:val="single"/>
          <w:lang w:eastAsia="en-US"/>
        </w:rPr>
        <w:t>еред</w:t>
      </w:r>
      <w:r w:rsidRPr="003A4771">
        <w:rPr>
          <w:spacing w:val="-2"/>
          <w:sz w:val="28"/>
          <w:szCs w:val="28"/>
          <w:u w:val="single"/>
          <w:lang w:eastAsia="en-US"/>
        </w:rPr>
        <w:t>ви</w:t>
      </w:r>
      <w:r w:rsidRPr="003A4771">
        <w:rPr>
          <w:spacing w:val="-1"/>
          <w:sz w:val="28"/>
          <w:szCs w:val="28"/>
          <w:u w:val="single"/>
          <w:lang w:eastAsia="en-US"/>
        </w:rPr>
        <w:t>жных</w:t>
      </w:r>
      <w:proofErr w:type="gramEnd"/>
      <w:r w:rsidRPr="003A4771">
        <w:rPr>
          <w:spacing w:val="69"/>
          <w:sz w:val="28"/>
          <w:szCs w:val="28"/>
          <w:u w:val="single"/>
          <w:lang w:eastAsia="en-US"/>
        </w:rPr>
        <w:t xml:space="preserve"> </w:t>
      </w:r>
      <w:proofErr w:type="spellStart"/>
      <w:r w:rsidRPr="003A4771">
        <w:rPr>
          <w:spacing w:val="-1"/>
          <w:sz w:val="28"/>
          <w:szCs w:val="28"/>
          <w:lang w:eastAsia="en-US"/>
        </w:rPr>
        <w:t>энергопринимающих</w:t>
      </w:r>
      <w:proofErr w:type="spellEnd"/>
      <w:r w:rsidRPr="003A4771">
        <w:rPr>
          <w:spacing w:val="41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устройств</w:t>
      </w:r>
      <w:r w:rsidRPr="003A4771">
        <w:rPr>
          <w:spacing w:val="-2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 xml:space="preserve">с </w:t>
      </w:r>
      <w:r w:rsidRPr="003A4771">
        <w:rPr>
          <w:spacing w:val="-1"/>
          <w:sz w:val="28"/>
          <w:szCs w:val="28"/>
          <w:lang w:eastAsia="en-US"/>
        </w:rPr>
        <w:t>максимальной</w:t>
      </w:r>
      <w:r w:rsidRPr="003A4771">
        <w:rPr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 xml:space="preserve">мощностью </w:t>
      </w:r>
      <w:r w:rsidRPr="003A4771">
        <w:rPr>
          <w:sz w:val="28"/>
          <w:szCs w:val="28"/>
          <w:lang w:eastAsia="en-US"/>
        </w:rPr>
        <w:t>до</w:t>
      </w:r>
      <w:r w:rsidRPr="003A4771">
        <w:rPr>
          <w:spacing w:val="-2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150</w:t>
      </w:r>
      <w:r w:rsidRPr="003A4771">
        <w:rPr>
          <w:spacing w:val="1"/>
          <w:sz w:val="28"/>
          <w:szCs w:val="28"/>
          <w:lang w:eastAsia="en-US"/>
        </w:rPr>
        <w:t xml:space="preserve"> </w:t>
      </w:r>
      <w:r w:rsidRPr="003A4771">
        <w:rPr>
          <w:sz w:val="28"/>
          <w:szCs w:val="28"/>
          <w:lang w:eastAsia="en-US"/>
        </w:rPr>
        <w:t>к</w:t>
      </w:r>
      <w:proofErr w:type="gramStart"/>
      <w:r w:rsidRPr="003A4771">
        <w:rPr>
          <w:sz w:val="28"/>
          <w:szCs w:val="28"/>
          <w:lang w:eastAsia="en-US"/>
        </w:rPr>
        <w:t>Вт</w:t>
      </w:r>
      <w:r w:rsidRPr="003A4771">
        <w:rPr>
          <w:spacing w:val="-2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вкл</w:t>
      </w:r>
      <w:proofErr w:type="gramEnd"/>
      <w:r w:rsidRPr="003A4771">
        <w:rPr>
          <w:spacing w:val="-1"/>
          <w:sz w:val="28"/>
          <w:szCs w:val="28"/>
          <w:lang w:eastAsia="en-US"/>
        </w:rPr>
        <w:t>ючительно.</w:t>
      </w:r>
    </w:p>
    <w:p w:rsidR="003A4771" w:rsidRPr="003A4771" w:rsidRDefault="003A4771" w:rsidP="003A4771">
      <w:pPr>
        <w:kinsoku w:val="0"/>
        <w:overflowPunct w:val="0"/>
        <w:autoSpaceDE w:val="0"/>
        <w:autoSpaceDN w:val="0"/>
        <w:adjustRightInd w:val="0"/>
        <w:spacing w:line="241" w:lineRule="auto"/>
        <w:ind w:left="102" w:right="101" w:firstLine="707"/>
        <w:jc w:val="both"/>
        <w:rPr>
          <w:spacing w:val="-1"/>
          <w:sz w:val="28"/>
          <w:szCs w:val="28"/>
          <w:lang w:eastAsia="en-US"/>
        </w:rPr>
      </w:pPr>
      <w:r w:rsidRPr="003A4771">
        <w:rPr>
          <w:spacing w:val="-1"/>
          <w:sz w:val="28"/>
          <w:szCs w:val="28"/>
          <w:lang w:eastAsia="en-US"/>
        </w:rPr>
        <w:t>Под</w:t>
      </w:r>
      <w:r w:rsidRPr="003A4771">
        <w:rPr>
          <w:spacing w:val="2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постоянной</w:t>
      </w:r>
      <w:r w:rsidRPr="003A4771">
        <w:rPr>
          <w:spacing w:val="2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схемой</w:t>
      </w:r>
      <w:r w:rsidRPr="003A4771">
        <w:rPr>
          <w:spacing w:val="31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электроснабжения</w:t>
      </w:r>
      <w:r w:rsidRPr="003A4771">
        <w:rPr>
          <w:spacing w:val="2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понимается</w:t>
      </w:r>
      <w:r w:rsidRPr="003A4771">
        <w:rPr>
          <w:spacing w:val="29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схема</w:t>
      </w:r>
      <w:r w:rsidRPr="003A4771">
        <w:rPr>
          <w:spacing w:val="3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электроснабжения</w:t>
      </w:r>
      <w:r w:rsidRPr="003A4771">
        <w:rPr>
          <w:spacing w:val="42"/>
          <w:sz w:val="28"/>
          <w:szCs w:val="28"/>
          <w:lang w:eastAsia="en-US"/>
        </w:rPr>
        <w:t xml:space="preserve"> </w:t>
      </w:r>
      <w:proofErr w:type="spellStart"/>
      <w:r w:rsidRPr="003A4771">
        <w:rPr>
          <w:spacing w:val="-2"/>
          <w:sz w:val="28"/>
          <w:szCs w:val="28"/>
          <w:lang w:eastAsia="en-US"/>
        </w:rPr>
        <w:t>энергопринимающих</w:t>
      </w:r>
      <w:proofErr w:type="spellEnd"/>
      <w:r w:rsidRPr="003A4771">
        <w:rPr>
          <w:spacing w:val="43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устройств</w:t>
      </w:r>
      <w:r w:rsidRPr="003A4771">
        <w:rPr>
          <w:spacing w:val="41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потребителя</w:t>
      </w:r>
      <w:r w:rsidRPr="003A4771">
        <w:rPr>
          <w:spacing w:val="45"/>
          <w:sz w:val="28"/>
          <w:szCs w:val="28"/>
          <w:lang w:eastAsia="en-US"/>
        </w:rPr>
        <w:t xml:space="preserve"> </w:t>
      </w:r>
      <w:r w:rsidRPr="003A4771">
        <w:rPr>
          <w:spacing w:val="-1"/>
          <w:sz w:val="28"/>
          <w:szCs w:val="28"/>
          <w:lang w:eastAsia="en-US"/>
        </w:rPr>
        <w:t>электрической</w:t>
      </w:r>
    </w:p>
    <w:p w:rsidR="003A4771" w:rsidRDefault="003A4771" w:rsidP="003A4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энергии, осуществившего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устройств, которая применяется в результате исполнения договора. </w:t>
      </w:r>
    </w:p>
    <w:p w:rsidR="003A4771" w:rsidRDefault="003A4771" w:rsidP="003A4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Согласно определению, закрепленному в Федеральном законе от 28.12.2009 № 381-ФЗ, НТО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 каждый НТО является передвижным объектом, предназначенным для эксплуатации с периодическим перемещением и установкой на территориях различных административно-территориальных единиц. Согласно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51303-2013 однозначно не могут являться передвижными такие объекты как торговый павильон и киоск. </w:t>
      </w:r>
    </w:p>
    <w:p w:rsidR="003A4771" w:rsidRDefault="003A4771" w:rsidP="003A4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Подключение НТО к сетям энергоснабжения возможно с использованием постоянной схемы электроснабжения с учетом следующего. </w:t>
      </w:r>
    </w:p>
    <w:p w:rsidR="003A4771" w:rsidRDefault="003A4771" w:rsidP="003A4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«г» п. 10 Правил технологического присоединения, правоустанавливающими документами могут являться: </w:t>
      </w:r>
    </w:p>
    <w:p w:rsidR="003A4771" w:rsidRDefault="003A4771" w:rsidP="003A4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утвержденная правовым актом органа местного самоуправления схема размещения НТО, содержащая сведения о виде объекта, информацию о </w:t>
      </w:r>
      <w:r>
        <w:rPr>
          <w:sz w:val="28"/>
          <w:szCs w:val="28"/>
        </w:rPr>
        <w:lastRenderedPageBreak/>
        <w:t xml:space="preserve">хозяйствующем субъекте, осуществляющем торговую деятельность в НТО, а также периоде размещения НТО (более 1 года); </w:t>
      </w:r>
    </w:p>
    <w:p w:rsidR="003A4771" w:rsidRDefault="003A4771" w:rsidP="003A4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договор о размещении НТО на территории муниципального образования, содержащий информацию о виде НТО, а также о сроке размещения НТО (более 1 года); </w:t>
      </w:r>
    </w:p>
    <w:p w:rsidR="003A4771" w:rsidRDefault="003A4771" w:rsidP="003A4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договор аренды земельного участка, на котором располагается (будет располагаться) НТО. В этом случае объектом технического присоединения будет выступать земельный участок. </w:t>
      </w:r>
    </w:p>
    <w:p w:rsidR="003A4771" w:rsidRDefault="003A4771" w:rsidP="003A47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заявки на технологическое присоединение по постоянной схеме электроснабжения, заявка должна быть дополнена одним из вышеперечисленных документов.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3A4771" w:rsidTr="003A477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773" w:type="dxa"/>
          </w:tcPr>
          <w:p w:rsidR="003A4771" w:rsidRDefault="003A4771">
            <w:pPr>
              <w:pStyle w:val="Default"/>
              <w:rPr>
                <w:sz w:val="28"/>
                <w:szCs w:val="28"/>
              </w:rPr>
            </w:pPr>
          </w:p>
          <w:p w:rsidR="003A4771" w:rsidRDefault="003A4771">
            <w:pPr>
              <w:pStyle w:val="Default"/>
              <w:rPr>
                <w:sz w:val="28"/>
                <w:szCs w:val="28"/>
              </w:rPr>
            </w:pPr>
          </w:p>
          <w:p w:rsidR="003A4771" w:rsidRDefault="003A4771">
            <w:pPr>
              <w:pStyle w:val="Default"/>
              <w:rPr>
                <w:sz w:val="28"/>
                <w:szCs w:val="28"/>
              </w:rPr>
            </w:pPr>
          </w:p>
          <w:p w:rsidR="003A4771" w:rsidRDefault="003A4771" w:rsidP="003A477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Нерушай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7E79" w:rsidRDefault="00157E79">
      <w:bookmarkStart w:id="1" w:name="_GoBack"/>
      <w:bookmarkEnd w:id="1"/>
    </w:p>
    <w:sectPr w:rsidR="00157E79" w:rsidSect="003A4771">
      <w:pgSz w:w="11910" w:h="16840"/>
      <w:pgMar w:top="1580" w:right="46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1"/>
    <w:rsid w:val="00157E79"/>
    <w:rsid w:val="003A4771"/>
    <w:rsid w:val="00473898"/>
    <w:rsid w:val="00684752"/>
    <w:rsid w:val="00835826"/>
    <w:rsid w:val="00E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rPr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  <w:style w:type="paragraph" w:customStyle="1" w:styleId="Default">
    <w:name w:val="Default"/>
    <w:rsid w:val="003A47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rPr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  <w:style w:type="paragraph" w:customStyle="1" w:styleId="Default">
    <w:name w:val="Default"/>
    <w:rsid w:val="003A47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2022-08-26T12:18:00Z</dcterms:created>
  <dcterms:modified xsi:type="dcterms:W3CDTF">2022-08-26T12:21:00Z</dcterms:modified>
</cp:coreProperties>
</file>