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29" w:rsidRDefault="001D5129" w:rsidP="000F46A1">
      <w:pPr>
        <w:jc w:val="center"/>
        <w:rPr>
          <w:b/>
          <w:noProof/>
          <w:sz w:val="28"/>
          <w:szCs w:val="28"/>
        </w:rPr>
      </w:pPr>
    </w:p>
    <w:p w:rsidR="001D5129" w:rsidRPr="001D5129" w:rsidRDefault="001D5129" w:rsidP="001D5129">
      <w:pPr>
        <w:jc w:val="right"/>
        <w:rPr>
          <w:b/>
          <w:i/>
          <w:noProof/>
          <w:sz w:val="28"/>
          <w:szCs w:val="28"/>
          <w:u w:val="single"/>
        </w:rPr>
      </w:pPr>
      <w:r w:rsidRPr="001D5129">
        <w:rPr>
          <w:b/>
          <w:i/>
          <w:noProof/>
          <w:sz w:val="28"/>
          <w:szCs w:val="28"/>
          <w:u w:val="single"/>
        </w:rPr>
        <w:t>проект</w:t>
      </w:r>
    </w:p>
    <w:p w:rsidR="001D5129" w:rsidRDefault="001D5129" w:rsidP="000F46A1">
      <w:pPr>
        <w:jc w:val="center"/>
        <w:rPr>
          <w:b/>
          <w:noProof/>
          <w:sz w:val="28"/>
          <w:szCs w:val="28"/>
        </w:rPr>
      </w:pPr>
    </w:p>
    <w:p w:rsidR="001D5129" w:rsidRDefault="001D5129" w:rsidP="000F46A1">
      <w:pPr>
        <w:jc w:val="center"/>
        <w:rPr>
          <w:b/>
          <w:noProof/>
          <w:sz w:val="28"/>
          <w:szCs w:val="28"/>
        </w:rPr>
      </w:pPr>
    </w:p>
    <w:p w:rsidR="00CD215A" w:rsidRPr="000F46A1" w:rsidRDefault="00E224A7" w:rsidP="000F46A1">
      <w:pPr>
        <w:jc w:val="center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0pt;height:61.5pt;visibility:visible">
            <v:imagedata r:id="rId6" o:title=""/>
          </v:shape>
        </w:pict>
      </w:r>
    </w:p>
    <w:p w:rsidR="00CD215A" w:rsidRPr="000F46A1" w:rsidRDefault="00CD215A" w:rsidP="000F46A1">
      <w:pPr>
        <w:jc w:val="center"/>
        <w:rPr>
          <w:b/>
          <w:noProof/>
          <w:sz w:val="28"/>
          <w:szCs w:val="28"/>
        </w:rPr>
      </w:pPr>
      <w:r w:rsidRPr="000F46A1">
        <w:rPr>
          <w:noProof/>
          <w:sz w:val="28"/>
          <w:szCs w:val="28"/>
        </w:rPr>
        <w:t xml:space="preserve"> </w:t>
      </w:r>
      <w:r w:rsidRPr="000F46A1">
        <w:rPr>
          <w:b/>
          <w:noProof/>
          <w:sz w:val="28"/>
          <w:szCs w:val="28"/>
        </w:rPr>
        <w:t xml:space="preserve">Администрация </w:t>
      </w:r>
    </w:p>
    <w:p w:rsidR="00CD215A" w:rsidRPr="000F46A1" w:rsidRDefault="00CD215A" w:rsidP="000F46A1">
      <w:pPr>
        <w:jc w:val="center"/>
        <w:rPr>
          <w:b/>
          <w:noProof/>
          <w:sz w:val="28"/>
          <w:szCs w:val="28"/>
        </w:rPr>
      </w:pPr>
      <w:r w:rsidRPr="000F46A1">
        <w:rPr>
          <w:b/>
          <w:noProof/>
          <w:sz w:val="28"/>
          <w:szCs w:val="28"/>
        </w:rPr>
        <w:t>Кузнечнинско</w:t>
      </w:r>
      <w:r w:rsidR="001D5129">
        <w:rPr>
          <w:b/>
          <w:noProof/>
          <w:sz w:val="28"/>
          <w:szCs w:val="28"/>
        </w:rPr>
        <w:t>го городского поселения</w:t>
      </w:r>
    </w:p>
    <w:p w:rsidR="00CD215A" w:rsidRPr="000F46A1" w:rsidRDefault="00CD215A" w:rsidP="000F46A1">
      <w:pPr>
        <w:jc w:val="center"/>
        <w:rPr>
          <w:b/>
          <w:noProof/>
          <w:sz w:val="28"/>
          <w:szCs w:val="28"/>
        </w:rPr>
      </w:pPr>
      <w:r w:rsidRPr="000F46A1">
        <w:rPr>
          <w:b/>
          <w:noProof/>
          <w:sz w:val="28"/>
          <w:szCs w:val="28"/>
        </w:rPr>
        <w:t>Приозерск</w:t>
      </w:r>
      <w:r w:rsidR="00E224A7">
        <w:rPr>
          <w:b/>
          <w:noProof/>
          <w:sz w:val="28"/>
          <w:szCs w:val="28"/>
        </w:rPr>
        <w:t>ого</w:t>
      </w:r>
      <w:r w:rsidRPr="000F46A1">
        <w:rPr>
          <w:b/>
          <w:noProof/>
          <w:sz w:val="28"/>
          <w:szCs w:val="28"/>
        </w:rPr>
        <w:t xml:space="preserve"> муниципальн</w:t>
      </w:r>
      <w:r w:rsidR="00E224A7">
        <w:rPr>
          <w:b/>
          <w:noProof/>
          <w:sz w:val="28"/>
          <w:szCs w:val="28"/>
        </w:rPr>
        <w:t>ого</w:t>
      </w:r>
      <w:r w:rsidRPr="000F46A1">
        <w:rPr>
          <w:b/>
          <w:noProof/>
          <w:sz w:val="28"/>
          <w:szCs w:val="28"/>
        </w:rPr>
        <w:t xml:space="preserve"> район</w:t>
      </w:r>
      <w:r w:rsidR="00E224A7">
        <w:rPr>
          <w:b/>
          <w:noProof/>
          <w:sz w:val="28"/>
          <w:szCs w:val="28"/>
        </w:rPr>
        <w:t>а</w:t>
      </w:r>
      <w:r w:rsidRPr="000F46A1">
        <w:rPr>
          <w:b/>
          <w:noProof/>
          <w:sz w:val="28"/>
          <w:szCs w:val="28"/>
        </w:rPr>
        <w:t xml:space="preserve"> </w:t>
      </w:r>
    </w:p>
    <w:p w:rsidR="00CD215A" w:rsidRPr="000F46A1" w:rsidRDefault="00CD215A" w:rsidP="000F46A1">
      <w:pPr>
        <w:jc w:val="center"/>
        <w:rPr>
          <w:b/>
          <w:noProof/>
          <w:sz w:val="28"/>
          <w:szCs w:val="28"/>
        </w:rPr>
      </w:pPr>
      <w:r w:rsidRPr="000F46A1">
        <w:rPr>
          <w:b/>
          <w:noProof/>
          <w:sz w:val="28"/>
          <w:szCs w:val="28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0A0" w:firstRow="1" w:lastRow="0" w:firstColumn="1" w:lastColumn="0" w:noHBand="0" w:noVBand="0"/>
      </w:tblPr>
      <w:tblGrid>
        <w:gridCol w:w="9103"/>
      </w:tblGrid>
      <w:tr w:rsidR="00CD215A" w:rsidRPr="00F0699E" w:rsidTr="002706D6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D215A" w:rsidRPr="00F0699E" w:rsidRDefault="00CD215A" w:rsidP="002706D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D215A" w:rsidRPr="00F0699E" w:rsidRDefault="00CD215A" w:rsidP="00102908">
      <w:pPr>
        <w:jc w:val="center"/>
        <w:rPr>
          <w:b/>
          <w:sz w:val="28"/>
          <w:szCs w:val="28"/>
        </w:rPr>
      </w:pPr>
    </w:p>
    <w:p w:rsidR="00CD215A" w:rsidRPr="00F0699E" w:rsidRDefault="00CD215A" w:rsidP="00102908">
      <w:pPr>
        <w:jc w:val="center"/>
        <w:rPr>
          <w:b/>
          <w:sz w:val="28"/>
          <w:szCs w:val="28"/>
        </w:rPr>
      </w:pPr>
      <w:proofErr w:type="gramStart"/>
      <w:r w:rsidRPr="00F0699E">
        <w:rPr>
          <w:b/>
          <w:sz w:val="28"/>
          <w:szCs w:val="28"/>
        </w:rPr>
        <w:t>П</w:t>
      </w:r>
      <w:proofErr w:type="gramEnd"/>
      <w:r w:rsidRPr="00F0699E">
        <w:rPr>
          <w:b/>
          <w:sz w:val="28"/>
          <w:szCs w:val="28"/>
        </w:rPr>
        <w:t xml:space="preserve"> О С Т А Н О В Л Е Н И Е</w:t>
      </w:r>
    </w:p>
    <w:p w:rsidR="00CD215A" w:rsidRPr="00F0699E" w:rsidRDefault="00CD215A" w:rsidP="00102908">
      <w:pPr>
        <w:rPr>
          <w:sz w:val="28"/>
          <w:szCs w:val="28"/>
        </w:rPr>
      </w:pPr>
      <w:r w:rsidRPr="00F0699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CD215A" w:rsidRPr="00F0699E" w:rsidRDefault="00CD215A" w:rsidP="000E0625">
      <w:pPr>
        <w:rPr>
          <w:sz w:val="28"/>
          <w:szCs w:val="28"/>
        </w:rPr>
      </w:pPr>
      <w:r w:rsidRPr="00BE4751">
        <w:rPr>
          <w:sz w:val="28"/>
          <w:szCs w:val="28"/>
        </w:rPr>
        <w:t xml:space="preserve">от </w:t>
      </w:r>
      <w:r w:rsidR="00E224A7">
        <w:rPr>
          <w:sz w:val="28"/>
          <w:szCs w:val="28"/>
        </w:rPr>
        <w:t>«</w:t>
      </w:r>
      <w:r>
        <w:rPr>
          <w:sz w:val="28"/>
          <w:szCs w:val="28"/>
        </w:rPr>
        <w:t>__</w:t>
      </w:r>
      <w:r w:rsidR="00E224A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224A7">
        <w:rPr>
          <w:sz w:val="28"/>
          <w:szCs w:val="28"/>
        </w:rPr>
        <w:t>_________</w:t>
      </w:r>
      <w:r w:rsidRPr="00BE4751">
        <w:rPr>
          <w:sz w:val="28"/>
          <w:szCs w:val="28"/>
        </w:rPr>
        <w:t xml:space="preserve"> 20</w:t>
      </w:r>
      <w:r w:rsidR="001D5129">
        <w:rPr>
          <w:sz w:val="28"/>
          <w:szCs w:val="28"/>
        </w:rPr>
        <w:t>__</w:t>
      </w:r>
      <w:r w:rsidRPr="00F0699E">
        <w:rPr>
          <w:sz w:val="28"/>
          <w:szCs w:val="28"/>
        </w:rPr>
        <w:t xml:space="preserve"> года         </w:t>
      </w:r>
      <w:r w:rsidR="00E224A7">
        <w:rPr>
          <w:sz w:val="28"/>
          <w:szCs w:val="28"/>
        </w:rPr>
        <w:t xml:space="preserve"> </w:t>
      </w:r>
      <w:r w:rsidRPr="00F0699E">
        <w:rPr>
          <w:sz w:val="28"/>
          <w:szCs w:val="28"/>
        </w:rPr>
        <w:t xml:space="preserve">                                                               № </w:t>
      </w:r>
      <w:r>
        <w:rPr>
          <w:sz w:val="28"/>
          <w:szCs w:val="28"/>
        </w:rPr>
        <w:t>___</w:t>
      </w:r>
    </w:p>
    <w:p w:rsidR="00CD215A" w:rsidRPr="00F0699E" w:rsidRDefault="00CD215A" w:rsidP="000E0625">
      <w:pPr>
        <w:rPr>
          <w:sz w:val="28"/>
          <w:szCs w:val="28"/>
        </w:rPr>
      </w:pPr>
    </w:p>
    <w:p w:rsidR="00CD215A" w:rsidRPr="00EA3CCC" w:rsidRDefault="00CD215A" w:rsidP="002C238F">
      <w:pPr>
        <w:pStyle w:val="a8"/>
        <w:jc w:val="center"/>
        <w:rPr>
          <w:b/>
          <w:color w:val="000000"/>
          <w:shd w:val="clear" w:color="auto" w:fill="FFFFFF"/>
        </w:rPr>
      </w:pPr>
      <w:r w:rsidRPr="00EA3CCC">
        <w:rPr>
          <w:b/>
        </w:rPr>
        <w:t>«Об утверждении Положения об</w:t>
      </w:r>
      <w:r w:rsidRPr="002C238F">
        <w:rPr>
          <w:b/>
          <w:color w:val="000000"/>
          <w:shd w:val="clear" w:color="auto" w:fill="FFFFFF"/>
        </w:rPr>
        <w:t xml:space="preserve"> </w:t>
      </w:r>
      <w:proofErr w:type="gramStart"/>
      <w:r w:rsidRPr="002C238F">
        <w:rPr>
          <w:b/>
          <w:color w:val="000000"/>
          <w:shd w:val="clear" w:color="auto" w:fill="FFFFFF"/>
        </w:rPr>
        <w:t>инвестиционной</w:t>
      </w:r>
      <w:proofErr w:type="gramEnd"/>
      <w:r w:rsidRPr="002C238F">
        <w:rPr>
          <w:b/>
          <w:color w:val="000000"/>
          <w:shd w:val="clear" w:color="auto" w:fill="FFFFFF"/>
        </w:rPr>
        <w:t xml:space="preserve"> </w:t>
      </w:r>
    </w:p>
    <w:p w:rsidR="00CD215A" w:rsidRPr="00EA3CCC" w:rsidRDefault="00CD215A" w:rsidP="002C238F">
      <w:pPr>
        <w:pStyle w:val="a8"/>
        <w:jc w:val="center"/>
        <w:rPr>
          <w:b/>
          <w:color w:val="000000"/>
          <w:shd w:val="clear" w:color="auto" w:fill="FFFFFF"/>
        </w:rPr>
      </w:pPr>
      <w:r w:rsidRPr="002C238F">
        <w:rPr>
          <w:b/>
          <w:color w:val="000000"/>
          <w:shd w:val="clear" w:color="auto" w:fill="FFFFFF"/>
        </w:rPr>
        <w:t xml:space="preserve"> деятел</w:t>
      </w:r>
      <w:r w:rsidRPr="00EA3CCC">
        <w:rPr>
          <w:b/>
          <w:color w:val="000000"/>
          <w:shd w:val="clear" w:color="auto" w:fill="FFFFFF"/>
        </w:rPr>
        <w:t>ь</w:t>
      </w:r>
      <w:r w:rsidRPr="002C238F">
        <w:rPr>
          <w:b/>
          <w:color w:val="000000"/>
          <w:shd w:val="clear" w:color="auto" w:fill="FFFFFF"/>
        </w:rPr>
        <w:t>ности   на территории</w:t>
      </w:r>
      <w:r w:rsidRPr="00EA3CCC">
        <w:rPr>
          <w:b/>
          <w:color w:val="000000"/>
          <w:shd w:val="clear" w:color="auto" w:fill="FFFFFF"/>
        </w:rPr>
        <w:t xml:space="preserve"> муниципального образования </w:t>
      </w:r>
    </w:p>
    <w:p w:rsidR="00CD215A" w:rsidRPr="00EA3CCC" w:rsidRDefault="00CD215A" w:rsidP="002C238F">
      <w:pPr>
        <w:pStyle w:val="a8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Кузнечнинское городское</w:t>
      </w:r>
      <w:r w:rsidRPr="00EA3CCC">
        <w:rPr>
          <w:b/>
          <w:color w:val="000000"/>
          <w:shd w:val="clear" w:color="auto" w:fill="FFFFFF"/>
        </w:rPr>
        <w:t xml:space="preserve"> поселение </w:t>
      </w:r>
    </w:p>
    <w:p w:rsidR="00CD215A" w:rsidRPr="00EA3CCC" w:rsidRDefault="00CD215A" w:rsidP="002C238F">
      <w:pPr>
        <w:pStyle w:val="a8"/>
        <w:jc w:val="center"/>
        <w:rPr>
          <w:b/>
        </w:rPr>
      </w:pPr>
      <w:r w:rsidRPr="00EA3CCC">
        <w:rPr>
          <w:b/>
          <w:color w:val="000000"/>
          <w:shd w:val="clear" w:color="auto" w:fill="FFFFFF"/>
        </w:rPr>
        <w:t>Приозерский муниципальный район Ленинградской области</w:t>
      </w:r>
      <w:r w:rsidRPr="00EA3CCC">
        <w:rPr>
          <w:b/>
        </w:rPr>
        <w:t>»</w:t>
      </w:r>
    </w:p>
    <w:p w:rsidR="00CD215A" w:rsidRDefault="00CD215A" w:rsidP="00A377AA">
      <w:pPr>
        <w:ind w:left="284" w:right="284"/>
        <w:jc w:val="center"/>
        <w:rPr>
          <w:b/>
          <w:sz w:val="28"/>
          <w:szCs w:val="28"/>
        </w:rPr>
      </w:pPr>
    </w:p>
    <w:p w:rsidR="00CD215A" w:rsidRDefault="00CD215A" w:rsidP="00EA3CCC">
      <w:pPr>
        <w:spacing w:line="240" w:lineRule="atLeast"/>
        <w:ind w:firstLine="709"/>
        <w:jc w:val="both"/>
      </w:pPr>
      <w:proofErr w:type="gramStart"/>
      <w:r w:rsidRPr="002C238F">
        <w:rPr>
          <w:shd w:val="clear" w:color="auto" w:fill="FFFFFF"/>
          <w:lang w:eastAsia="en-US"/>
        </w:rPr>
        <w:t xml:space="preserve">В целях создания благоприятного инвестиционного климата, упорядочения процессов осуществления инвестиционной деятельности и реализации  муниципальных инвестиционных проектов на территории </w:t>
      </w:r>
      <w:r w:rsidR="001D5129">
        <w:rPr>
          <w:shd w:val="clear" w:color="auto" w:fill="FFFFFF"/>
          <w:lang w:eastAsia="en-US"/>
        </w:rPr>
        <w:t>Кузнечнинского городского поселения</w:t>
      </w:r>
      <w:r w:rsidRPr="002C238F">
        <w:rPr>
          <w:shd w:val="clear" w:color="auto" w:fill="FFFFFF"/>
          <w:lang w:eastAsia="en-US"/>
        </w:rPr>
        <w:t xml:space="preserve"> Приозерский муниципальный район Ленинградской области</w:t>
      </w:r>
      <w:r w:rsidRPr="002C238F">
        <w:rPr>
          <w:lang w:eastAsia="en-US"/>
        </w:rPr>
        <w:t xml:space="preserve"> и в соответствии с пунктом 2  статьи  79 Бюджетного кодекса Российской Федерации,  Федеральным законом от 06.10.2003 </w:t>
      </w:r>
      <w:r w:rsidRPr="002C238F">
        <w:t>№ 131-ФЗ «Об общих принципах организации местного самоуправления в РФ», Уставом</w:t>
      </w:r>
      <w:r>
        <w:t xml:space="preserve"> </w:t>
      </w:r>
      <w:r w:rsidR="001D5129">
        <w:t>Кузнечнинского городского поселения</w:t>
      </w:r>
      <w:r w:rsidRPr="002C238F">
        <w:t xml:space="preserve"> </w:t>
      </w:r>
      <w:r>
        <w:t>муниципального образования Приозерский муниципальный район</w:t>
      </w:r>
      <w:proofErr w:type="gramEnd"/>
      <w:r>
        <w:t xml:space="preserve"> Ленинградской области,</w:t>
      </w:r>
      <w:r w:rsidRPr="00EA3CCC">
        <w:t xml:space="preserve"> </w:t>
      </w:r>
      <w:r>
        <w:t>а</w:t>
      </w:r>
      <w:r w:rsidRPr="00EA3CCC">
        <w:t xml:space="preserve">дминистрация </w:t>
      </w:r>
      <w:r>
        <w:t>Кузнечнинско</w:t>
      </w:r>
      <w:r w:rsidR="001D5129">
        <w:t>го городского поселения</w:t>
      </w:r>
      <w:r w:rsidRPr="00EA3CCC">
        <w:t xml:space="preserve"> </w:t>
      </w:r>
      <w:r w:rsidR="001D5129">
        <w:t>Приозерского</w:t>
      </w:r>
      <w:r w:rsidRPr="00EA3CCC">
        <w:t xml:space="preserve"> муниципальн</w:t>
      </w:r>
      <w:r w:rsidR="001D5129">
        <w:t>ого района</w:t>
      </w:r>
    </w:p>
    <w:p w:rsidR="00CD215A" w:rsidRPr="002C238F" w:rsidRDefault="00CD215A" w:rsidP="00EA3CCC">
      <w:pPr>
        <w:tabs>
          <w:tab w:val="left" w:pos="851"/>
          <w:tab w:val="left" w:pos="993"/>
        </w:tabs>
        <w:ind w:firstLine="709"/>
        <w:contextualSpacing/>
        <w:jc w:val="both"/>
        <w:rPr>
          <w:color w:val="000000"/>
          <w:shd w:val="clear" w:color="auto" w:fill="FFFFFF"/>
        </w:rPr>
      </w:pPr>
      <w:r w:rsidRPr="002C238F">
        <w:t xml:space="preserve">1. Утвердить Положение </w:t>
      </w:r>
      <w:r w:rsidRPr="002C238F">
        <w:rPr>
          <w:color w:val="000000"/>
          <w:shd w:val="clear" w:color="auto" w:fill="FFFFFF"/>
        </w:rPr>
        <w:t>об инвестиционной деятельности на территории</w:t>
      </w:r>
      <w:r>
        <w:rPr>
          <w:color w:val="000000"/>
          <w:shd w:val="clear" w:color="auto" w:fill="FFFFFF"/>
        </w:rPr>
        <w:t xml:space="preserve"> </w:t>
      </w:r>
      <w:r>
        <w:t>Кузнечнинско</w:t>
      </w:r>
      <w:r w:rsidR="001D5129">
        <w:t>го</w:t>
      </w:r>
      <w:r>
        <w:t xml:space="preserve"> городско</w:t>
      </w:r>
      <w:r w:rsidR="001D5129">
        <w:t>го</w:t>
      </w:r>
      <w:r>
        <w:t xml:space="preserve"> поселени</w:t>
      </w:r>
      <w:r w:rsidR="001D5129">
        <w:t>я</w:t>
      </w:r>
      <w:r>
        <w:t xml:space="preserve"> </w:t>
      </w:r>
      <w:r w:rsidRPr="002C238F">
        <w:t>Приозерск</w:t>
      </w:r>
      <w:r w:rsidR="001D5129">
        <w:t>ого</w:t>
      </w:r>
      <w:r w:rsidRPr="002C238F">
        <w:t xml:space="preserve"> муниципальн</w:t>
      </w:r>
      <w:r w:rsidR="001D5129">
        <w:t>ого</w:t>
      </w:r>
      <w:r w:rsidRPr="002C238F">
        <w:t xml:space="preserve"> район</w:t>
      </w:r>
      <w:r w:rsidR="001D5129">
        <w:t>а</w:t>
      </w:r>
      <w:r w:rsidRPr="002C238F">
        <w:t xml:space="preserve"> Ленинградской области.</w:t>
      </w:r>
    </w:p>
    <w:p w:rsidR="00CD215A" w:rsidRPr="002C238F" w:rsidRDefault="00CD215A" w:rsidP="00EA3CCC">
      <w:pPr>
        <w:widowControl w:val="0"/>
        <w:autoSpaceDE w:val="0"/>
        <w:autoSpaceDN w:val="0"/>
        <w:adjustRightInd w:val="0"/>
        <w:spacing w:after="160"/>
        <w:ind w:right="180"/>
        <w:contextualSpacing/>
        <w:jc w:val="both"/>
        <w:rPr>
          <w:lang w:eastAsia="en-US"/>
        </w:rPr>
      </w:pPr>
      <w:r w:rsidRPr="002C238F">
        <w:t xml:space="preserve">          2. Опубликовать</w:t>
      </w:r>
      <w:r w:rsidRPr="002C238F">
        <w:rPr>
          <w:lang w:eastAsia="en-US"/>
        </w:rPr>
        <w:t xml:space="preserve"> настоящее постановление на официальном сайте </w:t>
      </w:r>
      <w:r>
        <w:rPr>
          <w:lang w:eastAsia="en-US"/>
        </w:rPr>
        <w:t>а</w:t>
      </w:r>
      <w:r w:rsidRPr="002C238F">
        <w:rPr>
          <w:lang w:eastAsia="en-US"/>
        </w:rPr>
        <w:t>дминистрации</w:t>
      </w:r>
      <w:r>
        <w:rPr>
          <w:lang w:eastAsia="en-US"/>
        </w:rPr>
        <w:t xml:space="preserve"> </w:t>
      </w:r>
      <w:r w:rsidRPr="002C238F">
        <w:rPr>
          <w:lang w:eastAsia="en-US"/>
        </w:rPr>
        <w:t>в информационно-телекоммуникационной сети  «Интернет»</w:t>
      </w:r>
      <w:r>
        <w:rPr>
          <w:lang w:eastAsia="en-US"/>
        </w:rPr>
        <w:t>.</w:t>
      </w:r>
      <w:r w:rsidRPr="002C238F">
        <w:rPr>
          <w:lang w:eastAsia="en-US"/>
        </w:rPr>
        <w:t xml:space="preserve"> </w:t>
      </w:r>
    </w:p>
    <w:p w:rsidR="00CD215A" w:rsidRPr="00F5128D" w:rsidRDefault="00CD215A" w:rsidP="00EA3CCC">
      <w:pPr>
        <w:ind w:firstLine="708"/>
        <w:contextualSpacing/>
        <w:jc w:val="both"/>
      </w:pPr>
      <w:r>
        <w:t>3.</w:t>
      </w:r>
      <w:r w:rsidRPr="00863B04">
        <w:t xml:space="preserve"> </w:t>
      </w:r>
      <w:r>
        <w:t xml:space="preserve"> </w:t>
      </w:r>
      <w:proofErr w:type="gramStart"/>
      <w:r w:rsidRPr="00F5128D">
        <w:t>Контроль за</w:t>
      </w:r>
      <w:proofErr w:type="gramEnd"/>
      <w:r w:rsidRPr="00F5128D">
        <w:t xml:space="preserve"> исполнением постановления</w:t>
      </w:r>
      <w:r>
        <w:t xml:space="preserve"> оставляю за собой.</w:t>
      </w:r>
    </w:p>
    <w:p w:rsidR="00CD215A" w:rsidRPr="00F5128D" w:rsidRDefault="00CD215A" w:rsidP="00EA3CCC">
      <w:pPr>
        <w:ind w:firstLine="708"/>
        <w:contextualSpacing/>
        <w:jc w:val="both"/>
      </w:pPr>
    </w:p>
    <w:p w:rsidR="00CD215A" w:rsidRDefault="00CD215A" w:rsidP="00EA3CCC">
      <w:pPr>
        <w:contextualSpacing/>
        <w:jc w:val="both"/>
      </w:pPr>
    </w:p>
    <w:p w:rsidR="00CD215A" w:rsidRDefault="00CD215A" w:rsidP="00EA3CCC">
      <w:pPr>
        <w:contextualSpacing/>
        <w:jc w:val="both"/>
      </w:pPr>
    </w:p>
    <w:p w:rsidR="00CD215A" w:rsidRDefault="00CD215A" w:rsidP="00EA3CCC">
      <w:pPr>
        <w:contextualSpacing/>
        <w:jc w:val="both"/>
      </w:pPr>
    </w:p>
    <w:p w:rsidR="00CD215A" w:rsidRDefault="00CD215A" w:rsidP="00EA3CCC">
      <w:pPr>
        <w:contextualSpacing/>
        <w:jc w:val="both"/>
      </w:pPr>
    </w:p>
    <w:p w:rsidR="00CD215A" w:rsidRPr="00F5128D" w:rsidRDefault="00CD215A" w:rsidP="00EA3CCC">
      <w:pPr>
        <w:contextualSpacing/>
        <w:jc w:val="both"/>
      </w:pPr>
      <w:r>
        <w:t>Г</w:t>
      </w:r>
      <w:r w:rsidRPr="00F5128D">
        <w:t>лав</w:t>
      </w:r>
      <w:r>
        <w:t>а</w:t>
      </w:r>
      <w:r w:rsidRPr="00F5128D">
        <w:t xml:space="preserve"> администрации                                                                                          </w:t>
      </w:r>
      <w:r w:rsidR="00E224A7">
        <w:t xml:space="preserve">Н.Н. </w:t>
      </w:r>
      <w:proofErr w:type="spellStart"/>
      <w:r w:rsidR="00E224A7">
        <w:t>Становова</w:t>
      </w:r>
      <w:proofErr w:type="spellEnd"/>
    </w:p>
    <w:p w:rsidR="00CD215A" w:rsidRDefault="00CD215A" w:rsidP="00EA3CCC">
      <w:pPr>
        <w:contextualSpacing/>
        <w:jc w:val="right"/>
        <w:rPr>
          <w:sz w:val="20"/>
          <w:szCs w:val="20"/>
        </w:rPr>
      </w:pPr>
    </w:p>
    <w:p w:rsidR="00CD215A" w:rsidRPr="00EC08BC" w:rsidRDefault="00CD215A" w:rsidP="00021933">
      <w:pPr>
        <w:jc w:val="center"/>
        <w:rPr>
          <w:b/>
        </w:rPr>
      </w:pPr>
    </w:p>
    <w:p w:rsidR="00CD215A" w:rsidRPr="00FF6A5A" w:rsidRDefault="00CD215A" w:rsidP="00FF6A5A">
      <w:pPr>
        <w:spacing w:after="160" w:line="259" w:lineRule="auto"/>
        <w:jc w:val="center"/>
        <w:rPr>
          <w:rFonts w:eastAsia="SimSun" w:hAnsi="Calibri"/>
          <w:sz w:val="28"/>
          <w:szCs w:val="28"/>
        </w:rPr>
      </w:pPr>
    </w:p>
    <w:p w:rsidR="00CD215A" w:rsidRDefault="00CD215A">
      <w:pPr>
        <w:spacing w:after="200" w:line="276" w:lineRule="auto"/>
        <w:rPr>
          <w:sz w:val="20"/>
          <w:szCs w:val="20"/>
        </w:rPr>
      </w:pPr>
      <w:r w:rsidRPr="004F40A9">
        <w:rPr>
          <w:sz w:val="20"/>
          <w:szCs w:val="20"/>
        </w:rPr>
        <w:t>Исп.</w:t>
      </w:r>
      <w:r w:rsidR="001D5129">
        <w:rPr>
          <w:sz w:val="20"/>
          <w:szCs w:val="20"/>
        </w:rPr>
        <w:t xml:space="preserve"> Храмцова Н.Э</w:t>
      </w:r>
      <w:r>
        <w:rPr>
          <w:sz w:val="20"/>
          <w:szCs w:val="20"/>
        </w:rPr>
        <w:t>., 98-242</w:t>
      </w:r>
    </w:p>
    <w:p w:rsidR="00CD215A" w:rsidRPr="004F40A9" w:rsidRDefault="00CD215A">
      <w:pPr>
        <w:spacing w:after="200" w:line="276" w:lineRule="auto"/>
        <w:rPr>
          <w:spacing w:val="2"/>
          <w:sz w:val="20"/>
          <w:szCs w:val="20"/>
        </w:rPr>
      </w:pPr>
      <w:r>
        <w:rPr>
          <w:sz w:val="20"/>
          <w:szCs w:val="20"/>
        </w:rPr>
        <w:t xml:space="preserve">Разослано: дело-1. прокуратура-1. </w:t>
      </w:r>
      <w:proofErr w:type="gramStart"/>
      <w:r>
        <w:rPr>
          <w:sz w:val="20"/>
          <w:szCs w:val="20"/>
        </w:rPr>
        <w:t>спец</w:t>
      </w:r>
      <w:proofErr w:type="gramEnd"/>
      <w:r>
        <w:rPr>
          <w:sz w:val="20"/>
          <w:szCs w:val="20"/>
        </w:rPr>
        <w:t>.-1</w:t>
      </w:r>
      <w:r w:rsidRPr="004F40A9">
        <w:rPr>
          <w:spacing w:val="2"/>
          <w:sz w:val="20"/>
          <w:szCs w:val="20"/>
        </w:rPr>
        <w:br w:type="page"/>
      </w:r>
    </w:p>
    <w:p w:rsidR="00CD215A" w:rsidRPr="00EA3CCC" w:rsidRDefault="00CD215A" w:rsidP="00EA3CCC">
      <w:pPr>
        <w:ind w:firstLine="567"/>
        <w:jc w:val="right"/>
        <w:textAlignment w:val="baseline"/>
        <w:outlineLvl w:val="2"/>
        <w:rPr>
          <w:spacing w:val="2"/>
          <w:sz w:val="20"/>
          <w:szCs w:val="20"/>
        </w:rPr>
      </w:pPr>
      <w:r w:rsidRPr="00EA3CCC">
        <w:rPr>
          <w:spacing w:val="2"/>
          <w:sz w:val="20"/>
          <w:szCs w:val="20"/>
        </w:rPr>
        <w:t>Утверждено:</w:t>
      </w:r>
    </w:p>
    <w:p w:rsidR="00CD215A" w:rsidRDefault="00CD215A" w:rsidP="00EA3CCC">
      <w:pPr>
        <w:ind w:firstLine="567"/>
        <w:jc w:val="right"/>
        <w:textAlignment w:val="baseline"/>
        <w:outlineLvl w:val="2"/>
        <w:rPr>
          <w:spacing w:val="2"/>
          <w:sz w:val="20"/>
          <w:szCs w:val="20"/>
        </w:rPr>
      </w:pPr>
      <w:r w:rsidRPr="00EA3CCC">
        <w:rPr>
          <w:spacing w:val="2"/>
          <w:sz w:val="20"/>
          <w:szCs w:val="20"/>
        </w:rPr>
        <w:t xml:space="preserve">Постановлением от </w:t>
      </w:r>
      <w:r>
        <w:rPr>
          <w:spacing w:val="2"/>
          <w:sz w:val="20"/>
          <w:szCs w:val="20"/>
        </w:rPr>
        <w:t>___</w:t>
      </w:r>
      <w:r w:rsidRPr="00EA3CCC">
        <w:rPr>
          <w:spacing w:val="2"/>
          <w:sz w:val="20"/>
          <w:szCs w:val="20"/>
        </w:rPr>
        <w:t>.0</w:t>
      </w:r>
      <w:r>
        <w:rPr>
          <w:spacing w:val="2"/>
          <w:sz w:val="20"/>
          <w:szCs w:val="20"/>
        </w:rPr>
        <w:t>9</w:t>
      </w:r>
      <w:r w:rsidR="001D5129">
        <w:rPr>
          <w:spacing w:val="2"/>
          <w:sz w:val="20"/>
          <w:szCs w:val="20"/>
        </w:rPr>
        <w:t>.20__</w:t>
      </w:r>
      <w:r>
        <w:rPr>
          <w:spacing w:val="2"/>
          <w:sz w:val="20"/>
          <w:szCs w:val="20"/>
        </w:rPr>
        <w:t>г.</w:t>
      </w:r>
      <w:r w:rsidRPr="00EA3CCC">
        <w:rPr>
          <w:spacing w:val="2"/>
          <w:sz w:val="20"/>
          <w:szCs w:val="20"/>
        </w:rPr>
        <w:t xml:space="preserve"> №</w:t>
      </w:r>
    </w:p>
    <w:p w:rsidR="00CD215A" w:rsidRPr="00EA3CCC" w:rsidRDefault="00CD215A" w:rsidP="00EA3CCC">
      <w:pPr>
        <w:ind w:firstLine="567"/>
        <w:jc w:val="right"/>
        <w:textAlignment w:val="baseline"/>
        <w:outlineLvl w:val="2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(приложение 1)</w:t>
      </w:r>
    </w:p>
    <w:p w:rsidR="00CD215A" w:rsidRDefault="00CD215A" w:rsidP="00EA3CCC">
      <w:pPr>
        <w:ind w:firstLine="567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bookmarkStart w:id="0" w:name="_GoBack"/>
      <w:bookmarkEnd w:id="0"/>
    </w:p>
    <w:p w:rsidR="00CD215A" w:rsidRDefault="00CD215A" w:rsidP="00EA3CCC">
      <w:pPr>
        <w:ind w:firstLine="567"/>
        <w:jc w:val="center"/>
        <w:textAlignment w:val="baseline"/>
        <w:outlineLvl w:val="2"/>
        <w:rPr>
          <w:b/>
          <w:spacing w:val="2"/>
          <w:sz w:val="28"/>
          <w:szCs w:val="28"/>
        </w:rPr>
      </w:pPr>
    </w:p>
    <w:p w:rsidR="00CD215A" w:rsidRDefault="00CD215A" w:rsidP="00EA3CCC">
      <w:pPr>
        <w:ind w:firstLine="567"/>
        <w:jc w:val="center"/>
        <w:textAlignment w:val="baseline"/>
        <w:outlineLvl w:val="2"/>
        <w:rPr>
          <w:b/>
          <w:spacing w:val="2"/>
          <w:sz w:val="28"/>
          <w:szCs w:val="28"/>
        </w:rPr>
      </w:pPr>
    </w:p>
    <w:p w:rsidR="00CD215A" w:rsidRPr="00EA3CCC" w:rsidRDefault="00CD215A" w:rsidP="00EA3CCC">
      <w:pPr>
        <w:ind w:firstLine="567"/>
        <w:jc w:val="center"/>
        <w:textAlignment w:val="baseline"/>
        <w:outlineLvl w:val="2"/>
        <w:rPr>
          <w:b/>
          <w:spacing w:val="2"/>
        </w:rPr>
      </w:pPr>
      <w:r w:rsidRPr="00EA3CCC">
        <w:rPr>
          <w:b/>
          <w:spacing w:val="2"/>
        </w:rPr>
        <w:t>ПОЛОЖЕНИЕ</w:t>
      </w:r>
    </w:p>
    <w:p w:rsidR="00CD215A" w:rsidRPr="00EA3CCC" w:rsidRDefault="00CD215A" w:rsidP="00EA3CCC">
      <w:pPr>
        <w:ind w:firstLine="567"/>
        <w:jc w:val="center"/>
        <w:textAlignment w:val="baseline"/>
        <w:outlineLvl w:val="2"/>
        <w:rPr>
          <w:b/>
          <w:spacing w:val="2"/>
        </w:rPr>
      </w:pPr>
      <w:r w:rsidRPr="00EA3CCC">
        <w:rPr>
          <w:b/>
          <w:spacing w:val="2"/>
        </w:rPr>
        <w:t xml:space="preserve">Об инвестиционной деятельности на территории </w:t>
      </w:r>
      <w:r w:rsidR="001D5129">
        <w:rPr>
          <w:b/>
          <w:spacing w:val="2"/>
        </w:rPr>
        <w:t>Кузнечнинского городского</w:t>
      </w:r>
      <w:r w:rsidRPr="00EA3CCC">
        <w:rPr>
          <w:b/>
          <w:spacing w:val="2"/>
        </w:rPr>
        <w:t xml:space="preserve"> поселени</w:t>
      </w:r>
      <w:r w:rsidR="001D5129">
        <w:rPr>
          <w:b/>
          <w:spacing w:val="2"/>
        </w:rPr>
        <w:t>я</w:t>
      </w:r>
      <w:r w:rsidRPr="00EA3CCC">
        <w:rPr>
          <w:b/>
          <w:spacing w:val="2"/>
        </w:rPr>
        <w:t xml:space="preserve"> </w:t>
      </w:r>
      <w:r w:rsidR="001D5129">
        <w:rPr>
          <w:b/>
          <w:spacing w:val="2"/>
        </w:rPr>
        <w:t>Приозерского</w:t>
      </w:r>
      <w:r w:rsidRPr="00EA3CCC">
        <w:rPr>
          <w:b/>
          <w:spacing w:val="2"/>
        </w:rPr>
        <w:t xml:space="preserve"> муниципальн</w:t>
      </w:r>
      <w:r w:rsidR="001D5129">
        <w:rPr>
          <w:b/>
          <w:spacing w:val="2"/>
        </w:rPr>
        <w:t>ого</w:t>
      </w:r>
      <w:r w:rsidRPr="00EA3CCC">
        <w:rPr>
          <w:b/>
          <w:spacing w:val="2"/>
        </w:rPr>
        <w:t xml:space="preserve"> район</w:t>
      </w:r>
      <w:r w:rsidR="001D5129">
        <w:rPr>
          <w:b/>
          <w:spacing w:val="2"/>
        </w:rPr>
        <w:t>а</w:t>
      </w:r>
      <w:r w:rsidRPr="00EA3CCC">
        <w:rPr>
          <w:b/>
          <w:spacing w:val="2"/>
        </w:rPr>
        <w:t xml:space="preserve"> Ленинградской области</w:t>
      </w:r>
    </w:p>
    <w:p w:rsidR="00CD215A" w:rsidRPr="00EA3CCC" w:rsidRDefault="00CD215A" w:rsidP="00EA3CCC">
      <w:pPr>
        <w:ind w:firstLine="567"/>
        <w:jc w:val="center"/>
        <w:textAlignment w:val="baseline"/>
        <w:outlineLvl w:val="2"/>
        <w:rPr>
          <w:b/>
          <w:spacing w:val="2"/>
        </w:rPr>
      </w:pPr>
      <w:smartTag w:uri="urn:schemas-microsoft-com:office:smarttags" w:element="place">
        <w:r w:rsidRPr="00EA3CCC">
          <w:rPr>
            <w:b/>
            <w:spacing w:val="2"/>
            <w:lang w:val="en-US"/>
          </w:rPr>
          <w:t>I</w:t>
        </w:r>
        <w:r w:rsidRPr="00EA3CCC">
          <w:rPr>
            <w:b/>
            <w:spacing w:val="2"/>
          </w:rPr>
          <w:t>.</w:t>
        </w:r>
      </w:smartTag>
      <w:r w:rsidRPr="00EA3CCC">
        <w:rPr>
          <w:b/>
          <w:spacing w:val="2"/>
        </w:rPr>
        <w:t xml:space="preserve"> Общие положения</w:t>
      </w:r>
    </w:p>
    <w:p w:rsidR="00CD215A" w:rsidRPr="00EA3CCC" w:rsidRDefault="00CD215A" w:rsidP="00EA3CCC">
      <w:pPr>
        <w:ind w:firstLine="567"/>
        <w:jc w:val="both"/>
        <w:textAlignment w:val="baseline"/>
        <w:rPr>
          <w:spacing w:val="2"/>
        </w:rPr>
      </w:pPr>
      <w:r w:rsidRPr="00EA3CCC">
        <w:rPr>
          <w:spacing w:val="2"/>
        </w:rPr>
        <w:t xml:space="preserve">1. Настоящее Положение регулирует правоотношения между </w:t>
      </w:r>
      <w:proofErr w:type="spellStart"/>
      <w:r>
        <w:rPr>
          <w:spacing w:val="2"/>
        </w:rPr>
        <w:t>Кузнечнинск</w:t>
      </w:r>
      <w:r w:rsidR="001D5129">
        <w:rPr>
          <w:spacing w:val="2"/>
        </w:rPr>
        <w:t>им</w:t>
      </w:r>
      <w:proofErr w:type="spellEnd"/>
      <w:r w:rsidR="001D5129">
        <w:rPr>
          <w:spacing w:val="2"/>
        </w:rPr>
        <w:t xml:space="preserve"> </w:t>
      </w:r>
      <w:r>
        <w:rPr>
          <w:spacing w:val="2"/>
        </w:rPr>
        <w:t>городск</w:t>
      </w:r>
      <w:r w:rsidR="001D5129">
        <w:rPr>
          <w:spacing w:val="2"/>
        </w:rPr>
        <w:t>им</w:t>
      </w:r>
      <w:r w:rsidRPr="00EA3CCC">
        <w:rPr>
          <w:spacing w:val="2"/>
        </w:rPr>
        <w:t xml:space="preserve"> поселение</w:t>
      </w:r>
      <w:r w:rsidR="001D5129">
        <w:rPr>
          <w:spacing w:val="2"/>
        </w:rPr>
        <w:t>м</w:t>
      </w:r>
      <w:r w:rsidRPr="00EA3CCC">
        <w:t xml:space="preserve"> </w:t>
      </w:r>
      <w:bookmarkStart w:id="1" w:name="_Hlk522690990"/>
      <w:r w:rsidRPr="00EA3CCC">
        <w:rPr>
          <w:spacing w:val="2"/>
        </w:rPr>
        <w:t>Приозерск</w:t>
      </w:r>
      <w:r w:rsidR="001D5129">
        <w:rPr>
          <w:spacing w:val="2"/>
        </w:rPr>
        <w:t>ого</w:t>
      </w:r>
      <w:r w:rsidRPr="00EA3CCC">
        <w:rPr>
          <w:spacing w:val="2"/>
        </w:rPr>
        <w:t xml:space="preserve"> муниципальн</w:t>
      </w:r>
      <w:r w:rsidR="001D5129">
        <w:rPr>
          <w:spacing w:val="2"/>
        </w:rPr>
        <w:t>ого</w:t>
      </w:r>
      <w:r w:rsidRPr="00EA3CCC">
        <w:rPr>
          <w:spacing w:val="2"/>
        </w:rPr>
        <w:t xml:space="preserve"> район</w:t>
      </w:r>
      <w:r w:rsidR="001D5129">
        <w:rPr>
          <w:spacing w:val="2"/>
        </w:rPr>
        <w:t>а</w:t>
      </w:r>
      <w:r w:rsidRPr="00EA3CCC">
        <w:rPr>
          <w:spacing w:val="2"/>
        </w:rPr>
        <w:t xml:space="preserve"> Ленинградской области</w:t>
      </w:r>
      <w:bookmarkEnd w:id="1"/>
      <w:r w:rsidRPr="00EA3CCC">
        <w:rPr>
          <w:spacing w:val="2"/>
        </w:rPr>
        <w:t xml:space="preserve">, гражданами и юридическими лицами в связи с осуществлением ими инвестиционной деятельности в форме капитальных вложений в инженерную, социально-экономическую инфраструктуру </w:t>
      </w:r>
      <w:r>
        <w:rPr>
          <w:spacing w:val="2"/>
        </w:rPr>
        <w:t>поселение</w:t>
      </w:r>
      <w:r w:rsidRPr="00EA3CCC">
        <w:rPr>
          <w:spacing w:val="2"/>
        </w:rPr>
        <w:t>, гарантирование прав субъектов инвестиционной деятельности, формы и методы участия органов местного самоуправления в инвестиционной деятельности.</w:t>
      </w:r>
    </w:p>
    <w:p w:rsidR="00CD215A" w:rsidRPr="00EA3CCC" w:rsidRDefault="00CD215A" w:rsidP="00EA3CCC">
      <w:pPr>
        <w:ind w:firstLine="567"/>
        <w:jc w:val="both"/>
        <w:textAlignment w:val="baseline"/>
        <w:outlineLvl w:val="3"/>
        <w:rPr>
          <w:spacing w:val="2"/>
        </w:rPr>
      </w:pPr>
      <w:r w:rsidRPr="00EA3CCC">
        <w:rPr>
          <w:spacing w:val="2"/>
        </w:rPr>
        <w:t xml:space="preserve">2. </w:t>
      </w:r>
      <w:proofErr w:type="gramStart"/>
      <w:r w:rsidRPr="00EA3CCC">
        <w:rPr>
          <w:spacing w:val="2"/>
        </w:rPr>
        <w:t xml:space="preserve">Инвестиционная деятельность на территории </w:t>
      </w:r>
      <w:r>
        <w:rPr>
          <w:spacing w:val="2"/>
        </w:rPr>
        <w:t>Кузнечнинско</w:t>
      </w:r>
      <w:r w:rsidR="001D5129">
        <w:rPr>
          <w:spacing w:val="2"/>
        </w:rPr>
        <w:t>го городского поселения</w:t>
      </w:r>
      <w:r>
        <w:rPr>
          <w:spacing w:val="2"/>
        </w:rPr>
        <w:t xml:space="preserve"> </w:t>
      </w:r>
      <w:r w:rsidRPr="00EA3CCC">
        <w:rPr>
          <w:spacing w:val="2"/>
        </w:rPr>
        <w:t>Приозерск</w:t>
      </w:r>
      <w:r w:rsidR="001D5129">
        <w:rPr>
          <w:spacing w:val="2"/>
        </w:rPr>
        <w:t>ого</w:t>
      </w:r>
      <w:r w:rsidRPr="00EA3CCC">
        <w:rPr>
          <w:spacing w:val="2"/>
        </w:rPr>
        <w:t xml:space="preserve"> муниципальн</w:t>
      </w:r>
      <w:r w:rsidR="001D5129">
        <w:rPr>
          <w:spacing w:val="2"/>
        </w:rPr>
        <w:t>ого</w:t>
      </w:r>
      <w:r w:rsidRPr="00EA3CCC">
        <w:rPr>
          <w:spacing w:val="2"/>
        </w:rPr>
        <w:t xml:space="preserve"> район Ленинградской области осуществляется в соответствии с положениями </w:t>
      </w:r>
      <w:hyperlink r:id="rId7" w:history="1">
        <w:r w:rsidRPr="00EA3CCC">
          <w:rPr>
            <w:spacing w:val="2"/>
          </w:rPr>
          <w:t>Федерального закона N 39-ФЗ от 25.02.1999 «Об инвестиционной деятельности в Российской Федерации, осуществляемой в форме капитальных вложений</w:t>
        </w:r>
      </w:hyperlink>
      <w:r w:rsidRPr="00EA3CCC">
        <w:rPr>
          <w:spacing w:val="2"/>
        </w:rPr>
        <w:t xml:space="preserve">», </w:t>
      </w:r>
      <w:r w:rsidRPr="00EA3CCC">
        <w:rPr>
          <w:lang w:eastAsia="en-US"/>
        </w:rPr>
        <w:t xml:space="preserve">№ 131-ФЗ от 06.10.2003 года «Об общих принципах организации местного самоуправления в Российской Федерации», </w:t>
      </w:r>
      <w:r w:rsidRPr="00EA3CCC">
        <w:rPr>
          <w:spacing w:val="2"/>
        </w:rPr>
        <w:t>и в соответствии с настоящим Положением.</w:t>
      </w:r>
      <w:proofErr w:type="gramEnd"/>
    </w:p>
    <w:p w:rsidR="00CD215A" w:rsidRPr="00EA3CCC" w:rsidRDefault="00CD215A" w:rsidP="00EA3CCC">
      <w:pPr>
        <w:ind w:firstLine="567"/>
        <w:jc w:val="both"/>
        <w:textAlignment w:val="baseline"/>
        <w:outlineLvl w:val="3"/>
        <w:rPr>
          <w:spacing w:val="2"/>
        </w:rPr>
      </w:pPr>
      <w:r w:rsidRPr="00EA3CCC">
        <w:rPr>
          <w:spacing w:val="2"/>
        </w:rPr>
        <w:t xml:space="preserve">3. К полномочиям Совета депутатов </w:t>
      </w:r>
      <w:r w:rsidR="001D5129">
        <w:rPr>
          <w:spacing w:val="2"/>
        </w:rPr>
        <w:t>Кузнечнинского городского</w:t>
      </w:r>
      <w:r w:rsidRPr="00EA3CCC">
        <w:rPr>
          <w:spacing w:val="2"/>
        </w:rPr>
        <w:t xml:space="preserve"> </w:t>
      </w:r>
      <w:r w:rsidR="001D5129">
        <w:rPr>
          <w:spacing w:val="2"/>
        </w:rPr>
        <w:t>поселения</w:t>
      </w:r>
      <w:r w:rsidRPr="008D327E">
        <w:t xml:space="preserve"> </w:t>
      </w:r>
      <w:r w:rsidRPr="008D327E">
        <w:rPr>
          <w:spacing w:val="2"/>
        </w:rPr>
        <w:t>Приозерск</w:t>
      </w:r>
      <w:r w:rsidR="001D5129">
        <w:rPr>
          <w:spacing w:val="2"/>
        </w:rPr>
        <w:t>ого</w:t>
      </w:r>
      <w:r w:rsidRPr="008D327E">
        <w:rPr>
          <w:spacing w:val="2"/>
        </w:rPr>
        <w:t xml:space="preserve"> муниципальн</w:t>
      </w:r>
      <w:r w:rsidR="001D5129">
        <w:rPr>
          <w:spacing w:val="2"/>
        </w:rPr>
        <w:t>ого</w:t>
      </w:r>
      <w:r w:rsidRPr="008D327E">
        <w:rPr>
          <w:spacing w:val="2"/>
        </w:rPr>
        <w:t xml:space="preserve"> район</w:t>
      </w:r>
      <w:r w:rsidR="001D5129">
        <w:rPr>
          <w:spacing w:val="2"/>
        </w:rPr>
        <w:t>а</w:t>
      </w:r>
      <w:r w:rsidRPr="008D327E">
        <w:rPr>
          <w:spacing w:val="2"/>
        </w:rPr>
        <w:t xml:space="preserve"> Ленинградской</w:t>
      </w:r>
      <w:r w:rsidR="00E224A7">
        <w:rPr>
          <w:spacing w:val="2"/>
        </w:rPr>
        <w:t xml:space="preserve"> </w:t>
      </w:r>
      <w:r w:rsidRPr="00EA3CCC">
        <w:rPr>
          <w:spacing w:val="2"/>
        </w:rPr>
        <w:t xml:space="preserve"> области инвестиционной деятельности относятся:</w:t>
      </w:r>
    </w:p>
    <w:p w:rsidR="00CD215A" w:rsidRPr="00EA3CCC" w:rsidRDefault="00CD215A" w:rsidP="00A5040A">
      <w:pPr>
        <w:textAlignment w:val="baseline"/>
        <w:outlineLvl w:val="3"/>
        <w:rPr>
          <w:spacing w:val="2"/>
        </w:rPr>
      </w:pPr>
      <w:r w:rsidRPr="00EA3CCC">
        <w:rPr>
          <w:spacing w:val="2"/>
        </w:rPr>
        <w:t>- утверждение перечня приоритетных направлений инвестиционной деятельности в</w:t>
      </w:r>
      <w:r>
        <w:rPr>
          <w:spacing w:val="2"/>
        </w:rPr>
        <w:t xml:space="preserve"> </w:t>
      </w:r>
      <w:r w:rsidR="001D5129">
        <w:rPr>
          <w:spacing w:val="2"/>
        </w:rPr>
        <w:t xml:space="preserve">Кузнечнинском </w:t>
      </w:r>
      <w:proofErr w:type="gramStart"/>
      <w:r w:rsidR="001D5129">
        <w:rPr>
          <w:spacing w:val="2"/>
        </w:rPr>
        <w:t>городском</w:t>
      </w:r>
      <w:proofErr w:type="gramEnd"/>
      <w:r w:rsidRPr="000E6A0B">
        <w:rPr>
          <w:spacing w:val="2"/>
        </w:rPr>
        <w:t xml:space="preserve"> </w:t>
      </w:r>
      <w:r>
        <w:rPr>
          <w:spacing w:val="2"/>
        </w:rPr>
        <w:t>поселение</w:t>
      </w:r>
      <w:r w:rsidRPr="000E6A0B">
        <w:rPr>
          <w:spacing w:val="2"/>
        </w:rPr>
        <w:t xml:space="preserve"> Приозерск</w:t>
      </w:r>
      <w:r w:rsidR="001D5129">
        <w:rPr>
          <w:spacing w:val="2"/>
        </w:rPr>
        <w:t>ого</w:t>
      </w:r>
      <w:r w:rsidRPr="000E6A0B">
        <w:rPr>
          <w:spacing w:val="2"/>
        </w:rPr>
        <w:t xml:space="preserve"> муниципальн</w:t>
      </w:r>
      <w:r w:rsidR="001D5129">
        <w:rPr>
          <w:spacing w:val="2"/>
        </w:rPr>
        <w:t>ого</w:t>
      </w:r>
      <w:r w:rsidRPr="000E6A0B">
        <w:rPr>
          <w:spacing w:val="2"/>
        </w:rPr>
        <w:t xml:space="preserve"> район</w:t>
      </w:r>
      <w:r w:rsidR="001D5129">
        <w:rPr>
          <w:spacing w:val="2"/>
        </w:rPr>
        <w:t>а</w:t>
      </w:r>
      <w:r w:rsidRPr="000E6A0B">
        <w:rPr>
          <w:spacing w:val="2"/>
        </w:rPr>
        <w:t xml:space="preserve"> Ленинградской</w:t>
      </w:r>
      <w:r w:rsidR="001D5129">
        <w:rPr>
          <w:spacing w:val="2"/>
        </w:rPr>
        <w:t xml:space="preserve"> области</w:t>
      </w:r>
      <w:r w:rsidRPr="00EA3CCC">
        <w:rPr>
          <w:spacing w:val="2"/>
        </w:rPr>
        <w:t>;</w:t>
      </w:r>
      <w:r w:rsidRPr="00EA3CCC">
        <w:rPr>
          <w:spacing w:val="2"/>
        </w:rPr>
        <w:br/>
        <w:t>- установление льготных условий пользования землей, находящейся в муниципальной собственности для субъектов инвестиционной деятельности;</w:t>
      </w:r>
    </w:p>
    <w:p w:rsidR="00CD215A" w:rsidRPr="00EA3CCC" w:rsidRDefault="00CD215A" w:rsidP="00EA3CCC">
      <w:pPr>
        <w:jc w:val="both"/>
        <w:textAlignment w:val="baseline"/>
        <w:outlineLvl w:val="3"/>
        <w:rPr>
          <w:spacing w:val="2"/>
        </w:rPr>
      </w:pPr>
      <w:r w:rsidRPr="00EA3CCC">
        <w:rPr>
          <w:spacing w:val="2"/>
        </w:rPr>
        <w:t>- установление налоговых льгот по уплате местных налогов для субъектов инвестиционной деятельности;</w:t>
      </w:r>
    </w:p>
    <w:p w:rsidR="00CD215A" w:rsidRPr="00EA3CCC" w:rsidRDefault="00CD215A" w:rsidP="00EA3CCC">
      <w:pPr>
        <w:ind w:firstLine="567"/>
        <w:jc w:val="both"/>
        <w:textAlignment w:val="baseline"/>
        <w:outlineLvl w:val="3"/>
        <w:rPr>
          <w:spacing w:val="2"/>
        </w:rPr>
      </w:pPr>
      <w:r w:rsidRPr="00EA3CCC">
        <w:rPr>
          <w:spacing w:val="2"/>
        </w:rPr>
        <w:t xml:space="preserve">4. К полномочиям </w:t>
      </w:r>
      <w:r>
        <w:rPr>
          <w:spacing w:val="2"/>
        </w:rPr>
        <w:t>а</w:t>
      </w:r>
      <w:r w:rsidRPr="00EA3CCC">
        <w:rPr>
          <w:spacing w:val="2"/>
        </w:rPr>
        <w:t xml:space="preserve">дминистрации </w:t>
      </w:r>
      <w:r w:rsidR="00A5040A">
        <w:rPr>
          <w:spacing w:val="2"/>
        </w:rPr>
        <w:t>Кузнечнинского городского</w:t>
      </w:r>
      <w:r w:rsidRPr="009E2924">
        <w:rPr>
          <w:spacing w:val="2"/>
        </w:rPr>
        <w:t xml:space="preserve"> </w:t>
      </w:r>
      <w:r w:rsidR="00A5040A">
        <w:rPr>
          <w:spacing w:val="2"/>
        </w:rPr>
        <w:t>поселения</w:t>
      </w:r>
      <w:r w:rsidRPr="009E2924">
        <w:rPr>
          <w:spacing w:val="2"/>
        </w:rPr>
        <w:t xml:space="preserve"> Приозерск</w:t>
      </w:r>
      <w:r w:rsidR="00A5040A">
        <w:rPr>
          <w:spacing w:val="2"/>
        </w:rPr>
        <w:t>ого</w:t>
      </w:r>
      <w:r w:rsidRPr="009E2924">
        <w:rPr>
          <w:spacing w:val="2"/>
        </w:rPr>
        <w:t xml:space="preserve"> муниципальн</w:t>
      </w:r>
      <w:r w:rsidR="00A5040A">
        <w:rPr>
          <w:spacing w:val="2"/>
        </w:rPr>
        <w:t>ого</w:t>
      </w:r>
      <w:r w:rsidRPr="009E2924">
        <w:rPr>
          <w:spacing w:val="2"/>
        </w:rPr>
        <w:t xml:space="preserve"> район</w:t>
      </w:r>
      <w:r w:rsidR="00A5040A">
        <w:rPr>
          <w:spacing w:val="2"/>
        </w:rPr>
        <w:t>а</w:t>
      </w:r>
      <w:r w:rsidRPr="009E2924">
        <w:rPr>
          <w:spacing w:val="2"/>
        </w:rPr>
        <w:t xml:space="preserve"> Ленинградской </w:t>
      </w:r>
      <w:r w:rsidR="00A5040A">
        <w:rPr>
          <w:spacing w:val="2"/>
        </w:rPr>
        <w:t xml:space="preserve">области </w:t>
      </w:r>
      <w:r w:rsidRPr="00EA3CCC">
        <w:rPr>
          <w:spacing w:val="2"/>
        </w:rPr>
        <w:t>относятся:</w:t>
      </w:r>
    </w:p>
    <w:p w:rsidR="00CD215A" w:rsidRPr="00EA3CCC" w:rsidRDefault="00CD215A" w:rsidP="00EA3CCC">
      <w:pPr>
        <w:jc w:val="both"/>
        <w:textAlignment w:val="baseline"/>
        <w:outlineLvl w:val="3"/>
        <w:rPr>
          <w:spacing w:val="2"/>
        </w:rPr>
      </w:pPr>
      <w:r w:rsidRPr="00EA3CCC">
        <w:rPr>
          <w:spacing w:val="2"/>
        </w:rPr>
        <w:t>- разработка и принятие в пределах своей компетенции нормативных правовых актов в области инвестиционной деятельности;</w:t>
      </w:r>
    </w:p>
    <w:p w:rsidR="00CD215A" w:rsidRPr="00EA3CCC" w:rsidRDefault="00CD215A" w:rsidP="00EA3CCC">
      <w:pPr>
        <w:jc w:val="both"/>
        <w:textAlignment w:val="baseline"/>
        <w:outlineLvl w:val="3"/>
        <w:rPr>
          <w:spacing w:val="2"/>
        </w:rPr>
      </w:pPr>
      <w:r w:rsidRPr="00EA3CCC">
        <w:rPr>
          <w:spacing w:val="2"/>
        </w:rPr>
        <w:t>- создание благоприятных условий для привлечения инвестиций в инженерную и социальную инфраструктуру муниципального образования;</w:t>
      </w:r>
    </w:p>
    <w:p w:rsidR="00CD215A" w:rsidRPr="00EA3CCC" w:rsidRDefault="00CD215A" w:rsidP="00EA3CCC">
      <w:pPr>
        <w:jc w:val="both"/>
        <w:textAlignment w:val="baseline"/>
        <w:outlineLvl w:val="3"/>
        <w:rPr>
          <w:spacing w:val="2"/>
        </w:rPr>
      </w:pPr>
      <w:r w:rsidRPr="00EA3CCC">
        <w:rPr>
          <w:spacing w:val="2"/>
        </w:rPr>
        <w:t>- разработка и реализация инвестиционных проектов муниципального образования;</w:t>
      </w:r>
    </w:p>
    <w:p w:rsidR="00CD215A" w:rsidRPr="00EA3CCC" w:rsidRDefault="00CD215A" w:rsidP="00EA3CCC">
      <w:pPr>
        <w:jc w:val="both"/>
        <w:textAlignment w:val="baseline"/>
        <w:outlineLvl w:val="3"/>
        <w:rPr>
          <w:spacing w:val="2"/>
        </w:rPr>
      </w:pPr>
      <w:r w:rsidRPr="00EA3CCC">
        <w:rPr>
          <w:spacing w:val="2"/>
        </w:rPr>
        <w:t>-   утверждение инвестиционных программ муниципального образования;</w:t>
      </w:r>
    </w:p>
    <w:p w:rsidR="00CD215A" w:rsidRPr="00EA3CCC" w:rsidRDefault="00CD215A" w:rsidP="00EA3CCC">
      <w:pPr>
        <w:jc w:val="both"/>
        <w:textAlignment w:val="baseline"/>
        <w:outlineLvl w:val="3"/>
        <w:rPr>
          <w:color w:val="2D2D2D"/>
          <w:spacing w:val="2"/>
        </w:rPr>
      </w:pPr>
      <w:r w:rsidRPr="00EA3CCC">
        <w:rPr>
          <w:spacing w:val="2"/>
        </w:rPr>
        <w:t>- контроль за исполнением инвестиционных программ, за условиями и эффективным использованием средств, поступающих на осуществление инвестиционной деятельности;</w:t>
      </w:r>
    </w:p>
    <w:p w:rsidR="00CD215A" w:rsidRPr="00EA3CCC" w:rsidRDefault="00CD215A" w:rsidP="00EA3CCC">
      <w:pPr>
        <w:ind w:firstLine="567"/>
        <w:jc w:val="both"/>
        <w:textAlignment w:val="baseline"/>
        <w:outlineLvl w:val="3"/>
        <w:rPr>
          <w:spacing w:val="2"/>
        </w:rPr>
      </w:pPr>
      <w:r w:rsidRPr="00EA3CCC">
        <w:rPr>
          <w:spacing w:val="2"/>
        </w:rPr>
        <w:t>5. Основные термины и понятия, используемые в настоящем Положении:</w:t>
      </w:r>
    </w:p>
    <w:p w:rsidR="00CD215A" w:rsidRPr="00EA3CCC" w:rsidRDefault="00CD215A" w:rsidP="00EA3CCC">
      <w:pPr>
        <w:ind w:firstLine="567"/>
        <w:jc w:val="both"/>
        <w:textAlignment w:val="baseline"/>
        <w:outlineLvl w:val="3"/>
        <w:rPr>
          <w:spacing w:val="2"/>
        </w:rPr>
      </w:pPr>
      <w:r w:rsidRPr="00EA3CCC">
        <w:rPr>
          <w:spacing w:val="2"/>
        </w:rPr>
        <w:t>Субъекты инвестиционной деятельности - инвесторы, заказчики, подрядчики, осуществляющие инвестиционную деятельность в форме капитальных вложений.</w:t>
      </w:r>
    </w:p>
    <w:p w:rsidR="00CD215A" w:rsidRPr="00EA3CCC" w:rsidRDefault="00CD215A" w:rsidP="00EA3CCC">
      <w:pPr>
        <w:ind w:firstLine="567"/>
        <w:jc w:val="both"/>
        <w:textAlignment w:val="baseline"/>
        <w:rPr>
          <w:spacing w:val="2"/>
        </w:rPr>
      </w:pPr>
      <w:r w:rsidRPr="00EA3CCC">
        <w:rPr>
          <w:spacing w:val="2"/>
        </w:rPr>
        <w:t>К объектам инвестиционной деятельности относятся объекты, возникающие в результате реализации инвестиционного проекта и влекущие дополнительную нагрузку на инженерную и социальную инфраструктуру муниципального образования.</w:t>
      </w:r>
    </w:p>
    <w:p w:rsidR="00CD215A" w:rsidRPr="00EA3CCC" w:rsidRDefault="00CD215A" w:rsidP="00E47F16">
      <w:pPr>
        <w:ind w:firstLine="567"/>
        <w:jc w:val="center"/>
        <w:textAlignment w:val="baseline"/>
        <w:rPr>
          <w:spacing w:val="2"/>
        </w:rPr>
      </w:pPr>
      <w:r>
        <w:rPr>
          <w:spacing w:val="2"/>
        </w:rPr>
        <w:lastRenderedPageBreak/>
        <w:t>О</w:t>
      </w:r>
      <w:r w:rsidRPr="00EA3CCC">
        <w:rPr>
          <w:spacing w:val="2"/>
        </w:rPr>
        <w:t>бъект</w:t>
      </w:r>
      <w:r>
        <w:rPr>
          <w:spacing w:val="2"/>
        </w:rPr>
        <w:t>ы</w:t>
      </w:r>
      <w:r w:rsidRPr="00EA3CCC">
        <w:rPr>
          <w:spacing w:val="2"/>
        </w:rPr>
        <w:t xml:space="preserve"> инвестиционной деятельности</w:t>
      </w:r>
    </w:p>
    <w:p w:rsidR="00CD215A" w:rsidRPr="00EA3CCC" w:rsidRDefault="00CD215A" w:rsidP="00EA3CCC">
      <w:pPr>
        <w:ind w:firstLine="567"/>
        <w:jc w:val="both"/>
        <w:textAlignment w:val="baseline"/>
        <w:rPr>
          <w:spacing w:val="2"/>
        </w:rPr>
      </w:pPr>
      <w:r w:rsidRPr="00EA3CCC">
        <w:rPr>
          <w:spacing w:val="2"/>
        </w:rPr>
        <w:t>К объектам инвестиционной деятельности относятся:</w:t>
      </w:r>
    </w:p>
    <w:p w:rsidR="00CD215A" w:rsidRPr="00EA3CCC" w:rsidRDefault="00CD215A" w:rsidP="00EA3CCC">
      <w:pPr>
        <w:ind w:firstLine="567"/>
        <w:jc w:val="both"/>
        <w:textAlignment w:val="baseline"/>
        <w:rPr>
          <w:spacing w:val="2"/>
        </w:rPr>
      </w:pPr>
      <w:r w:rsidRPr="00EA3CCC">
        <w:rPr>
          <w:spacing w:val="2"/>
        </w:rPr>
        <w:t>- объекты, возникающие в результате нового или капитального строительства, реконструкции существующих объектов, создания новых и (или) расширению существующих производственных и иных фондов;</w:t>
      </w:r>
    </w:p>
    <w:p w:rsidR="00CD215A" w:rsidRPr="00EA3CCC" w:rsidRDefault="00CD215A" w:rsidP="00EA3CCC">
      <w:pPr>
        <w:ind w:firstLine="567"/>
        <w:jc w:val="both"/>
        <w:textAlignment w:val="baseline"/>
        <w:rPr>
          <w:spacing w:val="2"/>
        </w:rPr>
      </w:pPr>
      <w:r w:rsidRPr="00EA3CCC">
        <w:rPr>
          <w:spacing w:val="2"/>
        </w:rPr>
        <w:t>- инвестиционные проекты за счет средств местного, областного и федерального бюджетов, а также в результате реализации федеральных, областных, муниципальных целевых программ.</w:t>
      </w:r>
    </w:p>
    <w:p w:rsidR="00CD215A" w:rsidRPr="00EA3CCC" w:rsidRDefault="00CD215A" w:rsidP="00EA3CCC">
      <w:pPr>
        <w:ind w:firstLine="567"/>
        <w:jc w:val="both"/>
        <w:textAlignment w:val="baseline"/>
        <w:rPr>
          <w:spacing w:val="2"/>
        </w:rPr>
      </w:pPr>
      <w:r w:rsidRPr="00EA3CCC">
        <w:rPr>
          <w:spacing w:val="2"/>
        </w:rPr>
        <w:t xml:space="preserve">6. На территории </w:t>
      </w:r>
      <w:r w:rsidR="00A5040A">
        <w:rPr>
          <w:spacing w:val="2"/>
        </w:rPr>
        <w:t>Кузнечнинского</w:t>
      </w:r>
      <w:r>
        <w:rPr>
          <w:spacing w:val="2"/>
        </w:rPr>
        <w:t xml:space="preserve"> городско</w:t>
      </w:r>
      <w:r w:rsidR="00A5040A">
        <w:rPr>
          <w:spacing w:val="2"/>
        </w:rPr>
        <w:t>го</w:t>
      </w:r>
      <w:r w:rsidRPr="00EA3CCC">
        <w:rPr>
          <w:spacing w:val="2"/>
        </w:rPr>
        <w:t xml:space="preserve"> </w:t>
      </w:r>
      <w:r w:rsidR="00A5040A">
        <w:rPr>
          <w:spacing w:val="2"/>
        </w:rPr>
        <w:t>поселения</w:t>
      </w:r>
      <w:r w:rsidRPr="00EA3CCC">
        <w:rPr>
          <w:spacing w:val="2"/>
        </w:rPr>
        <w:t xml:space="preserve"> всем субъектам инвестиционной деятельности гарантируется:</w:t>
      </w:r>
    </w:p>
    <w:p w:rsidR="00CD215A" w:rsidRPr="00EA3CCC" w:rsidRDefault="00CD215A" w:rsidP="00EA3CCC">
      <w:pPr>
        <w:ind w:firstLine="567"/>
        <w:jc w:val="both"/>
        <w:textAlignment w:val="baseline"/>
        <w:rPr>
          <w:spacing w:val="2"/>
        </w:rPr>
      </w:pPr>
      <w:r w:rsidRPr="00EA3CCC">
        <w:rPr>
          <w:spacing w:val="2"/>
        </w:rPr>
        <w:t>- обеспечение равных прав при осуществлении инвестиционной деятельности;</w:t>
      </w:r>
    </w:p>
    <w:p w:rsidR="00CD215A" w:rsidRPr="00EA3CCC" w:rsidRDefault="00CD215A" w:rsidP="00EA3CCC">
      <w:pPr>
        <w:ind w:firstLine="567"/>
        <w:jc w:val="both"/>
        <w:textAlignment w:val="baseline"/>
        <w:rPr>
          <w:spacing w:val="2"/>
        </w:rPr>
      </w:pPr>
      <w:r w:rsidRPr="00EA3CCC">
        <w:rPr>
          <w:spacing w:val="2"/>
        </w:rPr>
        <w:t>- гласность в обсуждении инвестиционных проектов;</w:t>
      </w:r>
    </w:p>
    <w:p w:rsidR="00CD215A" w:rsidRPr="00EA3CCC" w:rsidRDefault="00CD215A" w:rsidP="00EA3CCC">
      <w:pPr>
        <w:ind w:firstLine="567"/>
        <w:jc w:val="both"/>
        <w:textAlignment w:val="baseline"/>
        <w:rPr>
          <w:spacing w:val="2"/>
        </w:rPr>
      </w:pPr>
      <w:r w:rsidRPr="00EA3CCC">
        <w:rPr>
          <w:spacing w:val="2"/>
        </w:rPr>
        <w:t>- стабильность прав субъектов инвестиционной деятельности;</w:t>
      </w:r>
    </w:p>
    <w:p w:rsidR="00CD215A" w:rsidRPr="00EA3CCC" w:rsidRDefault="00CD215A" w:rsidP="00EA3CCC">
      <w:pPr>
        <w:ind w:firstLine="567"/>
        <w:jc w:val="both"/>
        <w:textAlignment w:val="baseline"/>
        <w:rPr>
          <w:spacing w:val="2"/>
        </w:rPr>
      </w:pPr>
      <w:r w:rsidRPr="00EA3CCC">
        <w:rPr>
          <w:spacing w:val="2"/>
        </w:rPr>
        <w:t>7. Инвесторам, осуществляющим инвестиционную деятельность в форме капитальных вложений, могут быть предоставлены льготы по уплате местных налогов.</w:t>
      </w:r>
    </w:p>
    <w:p w:rsidR="00CD215A" w:rsidRPr="00EA3CCC" w:rsidRDefault="00CD215A" w:rsidP="00EA3CCC">
      <w:pPr>
        <w:ind w:firstLine="567"/>
        <w:jc w:val="both"/>
        <w:textAlignment w:val="baseline"/>
        <w:rPr>
          <w:spacing w:val="2"/>
        </w:rPr>
      </w:pPr>
      <w:r w:rsidRPr="00EA3CCC">
        <w:rPr>
          <w:spacing w:val="2"/>
        </w:rPr>
        <w:t xml:space="preserve">Льготы  и порядок предоставления налоговых льгот по уплате местных налогов устанавливаются </w:t>
      </w:r>
      <w:r>
        <w:rPr>
          <w:spacing w:val="2"/>
        </w:rPr>
        <w:t>решением с</w:t>
      </w:r>
      <w:r w:rsidRPr="00EA3CCC">
        <w:rPr>
          <w:spacing w:val="2"/>
        </w:rPr>
        <w:t>овет</w:t>
      </w:r>
      <w:r>
        <w:rPr>
          <w:spacing w:val="2"/>
        </w:rPr>
        <w:t>а</w:t>
      </w:r>
      <w:r w:rsidRPr="00EA3CCC">
        <w:rPr>
          <w:spacing w:val="2"/>
        </w:rPr>
        <w:t xml:space="preserve"> депутатов  </w:t>
      </w:r>
      <w:r>
        <w:rPr>
          <w:spacing w:val="2"/>
        </w:rPr>
        <w:t>Кузнечнинско</w:t>
      </w:r>
      <w:r w:rsidR="00A5040A">
        <w:rPr>
          <w:spacing w:val="2"/>
        </w:rPr>
        <w:t>го городского</w:t>
      </w:r>
      <w:r w:rsidRPr="00EA3CCC">
        <w:rPr>
          <w:spacing w:val="2"/>
        </w:rPr>
        <w:t xml:space="preserve"> </w:t>
      </w:r>
      <w:r w:rsidR="00A5040A">
        <w:rPr>
          <w:spacing w:val="2"/>
        </w:rPr>
        <w:t>поселения</w:t>
      </w:r>
      <w:r w:rsidRPr="00EA3CCC">
        <w:rPr>
          <w:spacing w:val="2"/>
        </w:rPr>
        <w:t xml:space="preserve">. </w:t>
      </w:r>
    </w:p>
    <w:p w:rsidR="00CD215A" w:rsidRPr="00EA3CCC" w:rsidRDefault="00CD215A" w:rsidP="00EA3CCC">
      <w:pPr>
        <w:ind w:firstLine="567"/>
        <w:jc w:val="both"/>
        <w:textAlignment w:val="baseline"/>
        <w:rPr>
          <w:spacing w:val="2"/>
        </w:rPr>
      </w:pPr>
      <w:r w:rsidRPr="00EA3CCC">
        <w:rPr>
          <w:spacing w:val="2"/>
        </w:rPr>
        <w:t>8. Защита интересов инвесторов осуществляется органами местного самоуправления в форме: - оказания поддержки во взаимоотношениях инвесторов с органами государственной власти РФ</w:t>
      </w:r>
      <w:r>
        <w:rPr>
          <w:spacing w:val="2"/>
        </w:rPr>
        <w:t>.</w:t>
      </w:r>
      <w:r w:rsidRPr="00EA3CCC">
        <w:rPr>
          <w:spacing w:val="2"/>
        </w:rPr>
        <w:t xml:space="preserve"> </w:t>
      </w:r>
    </w:p>
    <w:p w:rsidR="00CD215A" w:rsidRPr="00EA3CCC" w:rsidRDefault="00CD215A" w:rsidP="00EA3CCC">
      <w:pPr>
        <w:jc w:val="both"/>
        <w:textAlignment w:val="baseline"/>
        <w:rPr>
          <w:spacing w:val="2"/>
        </w:rPr>
      </w:pPr>
      <w:r w:rsidRPr="00EA3CCC">
        <w:rPr>
          <w:spacing w:val="2"/>
        </w:rPr>
        <w:t>- предоставления инвесторам права на присоединение к сетям водоснабжения, теплоснабжения, канализации и электроснабжения, находящихся в муниципальной собственности, без предъявления со стороны организаций, обслуживающих данные сети дополнительных требований финансового или иного характера с выдачей точек на присоединение ближайших к инвестиционным объектам.</w:t>
      </w:r>
    </w:p>
    <w:p w:rsidR="00CD215A" w:rsidRPr="00EA3CCC" w:rsidRDefault="00CD215A" w:rsidP="00EA3CCC">
      <w:pPr>
        <w:ind w:firstLine="567"/>
        <w:jc w:val="both"/>
        <w:textAlignment w:val="baseline"/>
        <w:rPr>
          <w:b/>
          <w:spacing w:val="2"/>
        </w:rPr>
      </w:pPr>
    </w:p>
    <w:p w:rsidR="00CD215A" w:rsidRPr="00EA3CCC" w:rsidRDefault="00CD215A" w:rsidP="00EA3CCC">
      <w:pPr>
        <w:ind w:firstLine="567"/>
        <w:jc w:val="both"/>
        <w:textAlignment w:val="baseline"/>
        <w:outlineLvl w:val="2"/>
        <w:rPr>
          <w:b/>
          <w:spacing w:val="2"/>
        </w:rPr>
      </w:pPr>
      <w:r w:rsidRPr="00EA3CCC">
        <w:rPr>
          <w:b/>
          <w:spacing w:val="2"/>
          <w:lang w:val="en-US"/>
        </w:rPr>
        <w:t>II</w:t>
      </w:r>
      <w:r w:rsidRPr="00EA3CCC">
        <w:rPr>
          <w:b/>
          <w:spacing w:val="2"/>
        </w:rPr>
        <w:t>. Участие органов местного самоуправления в инвестиционной деятельности</w:t>
      </w:r>
    </w:p>
    <w:p w:rsidR="00CD215A" w:rsidRPr="00EA3CCC" w:rsidRDefault="00CD215A" w:rsidP="00EA3CCC">
      <w:pPr>
        <w:ind w:firstLine="567"/>
        <w:jc w:val="both"/>
        <w:textAlignment w:val="baseline"/>
        <w:outlineLvl w:val="2"/>
        <w:rPr>
          <w:b/>
          <w:spacing w:val="2"/>
        </w:rPr>
      </w:pPr>
    </w:p>
    <w:p w:rsidR="00CD215A" w:rsidRPr="00EA3CCC" w:rsidRDefault="00CD215A" w:rsidP="00EA3CCC">
      <w:pPr>
        <w:ind w:firstLine="567"/>
        <w:jc w:val="both"/>
        <w:textAlignment w:val="baseline"/>
        <w:outlineLvl w:val="3"/>
        <w:rPr>
          <w:spacing w:val="2"/>
        </w:rPr>
      </w:pPr>
      <w:r w:rsidRPr="00EA3CCC">
        <w:rPr>
          <w:spacing w:val="2"/>
        </w:rPr>
        <w:t>9. Органы местного самоуправления участвуют в инвестиционной деятельности посредством:</w:t>
      </w:r>
    </w:p>
    <w:p w:rsidR="00CD215A" w:rsidRPr="00EA3CCC" w:rsidRDefault="00CD215A" w:rsidP="00EA3CCC">
      <w:pPr>
        <w:jc w:val="both"/>
        <w:textAlignment w:val="baseline"/>
        <w:outlineLvl w:val="3"/>
        <w:rPr>
          <w:spacing w:val="2"/>
        </w:rPr>
      </w:pPr>
      <w:r w:rsidRPr="00EA3CCC">
        <w:rPr>
          <w:spacing w:val="2"/>
        </w:rPr>
        <w:t>- разработки, утверждения и реализации муниципальных инвестиционных проектов;</w:t>
      </w:r>
    </w:p>
    <w:p w:rsidR="00CD215A" w:rsidRPr="00EA3CCC" w:rsidRDefault="00CD215A" w:rsidP="00EA3CCC">
      <w:pPr>
        <w:jc w:val="both"/>
        <w:textAlignment w:val="baseline"/>
        <w:outlineLvl w:val="3"/>
        <w:rPr>
          <w:spacing w:val="2"/>
        </w:rPr>
      </w:pPr>
      <w:r w:rsidRPr="00EA3CCC">
        <w:rPr>
          <w:spacing w:val="2"/>
        </w:rPr>
        <w:t>- вовлечения муниципального имущества в инвестиционную деятельность;</w:t>
      </w:r>
    </w:p>
    <w:p w:rsidR="00CD215A" w:rsidRPr="00EA3CCC" w:rsidRDefault="00CD215A" w:rsidP="00EA3CCC">
      <w:pPr>
        <w:jc w:val="both"/>
        <w:textAlignment w:val="baseline"/>
        <w:outlineLvl w:val="3"/>
        <w:rPr>
          <w:spacing w:val="2"/>
        </w:rPr>
      </w:pPr>
      <w:r w:rsidRPr="00EA3CCC">
        <w:rPr>
          <w:spacing w:val="2"/>
        </w:rPr>
        <w:t>- привлечения средств местного, регионального и федерального бюджетов для инвестирования в инженерную и социальную инфраструктуру муниципального образования;</w:t>
      </w:r>
    </w:p>
    <w:p w:rsidR="00CD215A" w:rsidRPr="00EA3CCC" w:rsidRDefault="00CD215A" w:rsidP="00EA3CCC">
      <w:pPr>
        <w:jc w:val="both"/>
        <w:textAlignment w:val="baseline"/>
        <w:outlineLvl w:val="3"/>
        <w:rPr>
          <w:spacing w:val="2"/>
        </w:rPr>
      </w:pPr>
      <w:r w:rsidRPr="00EA3CCC">
        <w:rPr>
          <w:spacing w:val="2"/>
        </w:rPr>
        <w:t>- контроль за реализацией инвестиционных проектов;</w:t>
      </w:r>
    </w:p>
    <w:p w:rsidR="00CD215A" w:rsidRPr="00EA3CCC" w:rsidRDefault="00CD215A" w:rsidP="00EA3CCC">
      <w:pPr>
        <w:jc w:val="both"/>
        <w:textAlignment w:val="baseline"/>
        <w:outlineLvl w:val="3"/>
        <w:rPr>
          <w:spacing w:val="2"/>
        </w:rPr>
      </w:pPr>
      <w:r w:rsidRPr="00EA3CCC">
        <w:rPr>
          <w:spacing w:val="2"/>
        </w:rPr>
        <w:t>- иные не запрещенные законом формы инвестиционной деятельности.</w:t>
      </w:r>
    </w:p>
    <w:p w:rsidR="00CD215A" w:rsidRPr="00EA3CCC" w:rsidRDefault="00CD215A" w:rsidP="00EA3CCC">
      <w:pPr>
        <w:ind w:firstLine="567"/>
        <w:jc w:val="both"/>
        <w:textAlignment w:val="baseline"/>
        <w:outlineLvl w:val="3"/>
        <w:rPr>
          <w:spacing w:val="2"/>
        </w:rPr>
      </w:pPr>
      <w:r w:rsidRPr="00EA3CCC">
        <w:rPr>
          <w:spacing w:val="2"/>
        </w:rPr>
        <w:t xml:space="preserve">10. Разработку муниципальных инвестиционных проектов осуществляет </w:t>
      </w:r>
      <w:r>
        <w:rPr>
          <w:spacing w:val="2"/>
        </w:rPr>
        <w:t>а</w:t>
      </w:r>
      <w:r w:rsidRPr="00EA3CCC">
        <w:rPr>
          <w:spacing w:val="2"/>
        </w:rPr>
        <w:t xml:space="preserve">дминистрация </w:t>
      </w:r>
      <w:bookmarkStart w:id="2" w:name="_Hlk522692115"/>
      <w:r>
        <w:rPr>
          <w:spacing w:val="2"/>
        </w:rPr>
        <w:t>Кузнечнинско</w:t>
      </w:r>
      <w:r w:rsidR="00B514D5">
        <w:rPr>
          <w:spacing w:val="2"/>
        </w:rPr>
        <w:t>го</w:t>
      </w:r>
      <w:r>
        <w:rPr>
          <w:spacing w:val="2"/>
        </w:rPr>
        <w:t xml:space="preserve"> городско</w:t>
      </w:r>
      <w:r w:rsidR="00B514D5">
        <w:rPr>
          <w:spacing w:val="2"/>
        </w:rPr>
        <w:t>го</w:t>
      </w:r>
      <w:r w:rsidRPr="00EA3CCC">
        <w:rPr>
          <w:spacing w:val="2"/>
        </w:rPr>
        <w:t xml:space="preserve"> поселени</w:t>
      </w:r>
      <w:bookmarkEnd w:id="2"/>
      <w:r w:rsidR="00B514D5">
        <w:rPr>
          <w:spacing w:val="2"/>
        </w:rPr>
        <w:t>я</w:t>
      </w:r>
      <w:r w:rsidRPr="00EA3CCC">
        <w:rPr>
          <w:spacing w:val="2"/>
        </w:rPr>
        <w:t>.</w:t>
      </w:r>
    </w:p>
    <w:p w:rsidR="00CD215A" w:rsidRPr="00EA3CCC" w:rsidRDefault="00CD215A" w:rsidP="00EA3CCC">
      <w:pPr>
        <w:ind w:firstLine="567"/>
        <w:jc w:val="both"/>
        <w:textAlignment w:val="baseline"/>
        <w:rPr>
          <w:spacing w:val="2"/>
        </w:rPr>
      </w:pPr>
      <w:r w:rsidRPr="00EA3CCC">
        <w:rPr>
          <w:spacing w:val="2"/>
        </w:rPr>
        <w:t xml:space="preserve">11. Решение о разработке инвестиционного проекта принимает Глава </w:t>
      </w:r>
      <w:r>
        <w:rPr>
          <w:spacing w:val="2"/>
        </w:rPr>
        <w:t>а</w:t>
      </w:r>
      <w:r w:rsidRPr="00EA3CCC">
        <w:rPr>
          <w:spacing w:val="2"/>
        </w:rPr>
        <w:t xml:space="preserve">дминистрации </w:t>
      </w:r>
      <w:r>
        <w:rPr>
          <w:spacing w:val="2"/>
        </w:rPr>
        <w:t>Кузнечнинско</w:t>
      </w:r>
      <w:r w:rsidR="00B514D5">
        <w:rPr>
          <w:spacing w:val="2"/>
        </w:rPr>
        <w:t>го</w:t>
      </w:r>
      <w:r>
        <w:rPr>
          <w:spacing w:val="2"/>
        </w:rPr>
        <w:t xml:space="preserve"> городско</w:t>
      </w:r>
      <w:r w:rsidR="00B514D5">
        <w:rPr>
          <w:spacing w:val="2"/>
        </w:rPr>
        <w:t>го</w:t>
      </w:r>
      <w:r w:rsidRPr="007F63E8">
        <w:rPr>
          <w:spacing w:val="2"/>
        </w:rPr>
        <w:t xml:space="preserve"> поселени</w:t>
      </w:r>
      <w:r w:rsidR="00B514D5">
        <w:rPr>
          <w:spacing w:val="2"/>
        </w:rPr>
        <w:t xml:space="preserve">я </w:t>
      </w:r>
      <w:r w:rsidRPr="00EA3CCC">
        <w:rPr>
          <w:spacing w:val="2"/>
        </w:rPr>
        <w:t xml:space="preserve">в форме постановления. </w:t>
      </w:r>
    </w:p>
    <w:p w:rsidR="00CD215A" w:rsidRPr="00EA3CCC" w:rsidRDefault="00CD215A" w:rsidP="00EA3CCC">
      <w:pPr>
        <w:ind w:firstLine="567"/>
        <w:jc w:val="both"/>
        <w:textAlignment w:val="baseline"/>
        <w:rPr>
          <w:spacing w:val="2"/>
        </w:rPr>
      </w:pPr>
      <w:r w:rsidRPr="00EA3CCC">
        <w:rPr>
          <w:spacing w:val="2"/>
        </w:rPr>
        <w:t xml:space="preserve">Основанием обращения </w:t>
      </w:r>
      <w:r>
        <w:rPr>
          <w:spacing w:val="2"/>
        </w:rPr>
        <w:t xml:space="preserve">инвестора </w:t>
      </w:r>
      <w:r w:rsidRPr="00EA3CCC">
        <w:rPr>
          <w:spacing w:val="2"/>
        </w:rPr>
        <w:t xml:space="preserve">к главе </w:t>
      </w:r>
      <w:r>
        <w:rPr>
          <w:spacing w:val="2"/>
        </w:rPr>
        <w:t>а</w:t>
      </w:r>
      <w:r w:rsidRPr="00EA3CCC">
        <w:rPr>
          <w:spacing w:val="2"/>
        </w:rPr>
        <w:t xml:space="preserve">дминистрации </w:t>
      </w:r>
      <w:r>
        <w:rPr>
          <w:spacing w:val="2"/>
        </w:rPr>
        <w:t>Кузнечнинско</w:t>
      </w:r>
      <w:r w:rsidR="00B514D5">
        <w:rPr>
          <w:spacing w:val="2"/>
        </w:rPr>
        <w:t>го</w:t>
      </w:r>
      <w:r>
        <w:rPr>
          <w:spacing w:val="2"/>
        </w:rPr>
        <w:t xml:space="preserve"> городско</w:t>
      </w:r>
      <w:r w:rsidR="00B514D5">
        <w:rPr>
          <w:spacing w:val="2"/>
        </w:rPr>
        <w:t>го</w:t>
      </w:r>
      <w:r w:rsidRPr="007F63E8">
        <w:rPr>
          <w:spacing w:val="2"/>
        </w:rPr>
        <w:t xml:space="preserve"> поселени</w:t>
      </w:r>
      <w:r w:rsidR="00B514D5">
        <w:rPr>
          <w:spacing w:val="2"/>
        </w:rPr>
        <w:t>я</w:t>
      </w:r>
      <w:r w:rsidRPr="007F63E8">
        <w:rPr>
          <w:spacing w:val="2"/>
        </w:rPr>
        <w:t xml:space="preserve"> </w:t>
      </w:r>
      <w:r w:rsidRPr="00EA3CCC">
        <w:rPr>
          <w:spacing w:val="2"/>
        </w:rPr>
        <w:t>для разработки муниципального инвестиционного проекта является служебная записка, в которой обосновывается необходимость разработки данного  инвестиционного  проекта, с указанием объекта (объектов) инвестиционной деятельности.</w:t>
      </w:r>
    </w:p>
    <w:p w:rsidR="00CD215A" w:rsidRPr="00EA3CCC" w:rsidRDefault="00CD215A" w:rsidP="00EA3CCC">
      <w:pPr>
        <w:ind w:firstLine="567"/>
        <w:jc w:val="both"/>
        <w:textAlignment w:val="baseline"/>
        <w:rPr>
          <w:spacing w:val="2"/>
        </w:rPr>
      </w:pPr>
      <w:r w:rsidRPr="00EA3CCC">
        <w:rPr>
          <w:spacing w:val="2"/>
        </w:rPr>
        <w:t xml:space="preserve">12. В постановлении Главы </w:t>
      </w:r>
      <w:r>
        <w:rPr>
          <w:spacing w:val="2"/>
        </w:rPr>
        <w:t>а</w:t>
      </w:r>
      <w:r w:rsidRPr="00EA3CCC">
        <w:rPr>
          <w:spacing w:val="2"/>
        </w:rPr>
        <w:t xml:space="preserve">дминистрации </w:t>
      </w:r>
      <w:r>
        <w:rPr>
          <w:spacing w:val="2"/>
        </w:rPr>
        <w:t>Кузнечнинско</w:t>
      </w:r>
      <w:r w:rsidR="00B514D5">
        <w:rPr>
          <w:spacing w:val="2"/>
        </w:rPr>
        <w:t>го</w:t>
      </w:r>
      <w:r>
        <w:rPr>
          <w:spacing w:val="2"/>
        </w:rPr>
        <w:t xml:space="preserve"> городско</w:t>
      </w:r>
      <w:r w:rsidR="00B514D5">
        <w:rPr>
          <w:spacing w:val="2"/>
        </w:rPr>
        <w:t>го</w:t>
      </w:r>
      <w:r w:rsidRPr="00EA3CCC">
        <w:rPr>
          <w:spacing w:val="2"/>
        </w:rPr>
        <w:t xml:space="preserve"> поселени</w:t>
      </w:r>
      <w:r w:rsidR="00B514D5">
        <w:rPr>
          <w:spacing w:val="2"/>
        </w:rPr>
        <w:t>я</w:t>
      </w:r>
      <w:r w:rsidRPr="00EA3CCC">
        <w:rPr>
          <w:spacing w:val="2"/>
        </w:rPr>
        <w:t xml:space="preserve"> указывается объект инвестиционной деятельности,  сроки разработки инвестиционного проекта,  необходимость определения объема  инвестиций (способ определения  объема инвестиций), определяется генеральный разработчик и лица, ответственные за подготовку муниципального инвестиционного  проекта.</w:t>
      </w:r>
    </w:p>
    <w:p w:rsidR="00CD215A" w:rsidRPr="00EA3CCC" w:rsidRDefault="00CD215A" w:rsidP="00EA3CCC">
      <w:pPr>
        <w:ind w:firstLine="567"/>
        <w:jc w:val="both"/>
        <w:textAlignment w:val="baseline"/>
        <w:outlineLvl w:val="3"/>
        <w:rPr>
          <w:spacing w:val="2"/>
        </w:rPr>
      </w:pPr>
      <w:r w:rsidRPr="00EA3CCC">
        <w:rPr>
          <w:spacing w:val="2"/>
        </w:rPr>
        <w:t>13. Муниципальный  инвестиционный  проект   включает в себя:</w:t>
      </w:r>
    </w:p>
    <w:p w:rsidR="00CD215A" w:rsidRPr="00EA3CCC" w:rsidRDefault="00CD215A" w:rsidP="00EA3CCC">
      <w:pPr>
        <w:ind w:firstLine="709"/>
        <w:jc w:val="both"/>
        <w:textAlignment w:val="baseline"/>
        <w:outlineLvl w:val="3"/>
        <w:rPr>
          <w:spacing w:val="2"/>
        </w:rPr>
      </w:pPr>
      <w:r w:rsidRPr="00EA3CCC">
        <w:rPr>
          <w:spacing w:val="2"/>
        </w:rPr>
        <w:lastRenderedPageBreak/>
        <w:t>- формулировку и описание цели проекта, обоснование его приоритетности, сроки и этапы его  реализации;</w:t>
      </w:r>
    </w:p>
    <w:p w:rsidR="00CD215A" w:rsidRPr="00EA3CCC" w:rsidRDefault="00CD215A" w:rsidP="00EA3CCC">
      <w:pPr>
        <w:ind w:firstLine="709"/>
        <w:jc w:val="both"/>
        <w:textAlignment w:val="baseline"/>
        <w:outlineLvl w:val="3"/>
        <w:rPr>
          <w:spacing w:val="2"/>
        </w:rPr>
      </w:pPr>
      <w:r w:rsidRPr="00EA3CCC">
        <w:rPr>
          <w:spacing w:val="2"/>
        </w:rPr>
        <w:t xml:space="preserve">- </w:t>
      </w:r>
      <w:r w:rsidRPr="00EA3CCC">
        <w:rPr>
          <w:color w:val="000000"/>
        </w:rPr>
        <w:t>наименование объекта капитального строительства в соответствии с проектной документацией или заданием на его проектирование (при отсутствии проектной документации) либо объекта недвижимого имущества в соответствии с документами, подтверждающими внесение в государственный кадастр недвижимости сведений о недвижимом имуществе;</w:t>
      </w:r>
    </w:p>
    <w:p w:rsidR="00CD215A" w:rsidRPr="00EA3CCC" w:rsidRDefault="00CD215A" w:rsidP="00EA3CCC">
      <w:pPr>
        <w:ind w:firstLine="709"/>
        <w:jc w:val="both"/>
        <w:textAlignment w:val="baseline"/>
        <w:outlineLvl w:val="3"/>
        <w:rPr>
          <w:spacing w:val="2"/>
        </w:rPr>
      </w:pPr>
      <w:r w:rsidRPr="00EA3CCC">
        <w:rPr>
          <w:spacing w:val="2"/>
        </w:rPr>
        <w:t xml:space="preserve">- </w:t>
      </w:r>
      <w:r w:rsidRPr="00EA3CCC">
        <w:rPr>
          <w:color w:val="000000"/>
        </w:rPr>
        <w:t>направление капитальных вложений (строительство (реконструкция), приобретение);</w:t>
      </w:r>
    </w:p>
    <w:p w:rsidR="00CD215A" w:rsidRPr="00EA3CCC" w:rsidRDefault="00CD215A" w:rsidP="00EA3CCC">
      <w:pPr>
        <w:ind w:firstLine="709"/>
        <w:jc w:val="both"/>
        <w:textAlignment w:val="baseline"/>
        <w:outlineLvl w:val="3"/>
        <w:rPr>
          <w:spacing w:val="2"/>
        </w:rPr>
      </w:pPr>
      <w:r w:rsidRPr="00EA3CCC">
        <w:rPr>
          <w:spacing w:val="2"/>
        </w:rPr>
        <w:t xml:space="preserve">-  </w:t>
      </w:r>
      <w:r w:rsidRPr="00EA3CCC">
        <w:rPr>
          <w:color w:val="000000"/>
        </w:rPr>
        <w:t>наименование главного распорядителя;</w:t>
      </w:r>
    </w:p>
    <w:p w:rsidR="00CD215A" w:rsidRPr="00EA3CCC" w:rsidRDefault="00CD215A" w:rsidP="00EA3CCC">
      <w:pPr>
        <w:ind w:firstLine="709"/>
        <w:jc w:val="both"/>
        <w:textAlignment w:val="baseline"/>
        <w:outlineLvl w:val="3"/>
        <w:rPr>
          <w:spacing w:val="2"/>
        </w:rPr>
      </w:pPr>
      <w:r w:rsidRPr="00EA3CCC">
        <w:rPr>
          <w:spacing w:val="2"/>
        </w:rPr>
        <w:t>-</w:t>
      </w:r>
      <w:r w:rsidRPr="00EA3CCC">
        <w:rPr>
          <w:color w:val="000000"/>
        </w:rPr>
        <w:t xml:space="preserve"> проектная или предполагаемая (при отсутствии проектной документации) мощность объекта капитального строительства, объекта недвижимого имущества;</w:t>
      </w:r>
    </w:p>
    <w:p w:rsidR="00CD215A" w:rsidRPr="00EA3CCC" w:rsidRDefault="00CD215A" w:rsidP="00EA3CCC">
      <w:pPr>
        <w:ind w:firstLine="709"/>
        <w:jc w:val="both"/>
        <w:textAlignment w:val="baseline"/>
        <w:outlineLvl w:val="3"/>
        <w:rPr>
          <w:spacing w:val="2"/>
        </w:rPr>
      </w:pPr>
      <w:r w:rsidRPr="00EA3CCC">
        <w:rPr>
          <w:spacing w:val="2"/>
        </w:rPr>
        <w:t xml:space="preserve">- </w:t>
      </w:r>
      <w:r w:rsidRPr="00EA3CCC">
        <w:rPr>
          <w:color w:val="000000"/>
        </w:rPr>
        <w:t>срок ввода в эксплуатацию объекта капитального строительства, срок приобретения объекта недвижимого имущества;</w:t>
      </w:r>
    </w:p>
    <w:p w:rsidR="00CD215A" w:rsidRPr="00EA3CCC" w:rsidRDefault="00CD215A" w:rsidP="00EA3CCC">
      <w:pPr>
        <w:ind w:firstLine="709"/>
        <w:jc w:val="both"/>
        <w:textAlignment w:val="baseline"/>
        <w:outlineLvl w:val="3"/>
        <w:rPr>
          <w:spacing w:val="2"/>
        </w:rPr>
      </w:pPr>
      <w:r w:rsidRPr="00EA3CCC">
        <w:rPr>
          <w:spacing w:val="2"/>
        </w:rPr>
        <w:t xml:space="preserve">- </w:t>
      </w:r>
      <w:r w:rsidRPr="00EA3CCC">
        <w:rPr>
          <w:color w:val="000000"/>
        </w:rPr>
        <w:t xml:space="preserve">сметная или предполагаемая (при отсутствии проектной документации) сметная стоимость объекта капитального строительства в ценах соответствующих лет либо стоимость объекта недвижимого имущества, определенная в соответствии </w:t>
      </w:r>
      <w:r w:rsidRPr="00EA3CCC">
        <w:t xml:space="preserve">со </w:t>
      </w:r>
      <w:hyperlink r:id="rId8" w:history="1">
        <w:r w:rsidRPr="00EA3CCC">
          <w:t>статьей 22</w:t>
        </w:r>
      </w:hyperlink>
      <w:r w:rsidRPr="00EA3CCC">
        <w:t xml:space="preserve"> Федерального закона  «О контрактной системе в сфере закупок товаров, работ, услуг для </w:t>
      </w:r>
      <w:r w:rsidRPr="00EA3CCC">
        <w:rPr>
          <w:color w:val="000000"/>
        </w:rPr>
        <w:t>обеспечения государственных и муниципальных нужд»;</w:t>
      </w:r>
    </w:p>
    <w:p w:rsidR="00CD215A" w:rsidRPr="00EA3CCC" w:rsidRDefault="00CD215A" w:rsidP="00EA3CCC">
      <w:pPr>
        <w:ind w:firstLine="709"/>
        <w:jc w:val="both"/>
        <w:textAlignment w:val="baseline"/>
        <w:outlineLvl w:val="3"/>
        <w:rPr>
          <w:color w:val="000000"/>
        </w:rPr>
      </w:pPr>
      <w:r w:rsidRPr="00EA3CCC">
        <w:rPr>
          <w:spacing w:val="2"/>
        </w:rPr>
        <w:t xml:space="preserve">- </w:t>
      </w:r>
      <w:r w:rsidRPr="00EA3CCC">
        <w:rPr>
          <w:color w:val="000000"/>
        </w:rPr>
        <w:t xml:space="preserve">прогнозный объем бюджетных инвестиций за счет средств бюджета </w:t>
      </w:r>
      <w:r>
        <w:rPr>
          <w:spacing w:val="2"/>
        </w:rPr>
        <w:t>Кузнечнинско</w:t>
      </w:r>
      <w:r w:rsidR="00B514D5">
        <w:rPr>
          <w:spacing w:val="2"/>
        </w:rPr>
        <w:t>го</w:t>
      </w:r>
      <w:r>
        <w:rPr>
          <w:spacing w:val="2"/>
        </w:rPr>
        <w:t xml:space="preserve"> городско</w:t>
      </w:r>
      <w:r w:rsidR="00B514D5">
        <w:rPr>
          <w:spacing w:val="2"/>
        </w:rPr>
        <w:t>го</w:t>
      </w:r>
      <w:r w:rsidRPr="00EA3CCC">
        <w:rPr>
          <w:spacing w:val="2"/>
        </w:rPr>
        <w:t xml:space="preserve"> поселени</w:t>
      </w:r>
      <w:r w:rsidR="00B514D5">
        <w:rPr>
          <w:spacing w:val="2"/>
        </w:rPr>
        <w:t>я</w:t>
      </w:r>
      <w:r w:rsidRPr="00EA3CCC">
        <w:rPr>
          <w:color w:val="000000"/>
        </w:rPr>
        <w:t xml:space="preserve"> в объект капитального строительства либо объект недвижимого имущества, в том числе по годам в ценах соответствующих лет.</w:t>
      </w:r>
    </w:p>
    <w:p w:rsidR="00CD215A" w:rsidRPr="00EA3CCC" w:rsidRDefault="00CD215A" w:rsidP="00EA3CCC">
      <w:pPr>
        <w:ind w:firstLine="709"/>
        <w:jc w:val="both"/>
        <w:textAlignment w:val="baseline"/>
        <w:outlineLvl w:val="3"/>
        <w:rPr>
          <w:spacing w:val="2"/>
        </w:rPr>
      </w:pPr>
      <w:r w:rsidRPr="00EA3CCC">
        <w:rPr>
          <w:spacing w:val="2"/>
        </w:rPr>
        <w:t xml:space="preserve">14. Муниципальный инвестиционный проект  подлежит утверждению Главой </w:t>
      </w:r>
      <w:r>
        <w:rPr>
          <w:spacing w:val="2"/>
        </w:rPr>
        <w:t>а</w:t>
      </w:r>
      <w:r w:rsidRPr="00EA3CCC">
        <w:rPr>
          <w:spacing w:val="2"/>
        </w:rPr>
        <w:t xml:space="preserve">дминистрации </w:t>
      </w:r>
      <w:r>
        <w:rPr>
          <w:spacing w:val="2"/>
        </w:rPr>
        <w:t>Кузнечнинско</w:t>
      </w:r>
      <w:r w:rsidR="00B514D5">
        <w:rPr>
          <w:spacing w:val="2"/>
        </w:rPr>
        <w:t>го</w:t>
      </w:r>
      <w:r>
        <w:rPr>
          <w:spacing w:val="2"/>
        </w:rPr>
        <w:t xml:space="preserve"> городско</w:t>
      </w:r>
      <w:r w:rsidR="00B514D5">
        <w:rPr>
          <w:spacing w:val="2"/>
        </w:rPr>
        <w:t>го</w:t>
      </w:r>
      <w:r w:rsidRPr="00EA3CCC">
        <w:rPr>
          <w:spacing w:val="2"/>
        </w:rPr>
        <w:t xml:space="preserve"> поселени</w:t>
      </w:r>
      <w:r w:rsidR="00B514D5">
        <w:rPr>
          <w:spacing w:val="2"/>
        </w:rPr>
        <w:t>я</w:t>
      </w:r>
      <w:r w:rsidRPr="00EA3CCC">
        <w:rPr>
          <w:spacing w:val="2"/>
        </w:rPr>
        <w:t>. </w:t>
      </w:r>
    </w:p>
    <w:p w:rsidR="00CD215A" w:rsidRPr="00EA3CCC" w:rsidRDefault="00CD215A" w:rsidP="00EA3CCC">
      <w:pPr>
        <w:ind w:firstLine="709"/>
        <w:jc w:val="both"/>
        <w:textAlignment w:val="baseline"/>
        <w:rPr>
          <w:spacing w:val="2"/>
        </w:rPr>
      </w:pPr>
      <w:r w:rsidRPr="00EA3CCC">
        <w:rPr>
          <w:spacing w:val="2"/>
        </w:rPr>
        <w:t xml:space="preserve">15. Управление реализацией инвестиционного проекта  осуществляет </w:t>
      </w:r>
      <w:r>
        <w:rPr>
          <w:spacing w:val="2"/>
        </w:rPr>
        <w:t>а</w:t>
      </w:r>
      <w:r w:rsidRPr="00EA3CCC">
        <w:rPr>
          <w:spacing w:val="2"/>
        </w:rPr>
        <w:t xml:space="preserve">дминистрация </w:t>
      </w:r>
      <w:r>
        <w:rPr>
          <w:spacing w:val="2"/>
        </w:rPr>
        <w:t>Кузнечнинско</w:t>
      </w:r>
      <w:r w:rsidR="00B514D5">
        <w:rPr>
          <w:spacing w:val="2"/>
        </w:rPr>
        <w:t>го</w:t>
      </w:r>
      <w:r>
        <w:rPr>
          <w:spacing w:val="2"/>
        </w:rPr>
        <w:t xml:space="preserve"> городско</w:t>
      </w:r>
      <w:r w:rsidR="00B514D5">
        <w:rPr>
          <w:spacing w:val="2"/>
        </w:rPr>
        <w:t>го</w:t>
      </w:r>
      <w:r w:rsidRPr="00EA3CCC">
        <w:rPr>
          <w:spacing w:val="2"/>
        </w:rPr>
        <w:t xml:space="preserve"> поселени</w:t>
      </w:r>
      <w:r w:rsidR="00B514D5">
        <w:rPr>
          <w:spacing w:val="2"/>
        </w:rPr>
        <w:t>я</w:t>
      </w:r>
      <w:r>
        <w:rPr>
          <w:spacing w:val="2"/>
        </w:rPr>
        <w:t>:</w:t>
      </w:r>
    </w:p>
    <w:p w:rsidR="00CD215A" w:rsidRPr="00EA3CCC" w:rsidRDefault="00CD215A" w:rsidP="00EA3CCC">
      <w:pPr>
        <w:ind w:firstLine="709"/>
        <w:jc w:val="both"/>
        <w:textAlignment w:val="baseline"/>
        <w:rPr>
          <w:spacing w:val="2"/>
        </w:rPr>
      </w:pPr>
      <w:r w:rsidRPr="00EA3CCC">
        <w:rPr>
          <w:spacing w:val="2"/>
        </w:rPr>
        <w:t>- обеспечивает реализацию инвестиционного проекта  в соответствии с утвержденными объемами финансирования;</w:t>
      </w:r>
    </w:p>
    <w:p w:rsidR="00CD215A" w:rsidRPr="00EA3CCC" w:rsidRDefault="00CD215A" w:rsidP="00EA3CCC">
      <w:pPr>
        <w:ind w:firstLine="709"/>
        <w:jc w:val="both"/>
        <w:textAlignment w:val="baseline"/>
        <w:rPr>
          <w:spacing w:val="2"/>
        </w:rPr>
      </w:pPr>
      <w:r w:rsidRPr="00EA3CCC">
        <w:rPr>
          <w:spacing w:val="2"/>
        </w:rPr>
        <w:t>- является распорядителем инвестиционных средств, выделяемых на реализацию инвестиционного проекта, несет ответственность за целевым использованием этих средств; </w:t>
      </w:r>
    </w:p>
    <w:p w:rsidR="00CD215A" w:rsidRPr="00EA3CCC" w:rsidRDefault="00CD215A" w:rsidP="00EA3CCC">
      <w:pPr>
        <w:ind w:firstLine="709"/>
        <w:jc w:val="both"/>
        <w:textAlignment w:val="baseline"/>
        <w:rPr>
          <w:spacing w:val="2"/>
        </w:rPr>
      </w:pPr>
      <w:r w:rsidRPr="00EA3CCC">
        <w:rPr>
          <w:spacing w:val="2"/>
        </w:rPr>
        <w:t>- принимает решение о корректировке или о завершении инвестиционного проекта, в случае, если при этом требуется изменение объемов или структуры расходов инвестиционных средств;</w:t>
      </w:r>
    </w:p>
    <w:p w:rsidR="00CD215A" w:rsidRPr="00EA3CCC" w:rsidRDefault="00CD215A" w:rsidP="00EA3CCC">
      <w:pPr>
        <w:ind w:firstLine="709"/>
        <w:jc w:val="both"/>
        <w:textAlignment w:val="baseline"/>
        <w:rPr>
          <w:spacing w:val="2"/>
        </w:rPr>
      </w:pPr>
      <w:r w:rsidRPr="00EA3CCC">
        <w:rPr>
          <w:spacing w:val="2"/>
        </w:rPr>
        <w:t>- взаимодействует с субъектами инвестиционной деятельности;</w:t>
      </w:r>
    </w:p>
    <w:p w:rsidR="00CD215A" w:rsidRPr="00EA3CCC" w:rsidRDefault="00CD215A" w:rsidP="00EA3CCC">
      <w:pPr>
        <w:ind w:firstLine="709"/>
        <w:jc w:val="both"/>
        <w:textAlignment w:val="baseline"/>
        <w:rPr>
          <w:spacing w:val="2"/>
        </w:rPr>
      </w:pPr>
      <w:r w:rsidRPr="00EA3CCC">
        <w:rPr>
          <w:spacing w:val="2"/>
        </w:rPr>
        <w:t>- приостанавливает реализацию инвестиционного проекта;</w:t>
      </w:r>
    </w:p>
    <w:p w:rsidR="00CD215A" w:rsidRPr="00EA3CCC" w:rsidRDefault="00CD215A" w:rsidP="00EA3CCC">
      <w:pPr>
        <w:ind w:firstLine="709"/>
        <w:jc w:val="both"/>
        <w:textAlignment w:val="baseline"/>
        <w:rPr>
          <w:spacing w:val="2"/>
        </w:rPr>
      </w:pPr>
      <w:r w:rsidRPr="00EA3CCC">
        <w:rPr>
          <w:spacing w:val="2"/>
        </w:rPr>
        <w:t xml:space="preserve">16. Основание для приостановления реализации инвестиционного проекта является: </w:t>
      </w:r>
    </w:p>
    <w:p w:rsidR="00CD215A" w:rsidRPr="00EA3CCC" w:rsidRDefault="00CD215A" w:rsidP="00EA3CCC">
      <w:pPr>
        <w:ind w:firstLine="709"/>
        <w:jc w:val="both"/>
        <w:textAlignment w:val="baseline"/>
        <w:rPr>
          <w:spacing w:val="2"/>
        </w:rPr>
      </w:pPr>
      <w:r w:rsidRPr="00EA3CCC">
        <w:rPr>
          <w:spacing w:val="2"/>
        </w:rPr>
        <w:t>- появление иных механизмов ликвидации проблемы, на решение которой был направлен инвестиционный проект;</w:t>
      </w:r>
    </w:p>
    <w:p w:rsidR="00CD215A" w:rsidRPr="00EA3CCC" w:rsidRDefault="00CD215A" w:rsidP="00EA3CCC">
      <w:pPr>
        <w:ind w:firstLine="709"/>
        <w:jc w:val="both"/>
        <w:textAlignment w:val="baseline"/>
        <w:rPr>
          <w:spacing w:val="2"/>
        </w:rPr>
      </w:pPr>
      <w:r w:rsidRPr="00EA3CCC">
        <w:rPr>
          <w:spacing w:val="2"/>
        </w:rPr>
        <w:t>- существенные нарушения, допущенные участниками проекта, или обстоятельства, делающие невозможной реализацию инвестиционного проекта;</w:t>
      </w:r>
    </w:p>
    <w:p w:rsidR="00CD215A" w:rsidRPr="00EA3CCC" w:rsidRDefault="00CD215A" w:rsidP="00EA3CCC">
      <w:pPr>
        <w:ind w:firstLine="709"/>
        <w:jc w:val="both"/>
        <w:textAlignment w:val="baseline"/>
        <w:rPr>
          <w:spacing w:val="2"/>
        </w:rPr>
      </w:pPr>
      <w:r w:rsidRPr="00EA3CCC">
        <w:rPr>
          <w:spacing w:val="2"/>
        </w:rPr>
        <w:t xml:space="preserve"> - принятия другого проекта, поглощающего первоначальный  инвестиционный проект по целям и задачам.</w:t>
      </w:r>
    </w:p>
    <w:p w:rsidR="00CD215A" w:rsidRPr="00EA3CCC" w:rsidRDefault="00CD215A" w:rsidP="00EA3CCC">
      <w:pPr>
        <w:ind w:firstLine="709"/>
        <w:jc w:val="both"/>
        <w:textAlignment w:val="baseline"/>
        <w:rPr>
          <w:spacing w:val="2"/>
        </w:rPr>
      </w:pPr>
      <w:r w:rsidRPr="00EA3CCC">
        <w:rPr>
          <w:spacing w:val="2"/>
        </w:rPr>
        <w:t xml:space="preserve">17. О завершении муниципального инвестиционного проекта Глава </w:t>
      </w:r>
      <w:r>
        <w:rPr>
          <w:spacing w:val="2"/>
        </w:rPr>
        <w:t>а</w:t>
      </w:r>
      <w:r w:rsidRPr="00EA3CCC">
        <w:rPr>
          <w:spacing w:val="2"/>
        </w:rPr>
        <w:t xml:space="preserve">дминистрации </w:t>
      </w:r>
      <w:r>
        <w:rPr>
          <w:spacing w:val="2"/>
        </w:rPr>
        <w:t>Кузнечнинско</w:t>
      </w:r>
      <w:r w:rsidR="00B514D5">
        <w:rPr>
          <w:spacing w:val="2"/>
        </w:rPr>
        <w:t>го</w:t>
      </w:r>
      <w:r>
        <w:rPr>
          <w:spacing w:val="2"/>
        </w:rPr>
        <w:t xml:space="preserve"> городско</w:t>
      </w:r>
      <w:r w:rsidR="00B514D5">
        <w:rPr>
          <w:spacing w:val="2"/>
        </w:rPr>
        <w:t>го</w:t>
      </w:r>
      <w:r w:rsidRPr="0049099D">
        <w:rPr>
          <w:spacing w:val="2"/>
        </w:rPr>
        <w:t xml:space="preserve"> поселени</w:t>
      </w:r>
      <w:r w:rsidR="00B514D5">
        <w:rPr>
          <w:spacing w:val="2"/>
        </w:rPr>
        <w:t>я</w:t>
      </w:r>
      <w:r w:rsidRPr="00EA3CCC">
        <w:rPr>
          <w:spacing w:val="2"/>
        </w:rPr>
        <w:t xml:space="preserve"> информирует Совет депутатов.</w:t>
      </w:r>
    </w:p>
    <w:p w:rsidR="00CD215A" w:rsidRPr="00EA3CCC" w:rsidRDefault="00CD215A" w:rsidP="00EA3CCC">
      <w:pPr>
        <w:ind w:firstLine="709"/>
        <w:jc w:val="both"/>
        <w:textAlignment w:val="baseline"/>
        <w:rPr>
          <w:spacing w:val="2"/>
        </w:rPr>
      </w:pPr>
    </w:p>
    <w:p w:rsidR="00CD215A" w:rsidRPr="00EA3CCC" w:rsidRDefault="00CD215A" w:rsidP="00EA3CCC">
      <w:pPr>
        <w:ind w:firstLine="180"/>
        <w:jc w:val="both"/>
        <w:textAlignment w:val="baseline"/>
        <w:outlineLvl w:val="3"/>
        <w:rPr>
          <w:spacing w:val="2"/>
        </w:rPr>
      </w:pPr>
      <w:r w:rsidRPr="00EA3CCC">
        <w:rPr>
          <w:b/>
          <w:spacing w:val="2"/>
          <w:lang w:val="en-US"/>
        </w:rPr>
        <w:t>III</w:t>
      </w:r>
      <w:r w:rsidRPr="00EA3CCC">
        <w:rPr>
          <w:b/>
          <w:spacing w:val="2"/>
        </w:rPr>
        <w:t>. Взаимодействие</w:t>
      </w:r>
      <w:r w:rsidRPr="00EA3CCC">
        <w:rPr>
          <w:spacing w:val="2"/>
        </w:rPr>
        <w:t xml:space="preserve"> </w:t>
      </w:r>
      <w:r w:rsidRPr="00EA3CCC">
        <w:rPr>
          <w:b/>
          <w:spacing w:val="2"/>
        </w:rPr>
        <w:t>органов местного самоуправления с инвесторами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 xml:space="preserve">          18.  Основным правовым документом, регулирующим взаимоотношения субъектов инвестиционной деятельности, является договор и (или) контракт, заключаемый между ними в соответствии с гражданским законодательством Российской Федерации.</w:t>
      </w:r>
    </w:p>
    <w:p w:rsidR="00CD215A" w:rsidRPr="00EA3CCC" w:rsidRDefault="00CD215A" w:rsidP="00EA3CCC">
      <w:pPr>
        <w:ind w:firstLine="540"/>
        <w:jc w:val="both"/>
        <w:textAlignment w:val="baseline"/>
        <w:outlineLvl w:val="3"/>
        <w:rPr>
          <w:spacing w:val="2"/>
        </w:rPr>
      </w:pPr>
      <w:r w:rsidRPr="00EA3CCC">
        <w:rPr>
          <w:color w:val="2D2D2D"/>
          <w:spacing w:val="2"/>
          <w:lang w:eastAsia="en-US"/>
        </w:rPr>
        <w:lastRenderedPageBreak/>
        <w:t xml:space="preserve"> 19</w:t>
      </w:r>
      <w:r w:rsidRPr="00EA3CCC">
        <w:rPr>
          <w:spacing w:val="2"/>
        </w:rPr>
        <w:t>. От имени муниципального образования договор</w:t>
      </w:r>
      <w:r w:rsidRPr="00EA3CCC">
        <w:rPr>
          <w:color w:val="2D2D2D"/>
          <w:spacing w:val="2"/>
          <w:lang w:eastAsia="en-US"/>
        </w:rPr>
        <w:t xml:space="preserve"> и (или) контракт</w:t>
      </w:r>
      <w:r w:rsidRPr="00EA3CCC">
        <w:rPr>
          <w:spacing w:val="2"/>
        </w:rPr>
        <w:t xml:space="preserve"> подписывается Главой </w:t>
      </w:r>
      <w:r>
        <w:rPr>
          <w:spacing w:val="2"/>
        </w:rPr>
        <w:t>а</w:t>
      </w:r>
      <w:r w:rsidRPr="00EA3CCC">
        <w:rPr>
          <w:spacing w:val="2"/>
        </w:rPr>
        <w:t xml:space="preserve">дминистрации  </w:t>
      </w:r>
      <w:r>
        <w:rPr>
          <w:spacing w:val="2"/>
        </w:rPr>
        <w:t>Кузнечнинско</w:t>
      </w:r>
      <w:r w:rsidR="00B514D5">
        <w:rPr>
          <w:spacing w:val="2"/>
        </w:rPr>
        <w:t>го городского</w:t>
      </w:r>
      <w:r w:rsidRPr="00EA3CCC">
        <w:rPr>
          <w:spacing w:val="2"/>
        </w:rPr>
        <w:t xml:space="preserve"> поселени</w:t>
      </w:r>
      <w:r w:rsidR="00B514D5">
        <w:rPr>
          <w:spacing w:val="2"/>
        </w:rPr>
        <w:t>я</w:t>
      </w:r>
      <w:r w:rsidRPr="00EA3CCC">
        <w:rPr>
          <w:spacing w:val="2"/>
        </w:rPr>
        <w:t>.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 xml:space="preserve">         20.  Субъекты инвестиционной деятельности в случае несоблюдения требований действующего законодательства, а также обязательств, взятых на себя в соответствии с заключенными договорами, инвестиционными соглашениями, гарантийными соглашениями, несут имущественную и иную ответственность в соответствии с законодательством.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 xml:space="preserve">          21. Споры, возникающие при осуществлении инвестиционной деятельности, рассматриваются в порядке, установленном законодательством Российской Федерации.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 xml:space="preserve">          22. Все субъекты инвестиционной деятельности, включая иностранных, имеют равные права на осуществление инвестиционной деятельности в любой форме, за исключением случаев, установленных законодательством Российской Федерации, </w:t>
      </w:r>
      <w:r>
        <w:rPr>
          <w:color w:val="2D2D2D"/>
          <w:spacing w:val="2"/>
        </w:rPr>
        <w:t xml:space="preserve">Ленинградской </w:t>
      </w:r>
      <w:r w:rsidRPr="00EA3CCC">
        <w:rPr>
          <w:color w:val="2D2D2D"/>
          <w:spacing w:val="2"/>
        </w:rPr>
        <w:t xml:space="preserve"> области, муниципальными нормативными правовыми актами.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 xml:space="preserve">         23. Инвесторы имеют право на самостоятельное определение объемов и направлений капитальных вложений, а также заключение договоров с другими субъектами инвестиционной деятельности.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 xml:space="preserve">         24. Инвесторы вправе передавать свои права по инвестициям и их результатам гражданам, юридическим лицам, государственным и муниципальным органам в установленном</w:t>
      </w:r>
      <w:r>
        <w:rPr>
          <w:color w:val="2D2D2D"/>
          <w:spacing w:val="2"/>
        </w:rPr>
        <w:t xml:space="preserve"> законом  </w:t>
      </w:r>
      <w:r w:rsidRPr="00EA3CCC">
        <w:rPr>
          <w:color w:val="2D2D2D"/>
          <w:spacing w:val="2"/>
        </w:rPr>
        <w:t xml:space="preserve"> порядке.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 xml:space="preserve">         25. Субъекты инвестиционной деятельности имеют иные права, предусмотренные договором и (или) контрактом в соответствии с законодательством Российской Федерации, </w:t>
      </w:r>
      <w:r>
        <w:rPr>
          <w:color w:val="2D2D2D"/>
          <w:spacing w:val="2"/>
        </w:rPr>
        <w:t>Ленинградской</w:t>
      </w:r>
      <w:r w:rsidRPr="00EA3CCC">
        <w:rPr>
          <w:color w:val="2D2D2D"/>
          <w:spacing w:val="2"/>
        </w:rPr>
        <w:t xml:space="preserve"> области, муниципальными нормативными правовыми актами.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 xml:space="preserve">         26. Субъекты инвестиционной деятельности обязаны: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 xml:space="preserve">- осуществлять инвестиционную деятельность в соответствии с федеральными, областными законами и иными нормативными правовыми актами Российской Федерации, </w:t>
      </w:r>
      <w:r>
        <w:rPr>
          <w:color w:val="2D2D2D"/>
          <w:spacing w:val="2"/>
        </w:rPr>
        <w:t>Ленинградской области</w:t>
      </w:r>
      <w:r w:rsidRPr="00EA3CCC">
        <w:rPr>
          <w:color w:val="2D2D2D"/>
          <w:spacing w:val="2"/>
        </w:rPr>
        <w:t xml:space="preserve">, </w:t>
      </w:r>
      <w:r>
        <w:rPr>
          <w:color w:val="2D2D2D"/>
          <w:spacing w:val="2"/>
        </w:rPr>
        <w:t xml:space="preserve">Приозерского </w:t>
      </w:r>
      <w:r w:rsidRPr="00EA3CCC">
        <w:rPr>
          <w:color w:val="2D2D2D"/>
          <w:spacing w:val="2"/>
        </w:rPr>
        <w:t xml:space="preserve">муниципального района, </w:t>
      </w:r>
      <w:r>
        <w:rPr>
          <w:color w:val="2D2D2D"/>
          <w:spacing w:val="2"/>
        </w:rPr>
        <w:t>Кузнечнинско</w:t>
      </w:r>
      <w:r w:rsidR="00B514D5">
        <w:rPr>
          <w:color w:val="2D2D2D"/>
          <w:spacing w:val="2"/>
        </w:rPr>
        <w:t>го</w:t>
      </w:r>
      <w:r>
        <w:rPr>
          <w:color w:val="2D2D2D"/>
          <w:spacing w:val="2"/>
        </w:rPr>
        <w:t xml:space="preserve"> городско</w:t>
      </w:r>
      <w:r w:rsidR="00B514D5">
        <w:rPr>
          <w:color w:val="2D2D2D"/>
          <w:spacing w:val="2"/>
        </w:rPr>
        <w:t>го</w:t>
      </w:r>
      <w:r w:rsidRPr="00EA3CCC">
        <w:rPr>
          <w:color w:val="2D2D2D"/>
          <w:spacing w:val="2"/>
        </w:rPr>
        <w:t xml:space="preserve"> </w:t>
      </w:r>
      <w:r>
        <w:rPr>
          <w:color w:val="2D2D2D"/>
          <w:spacing w:val="2"/>
        </w:rPr>
        <w:t>поселени</w:t>
      </w:r>
      <w:r w:rsidR="00B514D5">
        <w:rPr>
          <w:color w:val="2D2D2D"/>
          <w:spacing w:val="2"/>
        </w:rPr>
        <w:t>я</w:t>
      </w:r>
      <w:r w:rsidRPr="00EA3CCC">
        <w:rPr>
          <w:color w:val="2D2D2D"/>
          <w:spacing w:val="2"/>
        </w:rPr>
        <w:t>;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>- представлять органам местного самоуправления информацию, необходимую для муниципальной поддержки инвестиционной деятельности, осуществляемой в соответствии с их полномочиями;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>- использовать средства муниципальной поддержки инвестиционной деятельности по целевому назначению.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 xml:space="preserve">        27. Запрещается инвестирование в объекты, создание и использование которых не будет отвечать требованиям экологических, санитарно-гигиенических и других норм, установленных действующим законодательством, или будет наносить ущерб охраняемым законом правам и интересам граждан, юридических лиц и государства.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 xml:space="preserve">       28. Источниками финансирования инвестиционной деятельности являются: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>- собственные средства субъектов инвестиционной деятельности;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>- заемные финансовые средства в виде кредитов и ссуд, облигационных займов;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>- привлеченные средства, получаемые от продажи эмитируемых акций, паевых и иных взносов граждан и юридических лиц;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>- средства, выделяемые из бюджетов всех уровней и других источников;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>- иностранные инвестиции;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>- иные средства, не запрещенные законодательством Российской Федерации.</w:t>
      </w:r>
    </w:p>
    <w:p w:rsidR="00CD215A" w:rsidRPr="00EA3CCC" w:rsidRDefault="00CD215A" w:rsidP="00EA3CCC">
      <w:pPr>
        <w:ind w:firstLine="540"/>
        <w:jc w:val="both"/>
        <w:textAlignment w:val="baseline"/>
        <w:rPr>
          <w:spacing w:val="2"/>
        </w:rPr>
      </w:pPr>
      <w:r w:rsidRPr="00EA3CCC">
        <w:rPr>
          <w:color w:val="2D2D2D"/>
          <w:spacing w:val="2"/>
          <w:lang w:eastAsia="en-US"/>
        </w:rPr>
        <w:t xml:space="preserve">29. Органы местного самоуправления в пределах своей компетенции стимулируют инвестиционную деятельность, способствуют расширению информационного поля в </w:t>
      </w:r>
      <w:r w:rsidRPr="00EA3CCC">
        <w:rPr>
          <w:color w:val="2D2D2D"/>
          <w:spacing w:val="2"/>
          <w:lang w:eastAsia="en-US"/>
        </w:rPr>
        <w:lastRenderedPageBreak/>
        <w:t>интересах потенциальных и осуществляющих деятельность субъектов инвестиционной деятельности и обеспечивают им доступ к такому полю, развивают правовую базу, регулирующую инвестиционную деятельность, и могут давать гарантии по обязательствам субъектов инвестиционной деятельности, возникающим при осуществлении инвестиционной деятельности.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 xml:space="preserve">        30. Муниципальная поддержка инвестиционной деятельности осуществляется в форме: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 xml:space="preserve">- предоставления субъектам инвестиционной деятельности льготных условий налогообложения в пределах сумм, зачисляемых в бюджет </w:t>
      </w:r>
      <w:r w:rsidR="00B514D5">
        <w:rPr>
          <w:color w:val="2D2D2D"/>
          <w:spacing w:val="2"/>
        </w:rPr>
        <w:t>Кузнечнинского городского поселения</w:t>
      </w:r>
      <w:r w:rsidRPr="00EA3CCC">
        <w:rPr>
          <w:color w:val="2D2D2D"/>
          <w:spacing w:val="2"/>
        </w:rPr>
        <w:t>;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>- предоставления бюджетного кредита;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>- возмещения инвесторам части процентных ставок по полученным банковским кредитам;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>- предоставления муниципальной гарантии;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>- обеспечения обязательств инвесторов залогом объектов муниципальной собственности с использованием залогового фонда и иных гарантийных фондов;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>- финансирования целевых программ;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>-  предоставления субъектам инвестиционной деятельности льгот при аренде объектов недвижимости, находящихся в муниципальной собственности;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 xml:space="preserve">- сопровождения специалистами </w:t>
      </w:r>
      <w:r>
        <w:rPr>
          <w:color w:val="2D2D2D"/>
          <w:spacing w:val="2"/>
        </w:rPr>
        <w:t>а</w:t>
      </w:r>
      <w:r w:rsidRPr="00EA3CCC">
        <w:rPr>
          <w:color w:val="2D2D2D"/>
          <w:spacing w:val="2"/>
        </w:rPr>
        <w:t xml:space="preserve">дминистрации  </w:t>
      </w:r>
      <w:r w:rsidR="00B514D5">
        <w:rPr>
          <w:color w:val="2D2D2D"/>
          <w:spacing w:val="2"/>
        </w:rPr>
        <w:t>Кузнечнинского городского поселения</w:t>
      </w:r>
      <w:r w:rsidRPr="00EA3CCC">
        <w:rPr>
          <w:color w:val="2D2D2D"/>
          <w:spacing w:val="2"/>
        </w:rPr>
        <w:t xml:space="preserve"> инвестиционных проектов, получивших поддержку;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EA3CCC">
        <w:rPr>
          <w:color w:val="2D2D2D"/>
          <w:spacing w:val="2"/>
        </w:rPr>
        <w:t>- обеспечения муниципальных гарантий прав субъектов инвестиционной деятельности в соответствии с </w:t>
      </w:r>
      <w:hyperlink r:id="rId9" w:history="1">
        <w:r w:rsidRPr="00EA3CCC">
          <w:rPr>
            <w:spacing w:val="2"/>
          </w:rPr>
          <w:t>Федеральным законом "Об инвестиционной деятельности в Российской Федерации, осуществляемой в форме капитальных вложений"</w:t>
        </w:r>
      </w:hyperlink>
      <w:r w:rsidRPr="00EA3CCC">
        <w:rPr>
          <w:spacing w:val="2"/>
        </w:rPr>
        <w:t>.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>Положения пункта 2 (за исключением подпунктов 9,10) распространяются на инвестиционные проекты, реализуемые по приоритетным направлениям инвестиционной деятельности.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 xml:space="preserve">      31. Для получения поддержки в соответствии с настоящим Положением инвестор должен удовлетворять в совокупности следующим обязательным требованиям: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 xml:space="preserve">- осуществлять инвестиции в виде капитальных вложений на территории </w:t>
      </w:r>
      <w:r w:rsidR="00B514D5">
        <w:rPr>
          <w:color w:val="2D2D2D"/>
          <w:spacing w:val="2"/>
        </w:rPr>
        <w:t>Кузнечнинского городского</w:t>
      </w:r>
      <w:r w:rsidRPr="00EA3CCC">
        <w:rPr>
          <w:color w:val="2D2D2D"/>
          <w:spacing w:val="2"/>
        </w:rPr>
        <w:t xml:space="preserve"> </w:t>
      </w:r>
      <w:r w:rsidR="00B514D5">
        <w:rPr>
          <w:color w:val="2D2D2D"/>
          <w:spacing w:val="2"/>
        </w:rPr>
        <w:t>поселения</w:t>
      </w:r>
      <w:r w:rsidRPr="00EA3CCC">
        <w:rPr>
          <w:color w:val="2D2D2D"/>
          <w:spacing w:val="2"/>
        </w:rPr>
        <w:t>;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 xml:space="preserve">- не иметь задолженности по платежам в бюджеты всех уровней, внебюджетные фонды, а также просроченной задолженности по возврату бюджетных средств, предоставленных на возвратной и платной основе, что подтверждается справками налогового органа и  </w:t>
      </w:r>
      <w:r>
        <w:rPr>
          <w:color w:val="2D2D2D"/>
          <w:spacing w:val="2"/>
        </w:rPr>
        <w:t xml:space="preserve">сектором экономики и финансов </w:t>
      </w:r>
      <w:r w:rsidRPr="00EA3CCC">
        <w:rPr>
          <w:color w:val="2D2D2D"/>
          <w:spacing w:val="2"/>
        </w:rPr>
        <w:t xml:space="preserve"> </w:t>
      </w:r>
      <w:r>
        <w:rPr>
          <w:color w:val="2D2D2D"/>
          <w:spacing w:val="2"/>
        </w:rPr>
        <w:t>а</w:t>
      </w:r>
      <w:r w:rsidRPr="00EA3CCC">
        <w:rPr>
          <w:color w:val="2D2D2D"/>
          <w:spacing w:val="2"/>
        </w:rPr>
        <w:t>дминистрации;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>- не должен находиться в стадии банкротства, ликвидации или реорганизации.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 xml:space="preserve">        32. С каждым инвестором, получающим муниципальную поддержку, заключается инвестиционный договор, в котором определяются порядок, условия предоставления поддержки в соответствии с настоящим Положением и возникающие при этом обязательства.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 xml:space="preserve">Инвестор, претендующий на получение муниципальной поддержки, направляет в  </w:t>
      </w:r>
      <w:r>
        <w:rPr>
          <w:color w:val="2D2D2D"/>
          <w:spacing w:val="2"/>
        </w:rPr>
        <w:t>а</w:t>
      </w:r>
      <w:r w:rsidRPr="00EA3CCC">
        <w:rPr>
          <w:color w:val="2D2D2D"/>
          <w:spacing w:val="2"/>
        </w:rPr>
        <w:t>дминистрацию</w:t>
      </w:r>
      <w:r>
        <w:rPr>
          <w:color w:val="2D2D2D"/>
          <w:spacing w:val="2"/>
        </w:rPr>
        <w:t xml:space="preserve"> </w:t>
      </w:r>
      <w:r w:rsidR="00B514D5">
        <w:rPr>
          <w:color w:val="2D2D2D"/>
          <w:spacing w:val="2"/>
        </w:rPr>
        <w:t>Кузнечнинского</w:t>
      </w:r>
      <w:r>
        <w:rPr>
          <w:color w:val="2D2D2D"/>
          <w:spacing w:val="2"/>
        </w:rPr>
        <w:t xml:space="preserve"> город</w:t>
      </w:r>
      <w:r w:rsidRPr="00EA3CCC">
        <w:rPr>
          <w:color w:val="2D2D2D"/>
          <w:spacing w:val="2"/>
        </w:rPr>
        <w:t>ск</w:t>
      </w:r>
      <w:r w:rsidR="00B514D5">
        <w:rPr>
          <w:color w:val="2D2D2D"/>
          <w:spacing w:val="2"/>
        </w:rPr>
        <w:t>ого</w:t>
      </w:r>
      <w:r w:rsidRPr="00EA3CCC">
        <w:rPr>
          <w:color w:val="2D2D2D"/>
          <w:spacing w:val="2"/>
        </w:rPr>
        <w:t xml:space="preserve"> </w:t>
      </w:r>
      <w:r w:rsidR="00B514D5">
        <w:rPr>
          <w:color w:val="2D2D2D"/>
          <w:spacing w:val="2"/>
        </w:rPr>
        <w:t>поселения</w:t>
      </w:r>
      <w:r w:rsidRPr="00EA3CCC">
        <w:rPr>
          <w:color w:val="2D2D2D"/>
          <w:spacing w:val="2"/>
        </w:rPr>
        <w:t xml:space="preserve"> следующие документы: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>- заявление, где указывает свои местоположение и организационно-правовую форму, с предложением о заключении инвестиционного договора и предоставлении в рамках договора конкретных форм муниципальной поддержки, предусмотренных настоящим Положением;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>- нотариально заверенные копии учредительных документов;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lastRenderedPageBreak/>
        <w:t>- бизнес-план или технико-экономическое обоснование;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>- бухгалтерский баланс со всеми приложениями к нему за предыдущий год и последний отчетный период с отметкой налогового органа;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>- справку налогового органа об отсутствии задолженности по платежам в бюджеты всех уровней;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>- банковские или иные гарантии (поручительства), подтверждающие возможность вложения инвестиций;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>- заключение экологической экспертизы по инвестиционному проекту.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 xml:space="preserve">При необходимости  </w:t>
      </w:r>
      <w:r>
        <w:rPr>
          <w:color w:val="2D2D2D"/>
          <w:spacing w:val="2"/>
        </w:rPr>
        <w:t>а</w:t>
      </w:r>
      <w:r w:rsidRPr="00EA3CCC">
        <w:rPr>
          <w:color w:val="2D2D2D"/>
          <w:spacing w:val="2"/>
        </w:rPr>
        <w:t xml:space="preserve">дминистрация </w:t>
      </w:r>
      <w:r w:rsidR="00B514D5">
        <w:rPr>
          <w:color w:val="2D2D2D"/>
          <w:spacing w:val="2"/>
        </w:rPr>
        <w:t>Кузнечнинского</w:t>
      </w:r>
      <w:r>
        <w:rPr>
          <w:color w:val="2D2D2D"/>
          <w:spacing w:val="2"/>
        </w:rPr>
        <w:t xml:space="preserve"> город</w:t>
      </w:r>
      <w:r w:rsidRPr="00EA3CCC">
        <w:rPr>
          <w:color w:val="2D2D2D"/>
          <w:spacing w:val="2"/>
        </w:rPr>
        <w:t>ск</w:t>
      </w:r>
      <w:r w:rsidR="00B514D5">
        <w:rPr>
          <w:color w:val="2D2D2D"/>
          <w:spacing w:val="2"/>
        </w:rPr>
        <w:t>ого</w:t>
      </w:r>
      <w:r w:rsidRPr="00EA3CCC">
        <w:rPr>
          <w:color w:val="2D2D2D"/>
          <w:spacing w:val="2"/>
        </w:rPr>
        <w:t xml:space="preserve"> </w:t>
      </w:r>
      <w:r w:rsidR="00B514D5">
        <w:rPr>
          <w:color w:val="2D2D2D"/>
          <w:spacing w:val="2"/>
        </w:rPr>
        <w:t>поселения</w:t>
      </w:r>
      <w:r w:rsidRPr="00EA3CCC">
        <w:rPr>
          <w:color w:val="2D2D2D"/>
          <w:spacing w:val="2"/>
        </w:rPr>
        <w:t xml:space="preserve"> вправе запросить дополнительные документы: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>- копии кредитных договоров, заверенные банком, или письмо, подтверждающее готовность коммерческого банка (кредитора) выдать кредит под реализацию инвестиционного проекта;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>- график получения и погашения кредита и уплаты процентов по нему;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>- выписки из лицевых счетов (ссудного и расчетного), заверенные банком, или письмо, подтверждающие выдачу кредита, а также выписки из лицевого счета и платежные документы, заверенные банком, подтверждающие уплату процентов за пользование кредитом банка.</w:t>
      </w:r>
    </w:p>
    <w:p w:rsidR="00CD215A" w:rsidRPr="00EA3CCC" w:rsidRDefault="00CD215A" w:rsidP="00EA3CC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EA3CCC">
        <w:rPr>
          <w:color w:val="2D2D2D"/>
          <w:spacing w:val="2"/>
        </w:rPr>
        <w:t xml:space="preserve">        33. Инвестиционные проекты, требующие муниципальной поддержки, подлежат обязательной экспертизе. Проведение экспертизы инвестиционных проектов осуществляется в соответствии с законодательством Российской Федерации.</w:t>
      </w:r>
    </w:p>
    <w:p w:rsidR="00CD215A" w:rsidRPr="00EA3CCC" w:rsidRDefault="00CD215A" w:rsidP="00EA3CCC">
      <w:pPr>
        <w:ind w:firstLine="540"/>
        <w:jc w:val="both"/>
        <w:textAlignment w:val="baseline"/>
        <w:rPr>
          <w:spacing w:val="2"/>
        </w:rPr>
      </w:pPr>
      <w:r w:rsidRPr="00EA3CCC">
        <w:rPr>
          <w:color w:val="2D2D2D"/>
          <w:spacing w:val="2"/>
          <w:lang w:eastAsia="en-US"/>
        </w:rPr>
        <w:t xml:space="preserve">34. В случае невыполнения условий инвестиционного договора, требований настоящего Положения, а также отказа предприятия-инвестора в представлении документов, необходимых для проведения проверок, администрация </w:t>
      </w:r>
      <w:r>
        <w:rPr>
          <w:color w:val="2D2D2D"/>
          <w:spacing w:val="2"/>
          <w:lang w:eastAsia="en-US"/>
        </w:rPr>
        <w:t>поселения</w:t>
      </w:r>
      <w:r w:rsidRPr="00EA3CCC">
        <w:rPr>
          <w:color w:val="2D2D2D"/>
          <w:spacing w:val="2"/>
          <w:lang w:eastAsia="en-US"/>
        </w:rPr>
        <w:t xml:space="preserve"> принимает решение о расторжении инвестиционного договора в одностороннем порядке. При этом предприятие-инвестор теряет право на муниципальную поддержку, установленную настоящим Положением.</w:t>
      </w:r>
    </w:p>
    <w:p w:rsidR="00CD215A" w:rsidRPr="00EA3CCC" w:rsidRDefault="00CD215A" w:rsidP="00EA3CCC">
      <w:pPr>
        <w:ind w:firstLine="540"/>
        <w:jc w:val="both"/>
        <w:textAlignment w:val="baseline"/>
        <w:rPr>
          <w:spacing w:val="2"/>
        </w:rPr>
      </w:pPr>
      <w:r w:rsidRPr="00EA3CCC">
        <w:rPr>
          <w:spacing w:val="2"/>
        </w:rPr>
        <w:t xml:space="preserve">35. Инвестиционные средства, направленные на финансирование  муниципальных инвестиционных проектов учитываются в бюджете </w:t>
      </w:r>
      <w:r w:rsidR="00B514D5">
        <w:rPr>
          <w:spacing w:val="2"/>
        </w:rPr>
        <w:t>Кузнечнинского городского поселения</w:t>
      </w:r>
      <w:r w:rsidRPr="00EA3CCC">
        <w:rPr>
          <w:spacing w:val="2"/>
        </w:rPr>
        <w:t>.</w:t>
      </w:r>
    </w:p>
    <w:p w:rsidR="00CD215A" w:rsidRPr="00EA3CCC" w:rsidRDefault="00CD215A" w:rsidP="00EA3CCC">
      <w:pPr>
        <w:ind w:firstLine="567"/>
        <w:jc w:val="both"/>
        <w:textAlignment w:val="baseline"/>
        <w:rPr>
          <w:spacing w:val="2"/>
        </w:rPr>
      </w:pPr>
      <w:r w:rsidRPr="00EA3CCC">
        <w:rPr>
          <w:spacing w:val="2"/>
        </w:rPr>
        <w:t xml:space="preserve">36. Контроль за целевым и эффективным использованием инвестиционных средств осуществляется Администрацией </w:t>
      </w:r>
      <w:r w:rsidR="00B514D5">
        <w:rPr>
          <w:spacing w:val="2"/>
        </w:rPr>
        <w:t>Кузнечнинского городского</w:t>
      </w:r>
      <w:r w:rsidRPr="00EA3CCC">
        <w:rPr>
          <w:spacing w:val="2"/>
        </w:rPr>
        <w:t xml:space="preserve"> </w:t>
      </w:r>
      <w:r w:rsidR="00B514D5">
        <w:rPr>
          <w:spacing w:val="2"/>
        </w:rPr>
        <w:t>поселения</w:t>
      </w:r>
      <w:r w:rsidRPr="00EA3CCC">
        <w:rPr>
          <w:spacing w:val="2"/>
        </w:rPr>
        <w:t>.</w:t>
      </w:r>
    </w:p>
    <w:p w:rsidR="00CD215A" w:rsidRPr="00EA3CCC" w:rsidRDefault="00CD215A" w:rsidP="00EA3CCC">
      <w:pPr>
        <w:jc w:val="both"/>
        <w:rPr>
          <w:lang w:eastAsia="en-US"/>
        </w:rPr>
      </w:pPr>
    </w:p>
    <w:p w:rsidR="00CD215A" w:rsidRPr="00EA3CCC" w:rsidRDefault="00CD215A" w:rsidP="00EA3CCC">
      <w:pPr>
        <w:spacing w:after="200" w:line="276" w:lineRule="auto"/>
        <w:jc w:val="both"/>
        <w:rPr>
          <w:b/>
        </w:rPr>
      </w:pPr>
    </w:p>
    <w:p w:rsidR="00CD215A" w:rsidRPr="00D520A6" w:rsidRDefault="00CD215A" w:rsidP="00D520A6">
      <w:pPr>
        <w:spacing w:after="200" w:line="276" w:lineRule="auto"/>
        <w:rPr>
          <w:b/>
          <w:sz w:val="28"/>
          <w:szCs w:val="28"/>
        </w:rPr>
      </w:pPr>
    </w:p>
    <w:sectPr w:rsidR="00CD215A" w:rsidRPr="00D520A6" w:rsidSect="007D106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40A0E1"/>
    <w:multiLevelType w:val="singleLevel"/>
    <w:tmpl w:val="C140A0E1"/>
    <w:lvl w:ilvl="0">
      <w:start w:val="1"/>
      <w:numFmt w:val="decimal"/>
      <w:suff w:val="nothing"/>
      <w:lvlText w:val="%1-"/>
      <w:lvlJc w:val="left"/>
      <w:rPr>
        <w:rFonts w:cs="Times New Roman"/>
      </w:rPr>
    </w:lvl>
  </w:abstractNum>
  <w:abstractNum w:abstractNumId="1">
    <w:nsid w:val="300A3CD3"/>
    <w:multiLevelType w:val="hybridMultilevel"/>
    <w:tmpl w:val="C472C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F1267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74151BBB"/>
    <w:multiLevelType w:val="hybridMultilevel"/>
    <w:tmpl w:val="1BAE2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22ABB"/>
    <w:multiLevelType w:val="multilevel"/>
    <w:tmpl w:val="E580EF3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2908"/>
    <w:rsid w:val="00021933"/>
    <w:rsid w:val="000314FA"/>
    <w:rsid w:val="00046521"/>
    <w:rsid w:val="000621D6"/>
    <w:rsid w:val="000D28C9"/>
    <w:rsid w:val="000E0625"/>
    <w:rsid w:val="000E417C"/>
    <w:rsid w:val="000E6A0B"/>
    <w:rsid w:val="000F46A1"/>
    <w:rsid w:val="00102908"/>
    <w:rsid w:val="0011644E"/>
    <w:rsid w:val="0014476C"/>
    <w:rsid w:val="0019072B"/>
    <w:rsid w:val="00196417"/>
    <w:rsid w:val="001D5129"/>
    <w:rsid w:val="001F09AB"/>
    <w:rsid w:val="00233A86"/>
    <w:rsid w:val="00245183"/>
    <w:rsid w:val="00254C62"/>
    <w:rsid w:val="00261EFE"/>
    <w:rsid w:val="002706D6"/>
    <w:rsid w:val="00282C0F"/>
    <w:rsid w:val="00295154"/>
    <w:rsid w:val="002B2302"/>
    <w:rsid w:val="002B4DD7"/>
    <w:rsid w:val="002C12D5"/>
    <w:rsid w:val="002C238F"/>
    <w:rsid w:val="002C36EC"/>
    <w:rsid w:val="002E505D"/>
    <w:rsid w:val="002F392B"/>
    <w:rsid w:val="00303F74"/>
    <w:rsid w:val="003074F0"/>
    <w:rsid w:val="00332EBB"/>
    <w:rsid w:val="003476AB"/>
    <w:rsid w:val="003907C4"/>
    <w:rsid w:val="003B4955"/>
    <w:rsid w:val="003B4E1E"/>
    <w:rsid w:val="003D13B1"/>
    <w:rsid w:val="003D6603"/>
    <w:rsid w:val="003F32C8"/>
    <w:rsid w:val="00482CC3"/>
    <w:rsid w:val="0048593B"/>
    <w:rsid w:val="00487F6F"/>
    <w:rsid w:val="0049099D"/>
    <w:rsid w:val="00497E42"/>
    <w:rsid w:val="004A7038"/>
    <w:rsid w:val="004D0BA5"/>
    <w:rsid w:val="004F40A9"/>
    <w:rsid w:val="004F4832"/>
    <w:rsid w:val="004F7067"/>
    <w:rsid w:val="00502E50"/>
    <w:rsid w:val="00537CA9"/>
    <w:rsid w:val="005428AC"/>
    <w:rsid w:val="00547873"/>
    <w:rsid w:val="005752EF"/>
    <w:rsid w:val="00597926"/>
    <w:rsid w:val="005B6849"/>
    <w:rsid w:val="005E03DC"/>
    <w:rsid w:val="005F180C"/>
    <w:rsid w:val="006007EA"/>
    <w:rsid w:val="00603CCD"/>
    <w:rsid w:val="00607482"/>
    <w:rsid w:val="00661BC9"/>
    <w:rsid w:val="00665087"/>
    <w:rsid w:val="00670530"/>
    <w:rsid w:val="006C6EEB"/>
    <w:rsid w:val="007173F0"/>
    <w:rsid w:val="00726870"/>
    <w:rsid w:val="00727CE2"/>
    <w:rsid w:val="0075146F"/>
    <w:rsid w:val="0075213D"/>
    <w:rsid w:val="00765236"/>
    <w:rsid w:val="00773F03"/>
    <w:rsid w:val="00780645"/>
    <w:rsid w:val="007C262C"/>
    <w:rsid w:val="007D106C"/>
    <w:rsid w:val="007D4C0C"/>
    <w:rsid w:val="007D7DC9"/>
    <w:rsid w:val="007F63E8"/>
    <w:rsid w:val="00813B2A"/>
    <w:rsid w:val="00832BB4"/>
    <w:rsid w:val="00834D48"/>
    <w:rsid w:val="008500C1"/>
    <w:rsid w:val="00852D06"/>
    <w:rsid w:val="00863B04"/>
    <w:rsid w:val="0086765B"/>
    <w:rsid w:val="008A111C"/>
    <w:rsid w:val="008A42AA"/>
    <w:rsid w:val="008A7518"/>
    <w:rsid w:val="008C44C3"/>
    <w:rsid w:val="008D327E"/>
    <w:rsid w:val="00955ED6"/>
    <w:rsid w:val="0097431B"/>
    <w:rsid w:val="00992D04"/>
    <w:rsid w:val="0099594F"/>
    <w:rsid w:val="009B34BD"/>
    <w:rsid w:val="009C7370"/>
    <w:rsid w:val="009D0C0F"/>
    <w:rsid w:val="009D1233"/>
    <w:rsid w:val="009D7B91"/>
    <w:rsid w:val="009E2924"/>
    <w:rsid w:val="009F3299"/>
    <w:rsid w:val="00A05F91"/>
    <w:rsid w:val="00A12E7F"/>
    <w:rsid w:val="00A377AA"/>
    <w:rsid w:val="00A5040A"/>
    <w:rsid w:val="00A51E2A"/>
    <w:rsid w:val="00A530E6"/>
    <w:rsid w:val="00A67127"/>
    <w:rsid w:val="00A75941"/>
    <w:rsid w:val="00A94012"/>
    <w:rsid w:val="00AC757E"/>
    <w:rsid w:val="00AD351E"/>
    <w:rsid w:val="00AD5027"/>
    <w:rsid w:val="00AE59A7"/>
    <w:rsid w:val="00B02DB5"/>
    <w:rsid w:val="00B10979"/>
    <w:rsid w:val="00B36B5B"/>
    <w:rsid w:val="00B514D5"/>
    <w:rsid w:val="00B62408"/>
    <w:rsid w:val="00B9796A"/>
    <w:rsid w:val="00BA5977"/>
    <w:rsid w:val="00BC27C9"/>
    <w:rsid w:val="00BD23C3"/>
    <w:rsid w:val="00BE098E"/>
    <w:rsid w:val="00BE4751"/>
    <w:rsid w:val="00BE6FB9"/>
    <w:rsid w:val="00BF2C66"/>
    <w:rsid w:val="00C41C35"/>
    <w:rsid w:val="00C43385"/>
    <w:rsid w:val="00C45618"/>
    <w:rsid w:val="00CA6C0D"/>
    <w:rsid w:val="00CC08D8"/>
    <w:rsid w:val="00CC5A7B"/>
    <w:rsid w:val="00CD215A"/>
    <w:rsid w:val="00D34485"/>
    <w:rsid w:val="00D37768"/>
    <w:rsid w:val="00D41B33"/>
    <w:rsid w:val="00D425B0"/>
    <w:rsid w:val="00D520A6"/>
    <w:rsid w:val="00D93529"/>
    <w:rsid w:val="00D9513C"/>
    <w:rsid w:val="00DA2AB7"/>
    <w:rsid w:val="00DA4D03"/>
    <w:rsid w:val="00DB356F"/>
    <w:rsid w:val="00DB7AFB"/>
    <w:rsid w:val="00DC2159"/>
    <w:rsid w:val="00E224A7"/>
    <w:rsid w:val="00E46995"/>
    <w:rsid w:val="00E47B53"/>
    <w:rsid w:val="00E47F16"/>
    <w:rsid w:val="00E53214"/>
    <w:rsid w:val="00E934A4"/>
    <w:rsid w:val="00E97D6A"/>
    <w:rsid w:val="00EA3CCC"/>
    <w:rsid w:val="00EB03EA"/>
    <w:rsid w:val="00EC08BC"/>
    <w:rsid w:val="00EE4D09"/>
    <w:rsid w:val="00F0699E"/>
    <w:rsid w:val="00F37DB0"/>
    <w:rsid w:val="00F44438"/>
    <w:rsid w:val="00F46A3C"/>
    <w:rsid w:val="00F5128D"/>
    <w:rsid w:val="00F578C3"/>
    <w:rsid w:val="00F77436"/>
    <w:rsid w:val="00FA28DF"/>
    <w:rsid w:val="00FB58A7"/>
    <w:rsid w:val="00FD0946"/>
    <w:rsid w:val="00FD4DB8"/>
    <w:rsid w:val="00FE0CD8"/>
    <w:rsid w:val="00FE5487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29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02908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727CE2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99"/>
    <w:rsid w:val="000E0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5E03DC"/>
    <w:pPr>
      <w:ind w:left="720"/>
      <w:contextualSpacing/>
    </w:pPr>
  </w:style>
  <w:style w:type="table" w:customStyle="1" w:styleId="1">
    <w:name w:val="Сетка таблицы1"/>
    <w:uiPriority w:val="99"/>
    <w:rsid w:val="00233A8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233A8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2C23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62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5BF17135F4DEBDBA0ECC41D58FD2DC7C862F1DC4D63B10C3B8DDB7A8FFE500755AEA6FC9A9AC30J8cB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7274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274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2875</Words>
  <Characters>16391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Admin</cp:lastModifiedBy>
  <cp:revision>9</cp:revision>
  <cp:lastPrinted>2023-03-15T09:35:00Z</cp:lastPrinted>
  <dcterms:created xsi:type="dcterms:W3CDTF">2018-09-18T11:30:00Z</dcterms:created>
  <dcterms:modified xsi:type="dcterms:W3CDTF">2023-03-15T09:39:00Z</dcterms:modified>
</cp:coreProperties>
</file>