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0" w:rsidRDefault="00770D59" w:rsidP="00A44780">
      <w:pPr>
        <w:pStyle w:val="1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sz w:val="24"/>
        </w:rPr>
        <w:t xml:space="preserve">  </w:t>
      </w:r>
      <w:r w:rsidR="00A44780">
        <w:rPr>
          <w:rFonts w:ascii="Book Antiqua" w:hAnsi="Book Antiqua"/>
          <w:b w:val="0"/>
          <w:noProof/>
          <w:sz w:val="24"/>
        </w:rPr>
        <w:drawing>
          <wp:inline distT="0" distB="0" distL="0" distR="0" wp14:anchorId="50ED50E3" wp14:editId="3B44EDC8">
            <wp:extent cx="729342" cy="744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" cy="7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80" w:rsidRDefault="00A44780" w:rsidP="00A44780">
      <w:pPr>
        <w:pStyle w:val="ConsTitle"/>
        <w:spacing w:line="228" w:lineRule="auto"/>
        <w:ind w:right="0"/>
        <w:jc w:val="center"/>
      </w:pPr>
    </w:p>
    <w:p w:rsidR="00A44780" w:rsidRPr="006370F5" w:rsidRDefault="00A44780" w:rsidP="00273709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Администрация </w:t>
      </w:r>
      <w:r w:rsidR="00655008">
        <w:rPr>
          <w:sz w:val="24"/>
          <w:szCs w:val="24"/>
        </w:rPr>
        <w:t>Кузнечнинского городского поселения</w:t>
      </w:r>
    </w:p>
    <w:p w:rsidR="00A44780" w:rsidRPr="006370F5" w:rsidRDefault="00A44780" w:rsidP="00273709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>Приозерск</w:t>
      </w:r>
      <w:r w:rsidR="00655008">
        <w:rPr>
          <w:sz w:val="24"/>
          <w:szCs w:val="24"/>
        </w:rPr>
        <w:t>ого муниципального</w:t>
      </w:r>
      <w:r w:rsidRPr="006370F5">
        <w:rPr>
          <w:sz w:val="24"/>
          <w:szCs w:val="24"/>
        </w:rPr>
        <w:t xml:space="preserve"> район</w:t>
      </w:r>
      <w:r w:rsidR="00655008">
        <w:rPr>
          <w:sz w:val="24"/>
          <w:szCs w:val="24"/>
        </w:rPr>
        <w:t>а</w:t>
      </w:r>
    </w:p>
    <w:p w:rsidR="00A44780" w:rsidRPr="006370F5" w:rsidRDefault="00A44780" w:rsidP="00273709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>Ленинградской области</w:t>
      </w:r>
    </w:p>
    <w:p w:rsidR="00A44780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92088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FB27A5">
        <w:rPr>
          <w:sz w:val="24"/>
          <w:szCs w:val="24"/>
        </w:rPr>
        <w:t>ПОСТАНОВЛ</w:t>
      </w:r>
      <w:r w:rsidR="00A44780" w:rsidRPr="00FB27A5">
        <w:rPr>
          <w:sz w:val="24"/>
          <w:szCs w:val="24"/>
        </w:rPr>
        <w:t>ЕНИЕ</w:t>
      </w:r>
    </w:p>
    <w:p w:rsidR="00216112" w:rsidRDefault="0021611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7C5CEB" w:rsidRPr="00FB27A5" w:rsidRDefault="007C5CEB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A44780" w:rsidP="00A4478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216112" w:rsidRDefault="00FF6188">
      <w:pPr>
        <w:rPr>
          <w:rFonts w:ascii="Times New Roman" w:hAnsi="Times New Roman" w:cs="Times New Roman"/>
          <w:b/>
          <w:sz w:val="24"/>
          <w:szCs w:val="24"/>
        </w:rPr>
      </w:pPr>
      <w:r w:rsidRPr="00FB27A5">
        <w:rPr>
          <w:rFonts w:ascii="Times New Roman" w:hAnsi="Times New Roman" w:cs="Times New Roman"/>
          <w:b/>
          <w:sz w:val="24"/>
          <w:szCs w:val="24"/>
        </w:rPr>
        <w:t>о</w:t>
      </w:r>
      <w:r w:rsidR="00D027D5" w:rsidRPr="00FB27A5">
        <w:rPr>
          <w:rFonts w:ascii="Times New Roman" w:hAnsi="Times New Roman" w:cs="Times New Roman"/>
          <w:b/>
          <w:sz w:val="24"/>
          <w:szCs w:val="24"/>
        </w:rPr>
        <w:t>т «</w:t>
      </w:r>
      <w:r w:rsidR="00D14EA6">
        <w:rPr>
          <w:rFonts w:ascii="Times New Roman" w:hAnsi="Times New Roman" w:cs="Times New Roman"/>
          <w:b/>
          <w:sz w:val="24"/>
          <w:szCs w:val="24"/>
        </w:rPr>
        <w:t>13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4EA6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F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>20</w:t>
      </w:r>
      <w:r w:rsidR="00920882" w:rsidRPr="00FB27A5">
        <w:rPr>
          <w:rFonts w:ascii="Times New Roman" w:hAnsi="Times New Roman" w:cs="Times New Roman"/>
          <w:b/>
          <w:sz w:val="24"/>
          <w:szCs w:val="24"/>
        </w:rPr>
        <w:t>2</w:t>
      </w:r>
      <w:r w:rsidR="00404845">
        <w:rPr>
          <w:rFonts w:ascii="Times New Roman" w:hAnsi="Times New Roman" w:cs="Times New Roman"/>
          <w:b/>
          <w:sz w:val="24"/>
          <w:szCs w:val="24"/>
        </w:rPr>
        <w:t>3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FA7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EA6">
        <w:rPr>
          <w:rFonts w:ascii="Times New Roman" w:hAnsi="Times New Roman" w:cs="Times New Roman"/>
          <w:b/>
          <w:sz w:val="24"/>
          <w:szCs w:val="24"/>
        </w:rPr>
        <w:t>383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4780" w:rsidRPr="00273709" w:rsidTr="00A44780">
        <w:tc>
          <w:tcPr>
            <w:tcW w:w="4785" w:type="dxa"/>
          </w:tcPr>
          <w:p w:rsidR="00D14EA6" w:rsidRPr="00273709" w:rsidRDefault="00D14EA6" w:rsidP="00D14EA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D14EA6" w:rsidRPr="00273709">
              <w:trPr>
                <w:trHeight w:val="661"/>
              </w:trPr>
              <w:tc>
                <w:tcPr>
                  <w:tcW w:w="0" w:type="auto"/>
                </w:tcPr>
                <w:p w:rsidR="00D14EA6" w:rsidRPr="00273709" w:rsidRDefault="00D14EA6" w:rsidP="00273709">
                  <w:pPr>
                    <w:pStyle w:val="Default"/>
                    <w:jc w:val="both"/>
                  </w:pPr>
                  <w:r w:rsidRPr="00273709">
                    <w:t xml:space="preserve">Об утверждении Плана мероприятий («дорожная карта») по повышению значений показателей качества жизни в сфере потребительского рынка в Кузнечнинском городском поселении. </w:t>
                  </w:r>
                </w:p>
              </w:tc>
            </w:tr>
          </w:tbl>
          <w:p w:rsidR="007C5CEB" w:rsidRPr="00273709" w:rsidRDefault="007C5CEB" w:rsidP="00273709">
            <w:pPr>
              <w:pStyle w:val="ConsTitle"/>
              <w:spacing w:line="228" w:lineRule="auto"/>
              <w:ind w:right="0"/>
              <w:jc w:val="both"/>
              <w:rPr>
                <w:b w:val="0"/>
                <w:sz w:val="24"/>
                <w:szCs w:val="24"/>
              </w:rPr>
            </w:pPr>
          </w:p>
          <w:p w:rsidR="00A44780" w:rsidRPr="00273709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80" w:rsidRPr="00273709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EA6" w:rsidRPr="00D14EA6" w:rsidRDefault="00D14EA6" w:rsidP="002737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14EA6">
        <w:rPr>
          <w:rFonts w:ascii="Times New Roman" w:hAnsi="Times New Roman" w:cs="Times New Roman"/>
          <w:sz w:val="24"/>
          <w:szCs w:val="24"/>
        </w:rPr>
        <w:t xml:space="preserve">В </w:t>
      </w:r>
      <w:r w:rsidRPr="00D14E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целях</w:t>
      </w:r>
      <w:r w:rsidRPr="00D14EA6">
        <w:rPr>
          <w:rFonts w:ascii="Times New Roman" w:hAnsi="Times New Roman" w:cs="Times New Roman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D14E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позиций</w:t>
      </w:r>
      <w:r w:rsidRPr="00D14EA6">
        <w:rPr>
          <w:rFonts w:ascii="Times New Roman" w:hAnsi="Times New Roman" w:cs="Times New Roman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Pr="00D14E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D14EA6">
        <w:rPr>
          <w:rFonts w:ascii="Times New Roman" w:hAnsi="Times New Roman" w:cs="Times New Roman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 xml:space="preserve">в </w:t>
      </w:r>
      <w:r w:rsidRPr="00D14E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Рейтинге</w:t>
      </w:r>
      <w:r w:rsidRPr="00D14EA6">
        <w:rPr>
          <w:rFonts w:ascii="Times New Roman" w:hAnsi="Times New Roman" w:cs="Times New Roman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D14EA6">
        <w:rPr>
          <w:rFonts w:ascii="Times New Roman" w:hAnsi="Times New Roman" w:cs="Times New Roman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D14EA6">
        <w:rPr>
          <w:rFonts w:ascii="Times New Roman" w:hAnsi="Times New Roman" w:cs="Times New Roman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 xml:space="preserve">в </w:t>
      </w:r>
      <w:r w:rsidRPr="00D14E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части</w:t>
      </w:r>
      <w:r w:rsidRPr="002737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показателей</w:t>
      </w:r>
      <w:r w:rsidRPr="00D14E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сферы</w:t>
      </w:r>
      <w:r w:rsidRPr="00D14EA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потребительского</w:t>
      </w:r>
      <w:r w:rsidRPr="00D14E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2"/>
          <w:sz w:val="24"/>
          <w:szCs w:val="24"/>
        </w:rPr>
        <w:t>рынка</w:t>
      </w:r>
      <w:r w:rsidRPr="00D14EA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и</w:t>
      </w:r>
      <w:r w:rsidRPr="00D14EA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уровня</w:t>
      </w:r>
      <w:r w:rsidRPr="00D14E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доступности</w:t>
      </w:r>
      <w:r w:rsidRPr="00D14E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информации</w:t>
      </w:r>
      <w:r w:rsidRPr="00D14EA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о</w:t>
      </w:r>
      <w:r w:rsidRPr="00D14E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товарах</w:t>
      </w:r>
      <w:r w:rsidRPr="00D14E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и</w:t>
      </w:r>
      <w:r w:rsidRPr="00D14EA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услугах</w:t>
      </w:r>
      <w:r w:rsidRPr="00D14EA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14E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населения,</w:t>
      </w:r>
      <w:r w:rsidRPr="00D14E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администрация</w:t>
      </w:r>
      <w:r w:rsidRPr="00D14E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3709">
        <w:rPr>
          <w:rFonts w:ascii="Times New Roman" w:hAnsi="Times New Roman" w:cs="Times New Roman"/>
          <w:spacing w:val="-2"/>
          <w:sz w:val="24"/>
          <w:szCs w:val="24"/>
        </w:rPr>
        <w:t>Кузнечнинского городского поселения Приозерского муниципального района Ленинградской области</w:t>
      </w:r>
    </w:p>
    <w:p w:rsidR="00D14EA6" w:rsidRPr="00D14EA6" w:rsidRDefault="00D14EA6" w:rsidP="00273709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A6" w:rsidRPr="00273709" w:rsidRDefault="00D14EA6" w:rsidP="00D14EA6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82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14EA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ПОСТАНОВЛЯЕТ:</w:t>
      </w:r>
    </w:p>
    <w:p w:rsidR="00D14EA6" w:rsidRPr="00D14EA6" w:rsidRDefault="00D14EA6" w:rsidP="00D14EA6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824"/>
        <w:rPr>
          <w:rFonts w:ascii="Times New Roman" w:hAnsi="Times New Roman" w:cs="Times New Roman"/>
          <w:sz w:val="24"/>
          <w:szCs w:val="24"/>
        </w:rPr>
      </w:pPr>
    </w:p>
    <w:p w:rsidR="00D14EA6" w:rsidRPr="00D14EA6" w:rsidRDefault="00D14EA6" w:rsidP="00273709">
      <w:pPr>
        <w:numPr>
          <w:ilvl w:val="0"/>
          <w:numId w:val="6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 w:firstLine="7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14EA6">
        <w:rPr>
          <w:rFonts w:ascii="Times New Roman" w:hAnsi="Times New Roman" w:cs="Times New Roman"/>
          <w:spacing w:val="-1"/>
          <w:sz w:val="24"/>
          <w:szCs w:val="24"/>
        </w:rPr>
        <w:t>Утвердить</w:t>
      </w:r>
      <w:r w:rsidRPr="00D14E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план</w:t>
      </w:r>
      <w:r w:rsidRPr="00D14E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мероприятий</w:t>
      </w:r>
      <w:r w:rsidRPr="00D14E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(«дорожная</w:t>
      </w:r>
      <w:r w:rsidRPr="00D14E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2"/>
          <w:sz w:val="24"/>
          <w:szCs w:val="24"/>
        </w:rPr>
        <w:t>карта»)</w:t>
      </w:r>
      <w:r w:rsidRPr="00D14E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по</w:t>
      </w:r>
      <w:r w:rsidRPr="00D14E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повышению</w:t>
      </w:r>
      <w:r w:rsidRPr="00D14E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значений</w:t>
      </w:r>
      <w:r w:rsidRPr="00D14E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показателей</w:t>
      </w:r>
      <w:r w:rsidRPr="00D14E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D14E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жизни</w:t>
      </w:r>
      <w:r w:rsidRPr="00D14E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в</w:t>
      </w:r>
      <w:r w:rsidRPr="00D14E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сфере</w:t>
      </w:r>
      <w:r w:rsidRPr="00D14E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потребительского</w:t>
      </w:r>
      <w:r w:rsidRPr="00D14E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рынка</w:t>
      </w:r>
      <w:r w:rsidRPr="00D14E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в</w:t>
      </w:r>
      <w:r w:rsidRPr="00D14E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73709">
        <w:rPr>
          <w:rFonts w:ascii="Times New Roman" w:hAnsi="Times New Roman" w:cs="Times New Roman"/>
          <w:spacing w:val="-1"/>
          <w:sz w:val="24"/>
          <w:szCs w:val="24"/>
        </w:rPr>
        <w:t>Кузнечнинском городском поселении.</w:t>
      </w:r>
    </w:p>
    <w:p w:rsidR="00D14EA6" w:rsidRPr="00D14EA6" w:rsidRDefault="00D14EA6" w:rsidP="00273709">
      <w:pPr>
        <w:numPr>
          <w:ilvl w:val="0"/>
          <w:numId w:val="6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1529" w:hanging="7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14EA6">
        <w:rPr>
          <w:rFonts w:ascii="Times New Roman" w:hAnsi="Times New Roman" w:cs="Times New Roman"/>
          <w:sz w:val="24"/>
          <w:szCs w:val="24"/>
        </w:rPr>
        <w:t>Настоящее</w:t>
      </w:r>
      <w:r w:rsidRPr="00D14E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r w:rsidRPr="00D14E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2"/>
          <w:sz w:val="24"/>
          <w:szCs w:val="24"/>
        </w:rPr>
        <w:t>вступает</w:t>
      </w:r>
      <w:r w:rsidRPr="00D14E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в</w:t>
      </w:r>
      <w:r w:rsidRPr="00D14E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силу</w:t>
      </w:r>
      <w:r w:rsidRPr="00D14E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с</w:t>
      </w:r>
      <w:r w:rsidRPr="00D14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момента</w:t>
      </w:r>
      <w:r w:rsidRPr="00D14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D14E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подписания.</w:t>
      </w:r>
    </w:p>
    <w:p w:rsidR="00D14EA6" w:rsidRPr="00D14EA6" w:rsidRDefault="00D14EA6" w:rsidP="00273709">
      <w:pPr>
        <w:numPr>
          <w:ilvl w:val="0"/>
          <w:numId w:val="6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29" w:hanging="7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D14EA6">
        <w:rPr>
          <w:rFonts w:ascii="Times New Roman" w:hAnsi="Times New Roman" w:cs="Times New Roman"/>
          <w:sz w:val="24"/>
          <w:szCs w:val="24"/>
        </w:rPr>
        <w:t>Контроль</w:t>
      </w:r>
      <w:r w:rsidRPr="00D14E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14E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исполнением настоящего</w:t>
      </w:r>
      <w:r w:rsidRPr="00D14E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постановления</w:t>
      </w:r>
      <w:r w:rsidRPr="00D14E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оставляю</w:t>
      </w:r>
      <w:r w:rsidRPr="00D14E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z w:val="24"/>
          <w:szCs w:val="24"/>
        </w:rPr>
        <w:t>за</w:t>
      </w:r>
      <w:r w:rsidRPr="00D14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EA6">
        <w:rPr>
          <w:rFonts w:ascii="Times New Roman" w:hAnsi="Times New Roman" w:cs="Times New Roman"/>
          <w:spacing w:val="-1"/>
          <w:sz w:val="24"/>
          <w:szCs w:val="24"/>
        </w:rPr>
        <w:t>собой.</w:t>
      </w:r>
    </w:p>
    <w:p w:rsidR="00216112" w:rsidRPr="00273709" w:rsidRDefault="00216112" w:rsidP="00273709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Pr="00273709" w:rsidRDefault="008E6903" w:rsidP="00273709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CE5778" w:rsidRPr="00273709" w:rsidRDefault="00CE5778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CE5778" w:rsidRPr="00273709" w:rsidRDefault="00CE5778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Pr="00273709" w:rsidRDefault="00107385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  <w:r w:rsidRPr="00273709">
        <w:rPr>
          <w:b w:val="0"/>
          <w:sz w:val="24"/>
          <w:szCs w:val="24"/>
        </w:rPr>
        <w:t xml:space="preserve">        </w:t>
      </w:r>
      <w:r w:rsidR="008E6903" w:rsidRPr="00273709">
        <w:rPr>
          <w:b w:val="0"/>
          <w:sz w:val="24"/>
          <w:szCs w:val="24"/>
        </w:rPr>
        <w:t xml:space="preserve">Глава администрации </w:t>
      </w:r>
      <w:r w:rsidR="008E6903" w:rsidRPr="00273709">
        <w:rPr>
          <w:b w:val="0"/>
          <w:sz w:val="24"/>
          <w:szCs w:val="24"/>
        </w:rPr>
        <w:tab/>
      </w:r>
      <w:r w:rsidR="008E6903" w:rsidRPr="00273709">
        <w:rPr>
          <w:b w:val="0"/>
          <w:sz w:val="24"/>
          <w:szCs w:val="24"/>
        </w:rPr>
        <w:tab/>
      </w:r>
      <w:r w:rsidR="008E6903" w:rsidRPr="00273709">
        <w:rPr>
          <w:b w:val="0"/>
          <w:sz w:val="24"/>
          <w:szCs w:val="24"/>
        </w:rPr>
        <w:tab/>
      </w:r>
      <w:r w:rsidR="008E6903" w:rsidRPr="00273709">
        <w:rPr>
          <w:b w:val="0"/>
          <w:sz w:val="24"/>
          <w:szCs w:val="24"/>
        </w:rPr>
        <w:tab/>
      </w:r>
      <w:r w:rsidR="008E6903" w:rsidRPr="00273709">
        <w:rPr>
          <w:b w:val="0"/>
          <w:sz w:val="24"/>
          <w:szCs w:val="24"/>
        </w:rPr>
        <w:tab/>
      </w:r>
      <w:r w:rsidR="00B81537" w:rsidRPr="00273709">
        <w:rPr>
          <w:b w:val="0"/>
          <w:sz w:val="24"/>
          <w:szCs w:val="24"/>
        </w:rPr>
        <w:t xml:space="preserve">Н.Н. </w:t>
      </w:r>
      <w:proofErr w:type="spellStart"/>
      <w:r w:rsidR="00B81537" w:rsidRPr="00273709">
        <w:rPr>
          <w:b w:val="0"/>
          <w:sz w:val="24"/>
          <w:szCs w:val="24"/>
        </w:rPr>
        <w:t>Становова</w:t>
      </w:r>
      <w:proofErr w:type="spellEnd"/>
    </w:p>
    <w:p w:rsidR="00A669FB" w:rsidRPr="00273709" w:rsidRDefault="00A669F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3709" w:rsidRDefault="00AA3393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Исп.: Храмцова Н.Э.</w:t>
      </w:r>
      <w:r w:rsidR="00CD2C7D" w:rsidRPr="00107385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CD2C7D" w:rsidRPr="00107385" w:rsidRDefault="00273709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8(813 79) </w:t>
      </w:r>
      <w:r w:rsidR="00CD2C7D" w:rsidRPr="00107385">
        <w:rPr>
          <w:rFonts w:ascii="Times New Roman" w:hAnsi="Times New Roman" w:cs="Times New Roman"/>
          <w:sz w:val="16"/>
          <w:szCs w:val="16"/>
        </w:rPr>
        <w:t>98-242</w:t>
      </w:r>
    </w:p>
    <w:p w:rsidR="003B39B2" w:rsidRDefault="003B39B2" w:rsidP="006325BA">
      <w:pPr>
        <w:jc w:val="both"/>
        <w:rPr>
          <w:rFonts w:ascii="Times New Roman" w:hAnsi="Times New Roman" w:cs="Times New Roman"/>
          <w:sz w:val="16"/>
          <w:szCs w:val="16"/>
        </w:rPr>
        <w:sectPr w:rsidR="003B39B2" w:rsidSect="00C9028C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3B39B2" w:rsidRPr="003B39B2" w:rsidRDefault="003B39B2" w:rsidP="003B39B2">
      <w:pPr>
        <w:tabs>
          <w:tab w:val="left" w:pos="5670"/>
        </w:tabs>
        <w:spacing w:after="0" w:line="216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9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ме</w:t>
      </w:r>
      <w:bookmarkStart w:id="0" w:name="_GoBack"/>
      <w:bookmarkEnd w:id="0"/>
      <w:r w:rsidRPr="003B39B2">
        <w:rPr>
          <w:rFonts w:ascii="Times New Roman" w:eastAsia="Calibri" w:hAnsi="Times New Roman" w:cs="Times New Roman"/>
          <w:b/>
          <w:sz w:val="24"/>
          <w:szCs w:val="24"/>
        </w:rPr>
        <w:t>роприятий</w:t>
      </w:r>
    </w:p>
    <w:p w:rsidR="003B39B2" w:rsidRPr="003B39B2" w:rsidRDefault="003B39B2" w:rsidP="003B39B2">
      <w:pPr>
        <w:tabs>
          <w:tab w:val="left" w:pos="5670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9B2">
        <w:rPr>
          <w:rFonts w:ascii="Times New Roman" w:eastAsia="Calibri" w:hAnsi="Times New Roman" w:cs="Times New Roman"/>
          <w:b/>
          <w:sz w:val="24"/>
          <w:szCs w:val="24"/>
        </w:rPr>
        <w:t>(«дорожная карта») по повышению значений показателей</w:t>
      </w:r>
    </w:p>
    <w:p w:rsidR="003B39B2" w:rsidRPr="003B39B2" w:rsidRDefault="003B39B2" w:rsidP="003B39B2">
      <w:pPr>
        <w:tabs>
          <w:tab w:val="left" w:pos="5670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9B2">
        <w:rPr>
          <w:rFonts w:ascii="Times New Roman" w:eastAsia="Calibri" w:hAnsi="Times New Roman" w:cs="Times New Roman"/>
          <w:b/>
          <w:sz w:val="24"/>
          <w:szCs w:val="24"/>
        </w:rPr>
        <w:t>качества жизни в сфере потребительского рынка в Кузнечнинском городском поселении</w:t>
      </w:r>
    </w:p>
    <w:p w:rsidR="003B39B2" w:rsidRPr="003B39B2" w:rsidRDefault="003B39B2" w:rsidP="003B39B2">
      <w:pPr>
        <w:tabs>
          <w:tab w:val="left" w:pos="5670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5978" w:type="dxa"/>
        <w:jc w:val="center"/>
        <w:tblInd w:w="2996" w:type="dxa"/>
        <w:tblLayout w:type="fixed"/>
        <w:tblLook w:val="04A0" w:firstRow="1" w:lastRow="0" w:firstColumn="1" w:lastColumn="0" w:noHBand="0" w:noVBand="1"/>
      </w:tblPr>
      <w:tblGrid>
        <w:gridCol w:w="581"/>
        <w:gridCol w:w="3213"/>
        <w:gridCol w:w="1615"/>
        <w:gridCol w:w="5501"/>
        <w:gridCol w:w="1649"/>
        <w:gridCol w:w="3419"/>
      </w:tblGrid>
      <w:tr w:rsidR="003B39B2" w:rsidRPr="003B39B2" w:rsidTr="003B39B2">
        <w:trPr>
          <w:tblHeader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3B39B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B39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B39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3B39B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основного мероприятия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3B39B2">
              <w:rPr>
                <w:rFonts w:ascii="Times New Roman" w:hAnsi="Times New Roman" w:cs="Times New Roman"/>
                <w:b/>
              </w:rPr>
              <w:t>Срок реализации</w:t>
            </w:r>
            <w:r w:rsidRPr="003B39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основного мероприятия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ind w:right="-246"/>
              <w:rPr>
                <w:rFonts w:ascii="Times New Roman" w:hAnsi="Times New Roman" w:cs="Times New Roman"/>
                <w:b/>
              </w:rPr>
            </w:pPr>
            <w:r w:rsidRPr="003B39B2">
              <w:rPr>
                <w:rFonts w:ascii="Times New Roman" w:hAnsi="Times New Roman" w:cs="Times New Roman"/>
                <w:b/>
              </w:rPr>
              <w:t>Мероприятия, реализуемые в рамках основного мероприятия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3B39B2">
              <w:rPr>
                <w:rFonts w:ascii="Times New Roman" w:hAnsi="Times New Roman" w:cs="Times New Roman"/>
                <w:b/>
              </w:rPr>
              <w:t>Срок реализации</w:t>
            </w:r>
            <w:r w:rsidRPr="003B39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мероприятия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ind w:right="-84"/>
              <w:rPr>
                <w:rFonts w:ascii="Times New Roman" w:hAnsi="Times New Roman" w:cs="Times New Roman"/>
                <w:b/>
              </w:rPr>
            </w:pPr>
            <w:proofErr w:type="gramStart"/>
            <w:r w:rsidRPr="003B39B2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3B39B2">
              <w:rPr>
                <w:rFonts w:ascii="Times New Roman" w:hAnsi="Times New Roman" w:cs="Times New Roman"/>
                <w:b/>
              </w:rPr>
              <w:br/>
              <w:t>за реализацию</w:t>
            </w:r>
          </w:p>
        </w:tc>
      </w:tr>
      <w:tr w:rsidR="003B39B2" w:rsidRPr="003B39B2" w:rsidTr="003B39B2">
        <w:trPr>
          <w:tblHeader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6</w:t>
            </w:r>
          </w:p>
        </w:tc>
      </w:tr>
      <w:tr w:rsidR="003B39B2" w:rsidRPr="003B39B2" w:rsidTr="003B39B2">
        <w:trPr>
          <w:trHeight w:val="1127"/>
          <w:jc w:val="center"/>
        </w:trPr>
        <w:tc>
          <w:tcPr>
            <w:tcW w:w="581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3" w:type="dxa"/>
            <w:vMerge w:val="restart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39B2">
              <w:rPr>
                <w:rFonts w:ascii="Times New Roman" w:hAnsi="Times New Roman" w:cs="Times New Roman"/>
                <w:color w:val="000000" w:themeColor="text1"/>
              </w:rPr>
              <w:t>Анализ состояния сферы торговли и услуг на территории поселения</w:t>
            </w:r>
          </w:p>
        </w:tc>
        <w:tc>
          <w:tcPr>
            <w:tcW w:w="1615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1.1. Анализ обеспеченности жителей товарами и услугами на территории поселения, в том числе товарами длительного пользования (имеющиеся на территории магазины, пункты выдачи и ассортимент в них)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24.08.2023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690"/>
          <w:jc w:val="center"/>
        </w:trPr>
        <w:tc>
          <w:tcPr>
            <w:tcW w:w="581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5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1.2. Поиск дополнительных возможностей для повышения качества обеспечения населения товарами и услугами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700"/>
          <w:jc w:val="center"/>
        </w:trPr>
        <w:tc>
          <w:tcPr>
            <w:tcW w:w="581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5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1.3. Привлечение новых предпринимателей путем создания благоприятных условий для их деятельности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663"/>
          <w:jc w:val="center"/>
        </w:trPr>
        <w:tc>
          <w:tcPr>
            <w:tcW w:w="581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3" w:type="dxa"/>
            <w:vMerge w:val="restart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39B2">
              <w:rPr>
                <w:rFonts w:ascii="Times New Roman" w:hAnsi="Times New Roman" w:cs="Times New Roman"/>
                <w:color w:val="000000" w:themeColor="text1"/>
              </w:rPr>
              <w:t>Разработка, тиражирование и распространение информационных памяток (объявлений) о способах приобретения товаров и услуг на территории городского поселения, а также о потребительской грамотности (о защите прав потребителя)</w:t>
            </w:r>
          </w:p>
        </w:tc>
        <w:tc>
          <w:tcPr>
            <w:tcW w:w="1615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2.1. Сбор и формирование информационных материалов (с обязательным указанием графика, места работы и контактного телефона информационно-консультационного центра по вопросам защиты прав потребителей)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438"/>
          <w:jc w:val="center"/>
        </w:trPr>
        <w:tc>
          <w:tcPr>
            <w:tcW w:w="581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3" w:type="dxa"/>
            <w:vMerge/>
            <w:vAlign w:val="center"/>
          </w:tcPr>
          <w:p w:rsidR="003B39B2" w:rsidRPr="003B39B2" w:rsidRDefault="003B39B2" w:rsidP="003B39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 xml:space="preserve">2.2. Формирование </w:t>
            </w:r>
            <w:proofErr w:type="gramStart"/>
            <w:r w:rsidRPr="003B39B2">
              <w:rPr>
                <w:rFonts w:ascii="Times New Roman" w:hAnsi="Times New Roman" w:cs="Times New Roman"/>
              </w:rPr>
              <w:t>информационной</w:t>
            </w:r>
            <w:proofErr w:type="gramEnd"/>
            <w:r w:rsidRPr="003B39B2">
              <w:rPr>
                <w:rFonts w:ascii="Times New Roman" w:hAnsi="Times New Roman" w:cs="Times New Roman"/>
              </w:rPr>
              <w:t xml:space="preserve"> интернет-страницы (раздела на сайте)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578"/>
          <w:jc w:val="center"/>
        </w:trPr>
        <w:tc>
          <w:tcPr>
            <w:tcW w:w="581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3" w:type="dxa"/>
            <w:vMerge/>
            <w:vAlign w:val="center"/>
          </w:tcPr>
          <w:p w:rsidR="003B39B2" w:rsidRPr="003B39B2" w:rsidRDefault="003B39B2" w:rsidP="003B39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39B2">
              <w:rPr>
                <w:rFonts w:ascii="Times New Roman" w:hAnsi="Times New Roman" w:cs="Times New Roman"/>
              </w:rPr>
              <w:t>2.3. </w:t>
            </w:r>
            <w:r w:rsidRPr="003B39B2">
              <w:rPr>
                <w:rFonts w:ascii="Times New Roman" w:hAnsi="Times New Roman" w:cs="Times New Roman"/>
                <w:color w:val="000000" w:themeColor="text1"/>
              </w:rPr>
              <w:t>Распространение информационных материалов (памяток, объявлений):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39B2">
              <w:rPr>
                <w:rFonts w:ascii="Times New Roman" w:hAnsi="Times New Roman" w:cs="Times New Roman"/>
                <w:color w:val="000000" w:themeColor="text1"/>
              </w:rPr>
              <w:t xml:space="preserve">- в помещениях администраций, МФЦ, в почтовых отделениях, магазинах, библиотеках, домах культуры, </w:t>
            </w:r>
            <w:proofErr w:type="spellStart"/>
            <w:r w:rsidRPr="003B39B2">
              <w:rPr>
                <w:rFonts w:ascii="Times New Roman" w:hAnsi="Times New Roman" w:cs="Times New Roman"/>
                <w:color w:val="000000" w:themeColor="text1"/>
              </w:rPr>
              <w:t>ФАПах</w:t>
            </w:r>
            <w:proofErr w:type="spellEnd"/>
            <w:r w:rsidRPr="003B39B2">
              <w:rPr>
                <w:rFonts w:ascii="Times New Roman" w:hAnsi="Times New Roman" w:cs="Times New Roman"/>
                <w:color w:val="000000" w:themeColor="text1"/>
              </w:rPr>
              <w:t>, через почтовые ящики, в общественном транспорте, на досках объявлений, через старост;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39B2">
              <w:rPr>
                <w:rFonts w:ascii="Times New Roman" w:hAnsi="Times New Roman" w:cs="Times New Roman"/>
                <w:color w:val="000000" w:themeColor="text1"/>
              </w:rPr>
              <w:t xml:space="preserve">- на </w:t>
            </w:r>
            <w:proofErr w:type="spellStart"/>
            <w:r w:rsidRPr="003B39B2">
              <w:rPr>
                <w:rFonts w:ascii="Times New Roman" w:hAnsi="Times New Roman" w:cs="Times New Roman"/>
                <w:color w:val="000000" w:themeColor="text1"/>
              </w:rPr>
              <w:t>интернет-ресурсах</w:t>
            </w:r>
            <w:proofErr w:type="spellEnd"/>
            <w:r w:rsidRPr="003B39B2">
              <w:rPr>
                <w:rFonts w:ascii="Times New Roman" w:hAnsi="Times New Roman" w:cs="Times New Roman"/>
                <w:color w:val="000000" w:themeColor="text1"/>
              </w:rPr>
              <w:t xml:space="preserve"> (на сайте, в социальных сетях,</w:t>
            </w:r>
            <w:r w:rsidRPr="003B39B2">
              <w:rPr>
                <w:rFonts w:ascii="Times New Roman" w:hAnsi="Times New Roman" w:cs="Times New Roman"/>
                <w:color w:val="000000" w:themeColor="text1"/>
              </w:rPr>
              <w:br/>
              <w:t>в том числе – в неофициальных сообществах)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2225"/>
          <w:jc w:val="center"/>
        </w:trPr>
        <w:tc>
          <w:tcPr>
            <w:tcW w:w="58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3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9B2">
              <w:rPr>
                <w:rFonts w:ascii="Times New Roman" w:hAnsi="Times New Roman" w:cs="Times New Roman"/>
                <w:color w:val="000000" w:themeColor="text1"/>
              </w:rPr>
              <w:t>Создание специальных сообществ (</w:t>
            </w:r>
            <w:proofErr w:type="spellStart"/>
            <w:r w:rsidRPr="003B39B2">
              <w:rPr>
                <w:rFonts w:ascii="Times New Roman" w:hAnsi="Times New Roman" w:cs="Times New Roman"/>
                <w:color w:val="000000" w:themeColor="text1"/>
              </w:rPr>
              <w:t>пабликов</w:t>
            </w:r>
            <w:proofErr w:type="spellEnd"/>
            <w:r w:rsidRPr="003B39B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3B39B2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социальных сетях </w:t>
            </w:r>
            <w:proofErr w:type="spellStart"/>
            <w:r w:rsidRPr="003B39B2">
              <w:rPr>
                <w:rFonts w:ascii="Times New Roman" w:hAnsi="Times New Roman" w:cs="Times New Roman"/>
                <w:color w:val="000000" w:themeColor="text1"/>
              </w:rPr>
              <w:t>ВКонтакте</w:t>
            </w:r>
            <w:proofErr w:type="spellEnd"/>
            <w:r w:rsidRPr="003B39B2">
              <w:rPr>
                <w:rFonts w:ascii="Times New Roman" w:hAnsi="Times New Roman" w:cs="Times New Roman"/>
                <w:color w:val="000000" w:themeColor="text1"/>
              </w:rPr>
              <w:t>, для населенного пункта, а также выстраивание коммуникаций с администраторами действующих сообществ (</w:t>
            </w:r>
            <w:proofErr w:type="spellStart"/>
            <w:r w:rsidRPr="003B39B2">
              <w:rPr>
                <w:rFonts w:ascii="Times New Roman" w:hAnsi="Times New Roman" w:cs="Times New Roman"/>
                <w:color w:val="000000" w:themeColor="text1"/>
              </w:rPr>
              <w:t>пабликов</w:t>
            </w:r>
            <w:proofErr w:type="spellEnd"/>
            <w:r w:rsidRPr="003B39B2">
              <w:rPr>
                <w:rFonts w:ascii="Times New Roman" w:hAnsi="Times New Roman" w:cs="Times New Roman"/>
                <w:color w:val="000000" w:themeColor="text1"/>
              </w:rPr>
              <w:t>) для регулярных</w:t>
            </w:r>
            <w:r w:rsidRPr="003B39B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39B2">
              <w:rPr>
                <w:rFonts w:ascii="Times New Roman" w:hAnsi="Times New Roman" w:cs="Times New Roman"/>
                <w:color w:val="000000" w:themeColor="text1"/>
              </w:rPr>
              <w:lastRenderedPageBreak/>
              <w:t>(не менее 2-х раз в месяц) публикаций о возможностях приобретения товаров и услуг в сфере потребительского рынка</w:t>
            </w:r>
          </w:p>
        </w:tc>
        <w:tc>
          <w:tcPr>
            <w:tcW w:w="1615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lastRenderedPageBreak/>
              <w:t>20.09.2023</w:t>
            </w: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 xml:space="preserve">Публикации актуальных постов </w:t>
            </w:r>
            <w:r w:rsidRPr="003B39B2">
              <w:rPr>
                <w:rFonts w:ascii="Times New Roman" w:hAnsi="Times New Roman" w:cs="Times New Roman"/>
                <w:color w:val="000000" w:themeColor="text1"/>
              </w:rPr>
              <w:t>о возможностях приобретения товаров и услуг в сфере потребительского рынка</w:t>
            </w:r>
            <w:r w:rsidRPr="003B39B2">
              <w:rPr>
                <w:rFonts w:ascii="Times New Roman" w:hAnsi="Times New Roman" w:cs="Times New Roman"/>
              </w:rPr>
              <w:t xml:space="preserve"> в наиболее посещаемых неофициальных сообществах жителей поселения (населенных пунктов) по тематике: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- графики приезда автолавок;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- интересные предложения (акции) в местных магазинах и в автолавках (новые поступления, сезонные товары, скидки и т.д.);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- возможности заказ товаров в магазинах и автолавках;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9B2">
              <w:rPr>
                <w:rFonts w:ascii="Times New Roman" w:hAnsi="Times New Roman" w:cs="Times New Roman"/>
              </w:rPr>
              <w:lastRenderedPageBreak/>
              <w:t xml:space="preserve">- информация о работе пунктов выдачи </w:t>
            </w:r>
            <w:proofErr w:type="spellStart"/>
            <w:r w:rsidRPr="003B39B2">
              <w:rPr>
                <w:rFonts w:ascii="Times New Roman" w:hAnsi="Times New Roman" w:cs="Times New Roman"/>
              </w:rPr>
              <w:t>маркетплейсов</w:t>
            </w:r>
            <w:proofErr w:type="spellEnd"/>
            <w:r w:rsidRPr="003B39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39B2">
              <w:rPr>
                <w:rFonts w:ascii="Times New Roman" w:hAnsi="Times New Roman" w:cs="Times New Roman"/>
                <w:lang w:val="en-US"/>
              </w:rPr>
              <w:t>Wildberries</w:t>
            </w:r>
            <w:proofErr w:type="spellEnd"/>
            <w:r w:rsidRPr="003B39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39B2">
              <w:rPr>
                <w:rFonts w:ascii="Times New Roman" w:hAnsi="Times New Roman" w:cs="Times New Roman"/>
                <w:lang w:val="en-US"/>
              </w:rPr>
              <w:t>Ozon</w:t>
            </w:r>
            <w:proofErr w:type="spellEnd"/>
            <w:r w:rsidRPr="003B39B2">
              <w:rPr>
                <w:rFonts w:ascii="Times New Roman" w:hAnsi="Times New Roman" w:cs="Times New Roman"/>
              </w:rPr>
              <w:t>.</w:t>
            </w:r>
            <w:proofErr w:type="gramEnd"/>
            <w:r w:rsidRPr="003B3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39B2">
              <w:rPr>
                <w:rFonts w:ascii="Times New Roman" w:hAnsi="Times New Roman" w:cs="Times New Roman"/>
              </w:rPr>
              <w:t>ЯндексМаркет</w:t>
            </w:r>
            <w:proofErr w:type="spellEnd"/>
            <w:r w:rsidRPr="003B39B2">
              <w:rPr>
                <w:rFonts w:ascii="Times New Roman" w:hAnsi="Times New Roman" w:cs="Times New Roman"/>
              </w:rPr>
              <w:t>), их ближайших адресах, интересных предложениях, возможностях заказа одежды и электроники, бытовой техники;</w:t>
            </w:r>
            <w:proofErr w:type="gramEnd"/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- информация о работе торговых полок в почтовых отделениях и возможности заказа товаров (в том числе товаров длительного пользования) через почту;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- посты на тему потребительской культуры, защиты прав потребителей и т.п.;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- посты с голосованиями и опросами по проблемам торговли (общественного питания) в населенном пункте, качестве товаров, доступности приобретения тех или иных товаров и т.п.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lastRenderedPageBreak/>
              <w:t>20.09.2023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(далее – постоянно)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Иванова Вилена Александровна</w:t>
            </w:r>
          </w:p>
        </w:tc>
      </w:tr>
      <w:tr w:rsidR="003B39B2" w:rsidRPr="003B39B2" w:rsidTr="003B39B2">
        <w:trPr>
          <w:trHeight w:val="578"/>
          <w:jc w:val="center"/>
        </w:trPr>
        <w:tc>
          <w:tcPr>
            <w:tcW w:w="581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13" w:type="dxa"/>
            <w:vMerge w:val="restart"/>
            <w:vAlign w:val="center"/>
          </w:tcPr>
          <w:p w:rsidR="003B39B2" w:rsidRPr="003B39B2" w:rsidRDefault="003B39B2" w:rsidP="003B39B2">
            <w:pPr>
              <w:jc w:val="center"/>
              <w:rPr>
                <w:color w:val="000000" w:themeColor="text1"/>
              </w:rPr>
            </w:pPr>
            <w:r w:rsidRPr="003B39B2">
              <w:rPr>
                <w:rFonts w:ascii="Times New Roman" w:hAnsi="Times New Roman" w:cs="Times New Roman"/>
                <w:color w:val="000000" w:themeColor="text1"/>
              </w:rPr>
              <w:t>Информационная кампания о доступности потребительских услуг (об имеющихся на территории поселения предложениях товаров и услуг)</w:t>
            </w:r>
          </w:p>
        </w:tc>
        <w:tc>
          <w:tcPr>
            <w:tcW w:w="1615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 xml:space="preserve">4.1. Формирование реестра актуальных торговых объектов приобретения продовольственных товаров и длительного пользования на территории поселения (в том числе посредством </w:t>
            </w:r>
            <w:proofErr w:type="gramStart"/>
            <w:r w:rsidRPr="003B39B2">
              <w:rPr>
                <w:rFonts w:ascii="Times New Roman" w:hAnsi="Times New Roman" w:cs="Times New Roman"/>
              </w:rPr>
              <w:t>интернет-магазинов</w:t>
            </w:r>
            <w:proofErr w:type="gramEnd"/>
            <w:r w:rsidRPr="003B39B2">
              <w:rPr>
                <w:rFonts w:ascii="Times New Roman" w:hAnsi="Times New Roman" w:cs="Times New Roman"/>
              </w:rPr>
              <w:t xml:space="preserve"> и сервисов доставки)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960"/>
          <w:jc w:val="center"/>
        </w:trPr>
        <w:tc>
          <w:tcPr>
            <w:tcW w:w="581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Merge/>
            <w:vAlign w:val="center"/>
          </w:tcPr>
          <w:p w:rsidR="003B39B2" w:rsidRPr="003B39B2" w:rsidRDefault="003B39B2" w:rsidP="003B39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</w:pP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4.2. Формирование плана-графика публикаций постов, видеороликов, статей о возможностях приобрести необходимые товары и услуги на территории поселения (населенного пункта)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1734"/>
          <w:jc w:val="center"/>
        </w:trPr>
        <w:tc>
          <w:tcPr>
            <w:tcW w:w="58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3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9B2">
              <w:rPr>
                <w:rFonts w:ascii="Times New Roman" w:hAnsi="Times New Roman" w:cs="Times New Roman"/>
                <w:color w:val="000000" w:themeColor="text1"/>
              </w:rPr>
              <w:t>Встраивание информационных блоков с вопросами потребительского рынка</w:t>
            </w:r>
            <w:r w:rsidRPr="003B39B2">
              <w:rPr>
                <w:rFonts w:ascii="Times New Roman" w:hAnsi="Times New Roman" w:cs="Times New Roman"/>
                <w:color w:val="000000" w:themeColor="text1"/>
              </w:rPr>
              <w:br/>
              <w:t>в общественные мероприятия, тематические акции и т.п.</w:t>
            </w:r>
          </w:p>
        </w:tc>
        <w:tc>
          <w:tcPr>
            <w:tcW w:w="1615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Доведение актуальной информации по вопросам потребительского рынка (см. п. 2) в ходе проведения общественных мероприятий (сходы граждан, поселковые праздники, тематические мероприятия</w:t>
            </w:r>
            <w:r w:rsidRPr="003B39B2">
              <w:rPr>
                <w:rFonts w:ascii="Times New Roman" w:hAnsi="Times New Roman" w:cs="Times New Roman"/>
              </w:rPr>
              <w:br/>
              <w:t>в домах культуры и библиотеках и т.п.), в том числе</w:t>
            </w:r>
            <w:r w:rsidRPr="003B39B2">
              <w:rPr>
                <w:rFonts w:ascii="Times New Roman" w:hAnsi="Times New Roman" w:cs="Times New Roman"/>
              </w:rPr>
              <w:br/>
              <w:t>с выявлением общественного мнения, получением обратной связи от жителей.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(далее – постоянно)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220"/>
          <w:jc w:val="center"/>
        </w:trPr>
        <w:tc>
          <w:tcPr>
            <w:tcW w:w="581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3" w:type="dxa"/>
            <w:vMerge w:val="restart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9B2">
              <w:rPr>
                <w:rFonts w:ascii="Times New Roman" w:hAnsi="Times New Roman" w:cs="Times New Roman"/>
              </w:rPr>
              <w:t>Выявление мнения населения (проведение анкетирования, интернет-опросов и т.п.</w:t>
            </w:r>
            <w:proofErr w:type="gramEnd"/>
          </w:p>
        </w:tc>
        <w:tc>
          <w:tcPr>
            <w:tcW w:w="1615" w:type="dxa"/>
            <w:vMerge w:val="restart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30.09.2023</w:t>
            </w:r>
          </w:p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(далее – 1 раза в квартал)</w:t>
            </w: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7.1. Подготовка анкеты (опросника)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Храмцова Наталия Эдуардовна</w:t>
            </w:r>
          </w:p>
        </w:tc>
      </w:tr>
      <w:tr w:rsidR="003B39B2" w:rsidRPr="003B39B2" w:rsidTr="003B39B2">
        <w:trPr>
          <w:trHeight w:val="365"/>
          <w:jc w:val="center"/>
        </w:trPr>
        <w:tc>
          <w:tcPr>
            <w:tcW w:w="581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7.2. Проведение анкетирования с помощью волонтеров, старост, сообществ в социальных сетях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sz w:val="24"/>
                <w:szCs w:val="24"/>
              </w:rPr>
            </w:pPr>
            <w:r w:rsidRPr="003B39B2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 xml:space="preserve"> Храмцова Наталия Эдуардовна</w:t>
            </w:r>
          </w:p>
        </w:tc>
      </w:tr>
      <w:tr w:rsidR="003B39B2" w:rsidRPr="003B39B2" w:rsidTr="003B39B2">
        <w:trPr>
          <w:trHeight w:val="365"/>
          <w:jc w:val="center"/>
        </w:trPr>
        <w:tc>
          <w:tcPr>
            <w:tcW w:w="581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B39B2">
              <w:rPr>
                <w:rFonts w:ascii="Times New Roman" w:hAnsi="Times New Roman" w:cs="Times New Roman"/>
              </w:rPr>
              <w:t>7.3. Анализ выявленных проблем и предложений; поиск возможных решений</w:t>
            </w:r>
          </w:p>
        </w:tc>
        <w:tc>
          <w:tcPr>
            <w:tcW w:w="1649" w:type="dxa"/>
            <w:vAlign w:val="center"/>
          </w:tcPr>
          <w:p w:rsidR="003B39B2" w:rsidRPr="003B39B2" w:rsidRDefault="003B39B2" w:rsidP="003B39B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419" w:type="dxa"/>
            <w:vAlign w:val="center"/>
          </w:tcPr>
          <w:p w:rsidR="003B39B2" w:rsidRPr="003B39B2" w:rsidRDefault="003B39B2" w:rsidP="003B3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B2">
              <w:rPr>
                <w:rFonts w:ascii="Times New Roman" w:hAnsi="Times New Roman" w:cs="Times New Roman"/>
                <w:sz w:val="24"/>
                <w:szCs w:val="24"/>
              </w:rPr>
              <w:t>Храмцова Наталия Эдуардовна</w:t>
            </w:r>
          </w:p>
        </w:tc>
      </w:tr>
    </w:tbl>
    <w:p w:rsidR="003B39B2" w:rsidRPr="003B39B2" w:rsidRDefault="003B39B2" w:rsidP="003B39B2">
      <w:pPr>
        <w:tabs>
          <w:tab w:val="left" w:pos="42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3B39B2" w:rsidRDefault="003B39B2" w:rsidP="006325BA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B39B2" w:rsidSect="003B39B2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00" w:rsidRDefault="00F31100" w:rsidP="003B39B2">
      <w:pPr>
        <w:spacing w:after="0" w:line="240" w:lineRule="auto"/>
      </w:pPr>
      <w:r>
        <w:separator/>
      </w:r>
    </w:p>
  </w:endnote>
  <w:endnote w:type="continuationSeparator" w:id="0">
    <w:p w:rsidR="00F31100" w:rsidRDefault="00F31100" w:rsidP="003B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00" w:rsidRDefault="00F31100" w:rsidP="003B39B2">
      <w:pPr>
        <w:spacing w:after="0" w:line="240" w:lineRule="auto"/>
      </w:pPr>
      <w:r>
        <w:separator/>
      </w:r>
    </w:p>
  </w:footnote>
  <w:footnote w:type="continuationSeparator" w:id="0">
    <w:p w:rsidR="00F31100" w:rsidRDefault="00F31100" w:rsidP="003B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77" w:hanging="706"/>
      </w:pPr>
    </w:lvl>
    <w:lvl w:ilvl="2">
      <w:numFmt w:val="bullet"/>
      <w:lvlText w:val="•"/>
      <w:lvlJc w:val="left"/>
      <w:pPr>
        <w:ind w:left="2242" w:hanging="706"/>
      </w:pPr>
    </w:lvl>
    <w:lvl w:ilvl="3">
      <w:numFmt w:val="bullet"/>
      <w:lvlText w:val="•"/>
      <w:lvlJc w:val="left"/>
      <w:pPr>
        <w:ind w:left="3307" w:hanging="706"/>
      </w:pPr>
    </w:lvl>
    <w:lvl w:ilvl="4">
      <w:numFmt w:val="bullet"/>
      <w:lvlText w:val="•"/>
      <w:lvlJc w:val="left"/>
      <w:pPr>
        <w:ind w:left="4371" w:hanging="706"/>
      </w:pPr>
    </w:lvl>
    <w:lvl w:ilvl="5">
      <w:numFmt w:val="bullet"/>
      <w:lvlText w:val="•"/>
      <w:lvlJc w:val="left"/>
      <w:pPr>
        <w:ind w:left="5436" w:hanging="706"/>
      </w:pPr>
    </w:lvl>
    <w:lvl w:ilvl="6">
      <w:numFmt w:val="bullet"/>
      <w:lvlText w:val="•"/>
      <w:lvlJc w:val="left"/>
      <w:pPr>
        <w:ind w:left="6501" w:hanging="706"/>
      </w:pPr>
    </w:lvl>
    <w:lvl w:ilvl="7">
      <w:numFmt w:val="bullet"/>
      <w:lvlText w:val="•"/>
      <w:lvlJc w:val="left"/>
      <w:pPr>
        <w:ind w:left="7566" w:hanging="706"/>
      </w:pPr>
    </w:lvl>
    <w:lvl w:ilvl="8">
      <w:numFmt w:val="bullet"/>
      <w:lvlText w:val="•"/>
      <w:lvlJc w:val="left"/>
      <w:pPr>
        <w:ind w:left="8630" w:hanging="706"/>
      </w:pPr>
    </w:lvl>
  </w:abstractNum>
  <w:abstractNum w:abstractNumId="1">
    <w:nsid w:val="2EB166D8"/>
    <w:multiLevelType w:val="hybridMultilevel"/>
    <w:tmpl w:val="A84E684A"/>
    <w:lvl w:ilvl="0" w:tplc="E70A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90839"/>
    <w:multiLevelType w:val="multilevel"/>
    <w:tmpl w:val="4BC8CB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3">
    <w:nsid w:val="49266F44"/>
    <w:multiLevelType w:val="multilevel"/>
    <w:tmpl w:val="8EC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F86988"/>
    <w:multiLevelType w:val="multilevel"/>
    <w:tmpl w:val="49969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78633CE8"/>
    <w:multiLevelType w:val="multilevel"/>
    <w:tmpl w:val="474EE09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2"/>
    <w:rsid w:val="000B6E19"/>
    <w:rsid w:val="000B7977"/>
    <w:rsid w:val="000E117C"/>
    <w:rsid w:val="000E5E5A"/>
    <w:rsid w:val="00107385"/>
    <w:rsid w:val="00117FBA"/>
    <w:rsid w:val="001E4746"/>
    <w:rsid w:val="00216112"/>
    <w:rsid w:val="00226552"/>
    <w:rsid w:val="002530FF"/>
    <w:rsid w:val="002606BE"/>
    <w:rsid w:val="00260F26"/>
    <w:rsid w:val="00273709"/>
    <w:rsid w:val="002C1D0B"/>
    <w:rsid w:val="002C45D9"/>
    <w:rsid w:val="00304C17"/>
    <w:rsid w:val="00365423"/>
    <w:rsid w:val="00366A9F"/>
    <w:rsid w:val="003B147F"/>
    <w:rsid w:val="003B39B2"/>
    <w:rsid w:val="00404845"/>
    <w:rsid w:val="00436B5C"/>
    <w:rsid w:val="00452099"/>
    <w:rsid w:val="00497DBC"/>
    <w:rsid w:val="004F6A1C"/>
    <w:rsid w:val="00552640"/>
    <w:rsid w:val="005C0B4D"/>
    <w:rsid w:val="005C6467"/>
    <w:rsid w:val="005E2ACC"/>
    <w:rsid w:val="006325BA"/>
    <w:rsid w:val="0063659B"/>
    <w:rsid w:val="006370F5"/>
    <w:rsid w:val="00655008"/>
    <w:rsid w:val="006555CC"/>
    <w:rsid w:val="006E1236"/>
    <w:rsid w:val="006E2D2B"/>
    <w:rsid w:val="00756B91"/>
    <w:rsid w:val="00770D59"/>
    <w:rsid w:val="0079262D"/>
    <w:rsid w:val="007A3162"/>
    <w:rsid w:val="007C5CEB"/>
    <w:rsid w:val="007E11E8"/>
    <w:rsid w:val="00814AFD"/>
    <w:rsid w:val="00817896"/>
    <w:rsid w:val="00891EE6"/>
    <w:rsid w:val="008C1DC2"/>
    <w:rsid w:val="008E6903"/>
    <w:rsid w:val="008F2AE1"/>
    <w:rsid w:val="008F3E28"/>
    <w:rsid w:val="00920882"/>
    <w:rsid w:val="0096747F"/>
    <w:rsid w:val="009C0DBE"/>
    <w:rsid w:val="00A44780"/>
    <w:rsid w:val="00A47D03"/>
    <w:rsid w:val="00A669FB"/>
    <w:rsid w:val="00A7467F"/>
    <w:rsid w:val="00A917B6"/>
    <w:rsid w:val="00AA3393"/>
    <w:rsid w:val="00B03ABB"/>
    <w:rsid w:val="00B355B0"/>
    <w:rsid w:val="00B81537"/>
    <w:rsid w:val="00B9100B"/>
    <w:rsid w:val="00C30474"/>
    <w:rsid w:val="00C808C1"/>
    <w:rsid w:val="00C9028C"/>
    <w:rsid w:val="00CA217E"/>
    <w:rsid w:val="00CD2C7D"/>
    <w:rsid w:val="00CE5778"/>
    <w:rsid w:val="00D027D5"/>
    <w:rsid w:val="00D05E22"/>
    <w:rsid w:val="00D14EA6"/>
    <w:rsid w:val="00DA01F3"/>
    <w:rsid w:val="00E61309"/>
    <w:rsid w:val="00EC53FE"/>
    <w:rsid w:val="00EE18CE"/>
    <w:rsid w:val="00F31100"/>
    <w:rsid w:val="00F56759"/>
    <w:rsid w:val="00F839B8"/>
    <w:rsid w:val="00F9020A"/>
    <w:rsid w:val="00F946C8"/>
    <w:rsid w:val="00FA7ABB"/>
    <w:rsid w:val="00FB27A5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  <w:style w:type="paragraph" w:customStyle="1" w:styleId="Default">
    <w:name w:val="Default"/>
    <w:rsid w:val="00D14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9B2"/>
  </w:style>
  <w:style w:type="paragraph" w:styleId="aa">
    <w:name w:val="footer"/>
    <w:basedOn w:val="a"/>
    <w:link w:val="ab"/>
    <w:uiPriority w:val="99"/>
    <w:unhideWhenUsed/>
    <w:rsid w:val="003B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  <w:style w:type="paragraph" w:customStyle="1" w:styleId="Default">
    <w:name w:val="Default"/>
    <w:rsid w:val="00D14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9B2"/>
  </w:style>
  <w:style w:type="paragraph" w:styleId="aa">
    <w:name w:val="footer"/>
    <w:basedOn w:val="a"/>
    <w:link w:val="ab"/>
    <w:uiPriority w:val="99"/>
    <w:unhideWhenUsed/>
    <w:rsid w:val="003B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EB5A-1BC4-4C69-BEAB-9FA1A98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2023-06-02T09:48:00Z</cp:lastPrinted>
  <dcterms:created xsi:type="dcterms:W3CDTF">2017-01-16T13:14:00Z</dcterms:created>
  <dcterms:modified xsi:type="dcterms:W3CDTF">2023-09-15T07:02:00Z</dcterms:modified>
</cp:coreProperties>
</file>