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6C" w:rsidRDefault="00A1446C" w:rsidP="00A1446C">
      <w:pPr>
        <w:spacing w:line="276" w:lineRule="auto"/>
        <w:textAlignment w:val="baseline"/>
        <w:rPr>
          <w:color w:val="000000"/>
          <w:bdr w:val="none" w:sz="0" w:space="0" w:color="auto" w:frame="1"/>
        </w:rPr>
      </w:pPr>
    </w:p>
    <w:p w:rsidR="0036634D" w:rsidRPr="0036634D" w:rsidRDefault="0036634D" w:rsidP="0036634D">
      <w:pPr>
        <w:jc w:val="center"/>
      </w:pPr>
      <w:r>
        <w:rPr>
          <w:rFonts w:ascii="Book Antiqua" w:hAnsi="Book Antiqua" w:cs="Courier New"/>
          <w:b/>
          <w:noProof/>
          <w:color w:val="000000"/>
        </w:rPr>
        <w:drawing>
          <wp:inline distT="0" distB="0" distL="0" distR="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4D" w:rsidRPr="00E91EBE" w:rsidRDefault="0036634D" w:rsidP="0036634D">
      <w:pPr>
        <w:jc w:val="center"/>
        <w:rPr>
          <w:b/>
        </w:rPr>
      </w:pPr>
      <w:r w:rsidRPr="00E91EBE">
        <w:rPr>
          <w:b/>
        </w:rPr>
        <w:t xml:space="preserve">Администрация муниципального образования </w:t>
      </w:r>
    </w:p>
    <w:p w:rsidR="0036634D" w:rsidRPr="00E91EBE" w:rsidRDefault="0036634D" w:rsidP="0036634D">
      <w:pPr>
        <w:jc w:val="center"/>
        <w:rPr>
          <w:b/>
        </w:rPr>
      </w:pPr>
      <w:r w:rsidRPr="00E91EBE">
        <w:rPr>
          <w:b/>
        </w:rPr>
        <w:t xml:space="preserve">Кузнечнинское городское поселение </w:t>
      </w:r>
    </w:p>
    <w:p w:rsidR="0036634D" w:rsidRPr="00E91EBE" w:rsidRDefault="0036634D" w:rsidP="0036634D">
      <w:pPr>
        <w:jc w:val="center"/>
        <w:rPr>
          <w:b/>
        </w:rPr>
      </w:pPr>
      <w:r w:rsidRPr="00E91EBE">
        <w:rPr>
          <w:b/>
        </w:rPr>
        <w:t xml:space="preserve">муниципального образования Приозерский муниципальный район </w:t>
      </w:r>
    </w:p>
    <w:p w:rsidR="0036634D" w:rsidRPr="00E91EBE" w:rsidRDefault="0036634D" w:rsidP="0036634D">
      <w:pPr>
        <w:jc w:val="center"/>
        <w:rPr>
          <w:b/>
        </w:rPr>
      </w:pPr>
      <w:r w:rsidRPr="00E91EBE">
        <w:rPr>
          <w:b/>
        </w:rPr>
        <w:t>Ленинградской области</w:t>
      </w:r>
    </w:p>
    <w:p w:rsidR="0036634D" w:rsidRPr="0036634D" w:rsidRDefault="0036634D" w:rsidP="0036634D">
      <w:pPr>
        <w:jc w:val="center"/>
        <w:rPr>
          <w:sz w:val="28"/>
          <w:szCs w:val="28"/>
        </w:rPr>
      </w:pPr>
    </w:p>
    <w:p w:rsidR="0036634D" w:rsidRPr="0036634D" w:rsidRDefault="0036634D" w:rsidP="0036634D">
      <w:pPr>
        <w:jc w:val="center"/>
        <w:rPr>
          <w:b/>
          <w:sz w:val="28"/>
          <w:szCs w:val="28"/>
        </w:rPr>
      </w:pPr>
      <w:r w:rsidRPr="0036634D">
        <w:rPr>
          <w:b/>
          <w:sz w:val="28"/>
          <w:szCs w:val="28"/>
        </w:rPr>
        <w:t xml:space="preserve">П О С Т А Н О В Л Е Н И Е </w:t>
      </w:r>
    </w:p>
    <w:p w:rsidR="0036634D" w:rsidRPr="0036634D" w:rsidRDefault="0036634D" w:rsidP="0036634D">
      <w:pPr>
        <w:jc w:val="center"/>
        <w:rPr>
          <w:sz w:val="28"/>
          <w:szCs w:val="28"/>
        </w:rPr>
      </w:pPr>
    </w:p>
    <w:p w:rsidR="0036634D" w:rsidRPr="00E91EBE" w:rsidRDefault="0036634D" w:rsidP="0036634D">
      <w:pPr>
        <w:rPr>
          <w:b/>
          <w:u w:val="single"/>
        </w:rPr>
      </w:pPr>
      <w:r w:rsidRPr="00E91EBE">
        <w:rPr>
          <w:b/>
        </w:rPr>
        <w:t>от «</w:t>
      </w:r>
      <w:r w:rsidR="006756E6">
        <w:rPr>
          <w:b/>
        </w:rPr>
        <w:t>03</w:t>
      </w:r>
      <w:r w:rsidRPr="00E91EBE">
        <w:rPr>
          <w:b/>
        </w:rPr>
        <w:t xml:space="preserve">» </w:t>
      </w:r>
      <w:r w:rsidR="006756E6">
        <w:rPr>
          <w:b/>
        </w:rPr>
        <w:t>ок</w:t>
      </w:r>
      <w:r w:rsidR="001C54B9">
        <w:rPr>
          <w:b/>
        </w:rPr>
        <w:t>тябр</w:t>
      </w:r>
      <w:r w:rsidRPr="00E91EBE">
        <w:rPr>
          <w:b/>
        </w:rPr>
        <w:t>я 2019 года  №</w:t>
      </w:r>
      <w:r w:rsidR="006756E6">
        <w:rPr>
          <w:b/>
        </w:rPr>
        <w:t>97</w:t>
      </w:r>
    </w:p>
    <w:p w:rsidR="00A1446C" w:rsidRDefault="00A1446C" w:rsidP="00A1446C">
      <w:pPr>
        <w:spacing w:line="276" w:lineRule="auto"/>
        <w:textAlignment w:val="baseline"/>
        <w:rPr>
          <w:color w:val="000000"/>
          <w:bdr w:val="none" w:sz="0" w:space="0" w:color="auto" w:frame="1"/>
        </w:rPr>
      </w:pPr>
    </w:p>
    <w:p w:rsidR="00A1446C" w:rsidRDefault="00C34CE1" w:rsidP="00A1446C">
      <w:pPr>
        <w:spacing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Об     утверждении     перечня объектов </w:t>
      </w:r>
      <w:r w:rsidR="00A1446C">
        <w:rPr>
          <w:color w:val="000000"/>
          <w:bdr w:val="none" w:sz="0" w:space="0" w:color="auto" w:frame="1"/>
        </w:rPr>
        <w:t xml:space="preserve">с </w:t>
      </w:r>
    </w:p>
    <w:p w:rsidR="00A1446C" w:rsidRDefault="00A1446C" w:rsidP="00A1446C">
      <w:pPr>
        <w:spacing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массовым        пребыванием     людей     на </w:t>
      </w:r>
    </w:p>
    <w:p w:rsidR="00A1446C" w:rsidRDefault="00A1446C" w:rsidP="00A1446C">
      <w:pPr>
        <w:spacing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территории муниципального образования </w:t>
      </w:r>
    </w:p>
    <w:p w:rsidR="00A1446C" w:rsidRDefault="0036634D" w:rsidP="00A1446C">
      <w:pPr>
        <w:spacing w:line="276" w:lineRule="auto"/>
        <w:textAlignment w:val="baseline"/>
        <w:rPr>
          <w:color w:val="000000"/>
          <w:bdr w:val="none" w:sz="0" w:space="0" w:color="auto" w:frame="1"/>
        </w:rPr>
      </w:pPr>
      <w:r w:rsidRPr="0036634D">
        <w:t xml:space="preserve">Кузнечнинское городское </w:t>
      </w:r>
      <w:r w:rsidR="00A1446C">
        <w:rPr>
          <w:color w:val="000000"/>
          <w:bdr w:val="none" w:sz="0" w:space="0" w:color="auto" w:frame="1"/>
        </w:rPr>
        <w:t>поселение</w:t>
      </w:r>
      <w:bookmarkStart w:id="0" w:name="_GoBack"/>
      <w:bookmarkEnd w:id="0"/>
    </w:p>
    <w:p w:rsidR="00A1446C" w:rsidRDefault="00A1446C" w:rsidP="00A1446C">
      <w:pPr>
        <w:jc w:val="both"/>
      </w:pPr>
    </w:p>
    <w:p w:rsidR="00A1446C" w:rsidRDefault="00A1446C" w:rsidP="00A1446C">
      <w:p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    Во исполнение Федерального закона от 06.03.2006 г. № 35-ФЗ  «О противодействии терроризму»,  Указа Президента Российской Федерации от 15.02.2006 года № 116  «О мерах по противодействию терроризму»,  постановления Правительства Российской Федерации от</w:t>
      </w:r>
      <w:r>
        <w:rPr>
          <w:color w:val="000000"/>
        </w:rPr>
        <w:t> 25.03.2</w:t>
      </w:r>
      <w:r>
        <w:rPr>
          <w:color w:val="000000"/>
          <w:bdr w:val="none" w:sz="0" w:space="0" w:color="auto" w:frame="1"/>
        </w:rPr>
        <w:t xml:space="preserve">015 года N 272 «Об   утверждении   требований  к  антитеррористической защищенности мест массового пребывания людей и объектов (территорий), подлежащих обязательной охране войсками национальной гвардии </w:t>
      </w:r>
      <w:r w:rsidRPr="0036634D">
        <w:rPr>
          <w:color w:val="000000"/>
          <w:bdr w:val="none" w:sz="0" w:space="0" w:color="auto" w:frame="1"/>
        </w:rPr>
        <w:t xml:space="preserve">Российской Федерации, и форм паспортов безопасности таких  мест и объектов (территорий)»,  руководствуясь Уставом муниципального образования </w:t>
      </w:r>
      <w:r w:rsidR="0036634D" w:rsidRPr="0036634D">
        <w:rPr>
          <w:color w:val="000000"/>
          <w:bdr w:val="none" w:sz="0" w:space="0" w:color="auto" w:frame="1"/>
        </w:rPr>
        <w:t xml:space="preserve">Кузнечнинское городское </w:t>
      </w:r>
      <w:r w:rsidRPr="0036634D">
        <w:rPr>
          <w:color w:val="000000"/>
          <w:bdr w:val="none" w:sz="0" w:space="0" w:color="auto" w:frame="1"/>
        </w:rPr>
        <w:t>поселение муниципального образования Приозерский муниципальный район</w:t>
      </w:r>
      <w:r>
        <w:rPr>
          <w:color w:val="000000"/>
          <w:bdr w:val="none" w:sz="0" w:space="0" w:color="auto" w:frame="1"/>
        </w:rPr>
        <w:t xml:space="preserve"> Ленинградской области, администрация  муниципального образования</w:t>
      </w:r>
      <w:r>
        <w:rPr>
          <w:color w:val="000000"/>
        </w:rPr>
        <w:t> </w:t>
      </w:r>
      <w:r w:rsidR="0036634D">
        <w:rPr>
          <w:color w:val="000000"/>
          <w:bdr w:val="none" w:sz="0" w:space="0" w:color="auto" w:frame="1"/>
        </w:rPr>
        <w:t xml:space="preserve">Кузнечнинское городское </w:t>
      </w:r>
      <w:r>
        <w:rPr>
          <w:color w:val="000000"/>
          <w:bdr w:val="none" w:sz="0" w:space="0" w:color="auto" w:frame="1"/>
        </w:rPr>
        <w:t>поселение муниципального образования Приозерский муниципальный район Ленинградской области</w:t>
      </w:r>
    </w:p>
    <w:p w:rsidR="00A1446C" w:rsidRDefault="00A1446C" w:rsidP="00A1446C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ПОСТАНОВЛЯЕТ:</w:t>
      </w:r>
    </w:p>
    <w:p w:rsidR="00A1446C" w:rsidRDefault="00A1446C" w:rsidP="00E91EBE">
      <w:pPr>
        <w:spacing w:line="276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1.</w:t>
      </w:r>
      <w:r w:rsidR="00E91EB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Утвердить перечень   объектов  с массовым        пребыванием     людей     на территории муниципального образования </w:t>
      </w:r>
      <w:r w:rsidR="0036634D" w:rsidRPr="0036634D">
        <w:t xml:space="preserve">Кузнечнинское городское </w:t>
      </w:r>
      <w:r>
        <w:rPr>
          <w:color w:val="000000"/>
          <w:bdr w:val="none" w:sz="0" w:space="0" w:color="auto" w:frame="1"/>
        </w:rPr>
        <w:t>поселение (приложение 1).</w:t>
      </w:r>
    </w:p>
    <w:p w:rsidR="00A1446C" w:rsidRDefault="00A1446C" w:rsidP="00E91EBE">
      <w:pPr>
        <w:spacing w:line="276" w:lineRule="auto"/>
        <w:ind w:firstLine="709"/>
        <w:jc w:val="both"/>
      </w:pPr>
      <w:r>
        <w:rPr>
          <w:sz w:val="22"/>
          <w:szCs w:val="22"/>
        </w:rPr>
        <w:t>2</w:t>
      </w:r>
      <w:r>
        <w:t>.  Опубликовать настоящее постановление в средствах массовой информации и разместить на официальном сайте в сети Интернет.</w:t>
      </w:r>
    </w:p>
    <w:p w:rsidR="00A1446C" w:rsidRDefault="00A1446C" w:rsidP="00E91EBE">
      <w:pPr>
        <w:spacing w:line="276" w:lineRule="auto"/>
        <w:ind w:firstLine="709"/>
        <w:jc w:val="both"/>
      </w:pPr>
      <w:r>
        <w:t>3.   Настоящее постановление вступает в силу с даты его опубликования</w:t>
      </w:r>
    </w:p>
    <w:p w:rsidR="00A1446C" w:rsidRDefault="00A1446C" w:rsidP="00E91EBE">
      <w:pPr>
        <w:spacing w:line="276" w:lineRule="auto"/>
        <w:ind w:firstLine="709"/>
        <w:jc w:val="both"/>
      </w:pPr>
      <w:r>
        <w:t xml:space="preserve">4.   Контроль за </w:t>
      </w:r>
      <w:proofErr w:type="gramStart"/>
      <w:r>
        <w:t>исполнением  постановления</w:t>
      </w:r>
      <w:proofErr w:type="gramEnd"/>
      <w:r>
        <w:t xml:space="preserve">  оставляю за собой.</w:t>
      </w:r>
    </w:p>
    <w:p w:rsidR="00A1446C" w:rsidRDefault="00A1446C" w:rsidP="00A1446C">
      <w:pPr>
        <w:spacing w:line="276" w:lineRule="auto"/>
        <w:jc w:val="both"/>
      </w:pPr>
    </w:p>
    <w:p w:rsidR="0036634D" w:rsidRDefault="0036634D" w:rsidP="00A1446C">
      <w:pPr>
        <w:spacing w:line="276" w:lineRule="auto"/>
        <w:jc w:val="both"/>
      </w:pPr>
    </w:p>
    <w:p w:rsidR="0036634D" w:rsidRDefault="0036634D" w:rsidP="00A1446C">
      <w:pPr>
        <w:spacing w:line="276" w:lineRule="auto"/>
        <w:jc w:val="both"/>
      </w:pPr>
    </w:p>
    <w:p w:rsidR="0036634D" w:rsidRPr="0036634D" w:rsidRDefault="0036634D" w:rsidP="0036634D">
      <w:pPr>
        <w:widowControl w:val="0"/>
        <w:ind w:left="426" w:right="27"/>
        <w:jc w:val="both"/>
        <w:rPr>
          <w:sz w:val="22"/>
          <w:szCs w:val="22"/>
        </w:rPr>
      </w:pPr>
      <w:r w:rsidRPr="0036634D">
        <w:rPr>
          <w:sz w:val="22"/>
          <w:szCs w:val="22"/>
        </w:rPr>
        <w:t xml:space="preserve">           Глава администрации  </w:t>
      </w:r>
      <w:r w:rsidRPr="0036634D">
        <w:rPr>
          <w:sz w:val="22"/>
          <w:szCs w:val="22"/>
        </w:rPr>
        <w:tab/>
      </w:r>
      <w:r w:rsidRPr="0036634D">
        <w:rPr>
          <w:sz w:val="22"/>
          <w:szCs w:val="22"/>
        </w:rPr>
        <w:tab/>
      </w:r>
      <w:r w:rsidRPr="0036634D">
        <w:rPr>
          <w:sz w:val="22"/>
          <w:szCs w:val="22"/>
        </w:rPr>
        <w:tab/>
      </w:r>
      <w:r w:rsidRPr="0036634D">
        <w:rPr>
          <w:sz w:val="22"/>
          <w:szCs w:val="22"/>
        </w:rPr>
        <w:tab/>
      </w:r>
      <w:r w:rsidRPr="0036634D">
        <w:rPr>
          <w:sz w:val="22"/>
          <w:szCs w:val="22"/>
        </w:rPr>
        <w:tab/>
      </w:r>
      <w:r w:rsidRPr="0036634D">
        <w:rPr>
          <w:sz w:val="22"/>
          <w:szCs w:val="22"/>
        </w:rPr>
        <w:tab/>
        <w:t>Г.А. Галич</w:t>
      </w:r>
    </w:p>
    <w:p w:rsidR="0036634D" w:rsidRPr="0036634D" w:rsidRDefault="0036634D" w:rsidP="0036634D">
      <w:pPr>
        <w:widowControl w:val="0"/>
        <w:ind w:right="27"/>
        <w:jc w:val="both"/>
        <w:rPr>
          <w:sz w:val="22"/>
          <w:szCs w:val="22"/>
        </w:rPr>
      </w:pPr>
      <w:r w:rsidRPr="0036634D">
        <w:rPr>
          <w:sz w:val="22"/>
          <w:szCs w:val="22"/>
        </w:rPr>
        <w:t xml:space="preserve">                                           </w:t>
      </w:r>
    </w:p>
    <w:p w:rsidR="0036634D" w:rsidRPr="0036634D" w:rsidRDefault="0036634D" w:rsidP="0036634D">
      <w:pPr>
        <w:widowControl w:val="0"/>
        <w:ind w:right="27"/>
        <w:jc w:val="both"/>
        <w:rPr>
          <w:sz w:val="22"/>
          <w:szCs w:val="22"/>
        </w:rPr>
      </w:pPr>
    </w:p>
    <w:p w:rsidR="0036634D" w:rsidRPr="0036634D" w:rsidRDefault="0036634D" w:rsidP="0036634D">
      <w:pPr>
        <w:widowControl w:val="0"/>
        <w:ind w:left="5068" w:right="10"/>
        <w:jc w:val="right"/>
        <w:rPr>
          <w:sz w:val="22"/>
          <w:szCs w:val="22"/>
        </w:rPr>
      </w:pPr>
    </w:p>
    <w:p w:rsidR="0036634D" w:rsidRPr="0036634D" w:rsidRDefault="0036634D" w:rsidP="0036634D">
      <w:pPr>
        <w:widowControl w:val="0"/>
        <w:rPr>
          <w:rFonts w:ascii="Courier New" w:hAnsi="Courier New" w:cs="Courier New"/>
          <w:color w:val="000000"/>
        </w:rPr>
      </w:pPr>
    </w:p>
    <w:p w:rsidR="0036634D" w:rsidRPr="0036634D" w:rsidRDefault="0036634D" w:rsidP="0036634D">
      <w:pPr>
        <w:widowControl w:val="0"/>
        <w:rPr>
          <w:rFonts w:ascii="Courier New" w:hAnsi="Courier New" w:cs="Courier New"/>
          <w:color w:val="000000"/>
        </w:rPr>
      </w:pPr>
    </w:p>
    <w:p w:rsidR="0036634D" w:rsidRPr="0036634D" w:rsidRDefault="0036634D" w:rsidP="0036634D">
      <w:pPr>
        <w:widowControl w:val="0"/>
        <w:tabs>
          <w:tab w:val="left" w:pos="142"/>
        </w:tabs>
        <w:ind w:left="5068" w:right="10" w:hanging="5068"/>
        <w:rPr>
          <w:sz w:val="18"/>
          <w:szCs w:val="18"/>
        </w:rPr>
      </w:pPr>
      <w:proofErr w:type="spellStart"/>
      <w:r w:rsidRPr="0036634D">
        <w:rPr>
          <w:sz w:val="18"/>
          <w:szCs w:val="18"/>
        </w:rPr>
        <w:t>Исп.Титова</w:t>
      </w:r>
      <w:proofErr w:type="spellEnd"/>
      <w:r w:rsidRPr="0036634D">
        <w:rPr>
          <w:sz w:val="18"/>
          <w:szCs w:val="18"/>
        </w:rPr>
        <w:t xml:space="preserve"> Е.А. 98-242</w:t>
      </w:r>
    </w:p>
    <w:p w:rsidR="00A1446C" w:rsidRPr="0036634D" w:rsidRDefault="0036634D" w:rsidP="0036634D">
      <w:pPr>
        <w:widowControl w:val="0"/>
        <w:tabs>
          <w:tab w:val="left" w:pos="142"/>
        </w:tabs>
        <w:ind w:left="5068" w:right="10" w:hanging="5068"/>
        <w:rPr>
          <w:sz w:val="18"/>
          <w:szCs w:val="18"/>
        </w:rPr>
      </w:pPr>
      <w:r w:rsidRPr="0036634D">
        <w:rPr>
          <w:sz w:val="18"/>
          <w:szCs w:val="18"/>
        </w:rPr>
        <w:t xml:space="preserve">Разослано: дело-2, </w:t>
      </w:r>
      <w:r w:rsidR="00A1446C" w:rsidRPr="0036634D">
        <w:rPr>
          <w:sz w:val="18"/>
          <w:szCs w:val="18"/>
        </w:rPr>
        <w:t xml:space="preserve"> </w:t>
      </w:r>
      <w:proofErr w:type="spellStart"/>
      <w:r w:rsidR="00A1446C" w:rsidRPr="0036634D">
        <w:rPr>
          <w:sz w:val="18"/>
          <w:szCs w:val="18"/>
        </w:rPr>
        <w:t>ГОиЧС</w:t>
      </w:r>
      <w:proofErr w:type="spellEnd"/>
      <w:r w:rsidR="00A1446C" w:rsidRPr="0036634D">
        <w:rPr>
          <w:sz w:val="18"/>
          <w:szCs w:val="18"/>
        </w:rPr>
        <w:t xml:space="preserve">  – 1, прокуратура – 1.</w:t>
      </w:r>
    </w:p>
    <w:p w:rsidR="00167049" w:rsidRDefault="00167049"/>
    <w:p w:rsidR="0036634D" w:rsidRDefault="0036634D">
      <w:pPr>
        <w:sectPr w:rsidR="0036634D" w:rsidSect="0036634D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093"/>
        <w:gridCol w:w="2693"/>
        <w:gridCol w:w="1418"/>
        <w:gridCol w:w="1559"/>
        <w:gridCol w:w="2552"/>
        <w:gridCol w:w="1984"/>
        <w:gridCol w:w="1276"/>
      </w:tblGrid>
      <w:tr w:rsidR="00167049" w:rsidRPr="00167049" w:rsidTr="002612CE">
        <w:trPr>
          <w:trHeight w:val="1402"/>
        </w:trPr>
        <w:tc>
          <w:tcPr>
            <w:tcW w:w="15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56E6" w:rsidRDefault="00167049" w:rsidP="006756E6">
            <w:pPr>
              <w:widowControl w:val="0"/>
              <w:autoSpaceDE w:val="0"/>
              <w:autoSpaceDN w:val="0"/>
              <w:adjustRightInd w:val="0"/>
              <w:ind w:left="9498" w:right="273"/>
              <w:jc w:val="right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  <w:r w:rsidRPr="00167049"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lastRenderedPageBreak/>
              <w:t xml:space="preserve">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</w:t>
            </w:r>
            <w:r w:rsidR="00306816"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 xml:space="preserve">администрации </w:t>
            </w:r>
          </w:p>
          <w:p w:rsidR="006756E6" w:rsidRDefault="006756E6" w:rsidP="006756E6">
            <w:pPr>
              <w:widowControl w:val="0"/>
              <w:autoSpaceDE w:val="0"/>
              <w:autoSpaceDN w:val="0"/>
              <w:adjustRightInd w:val="0"/>
              <w:ind w:left="9498" w:right="273"/>
              <w:jc w:val="right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 xml:space="preserve">МО </w:t>
            </w:r>
            <w:r w:rsidR="0036634D" w:rsidRPr="0036634D"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>Кузнечнинское городское</w:t>
            </w:r>
            <w:r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67049" w:rsidRPr="00167049"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 xml:space="preserve">поселение </w:t>
            </w:r>
          </w:p>
          <w:p w:rsidR="00167049" w:rsidRPr="00167049" w:rsidRDefault="00306816" w:rsidP="006756E6">
            <w:pPr>
              <w:widowControl w:val="0"/>
              <w:autoSpaceDE w:val="0"/>
              <w:autoSpaceDN w:val="0"/>
              <w:adjustRightInd w:val="0"/>
              <w:ind w:left="9781" w:right="273"/>
              <w:jc w:val="right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 xml:space="preserve">МО </w:t>
            </w:r>
            <w:r w:rsidR="00167049" w:rsidRPr="00167049"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>Приозерский муниципальный район</w:t>
            </w:r>
          </w:p>
          <w:p w:rsidR="00167049" w:rsidRPr="00167049" w:rsidRDefault="00167049" w:rsidP="00167049">
            <w:pPr>
              <w:widowControl w:val="0"/>
              <w:autoSpaceDE w:val="0"/>
              <w:autoSpaceDN w:val="0"/>
              <w:adjustRightInd w:val="0"/>
              <w:ind w:right="273"/>
              <w:jc w:val="right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  <w:r w:rsidRPr="00167049"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 xml:space="preserve">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756E6" w:rsidRPr="006756E6"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>от «03» октября 2019 года  №97</w:t>
            </w:r>
          </w:p>
          <w:p w:rsidR="00167049" w:rsidRPr="00167049" w:rsidRDefault="00167049" w:rsidP="00167049">
            <w:pPr>
              <w:widowControl w:val="0"/>
              <w:tabs>
                <w:tab w:val="left" w:pos="800"/>
                <w:tab w:val="center" w:pos="4819"/>
              </w:tabs>
              <w:autoSpaceDE w:val="0"/>
              <w:autoSpaceDN w:val="0"/>
              <w:adjustRightInd w:val="0"/>
              <w:ind w:right="-172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67049">
              <w:rPr>
                <w:rFonts w:eastAsia="Arial Unicode MS"/>
                <w:color w:val="000000"/>
                <w:lang w:eastAsia="en-US"/>
              </w:rPr>
              <w:t>Перечень</w:t>
            </w:r>
          </w:p>
          <w:p w:rsidR="00167049" w:rsidRPr="00167049" w:rsidRDefault="00167049" w:rsidP="00167049">
            <w:pPr>
              <w:widowControl w:val="0"/>
              <w:tabs>
                <w:tab w:val="left" w:pos="710"/>
                <w:tab w:val="left" w:pos="800"/>
                <w:tab w:val="center" w:pos="4819"/>
              </w:tabs>
              <w:autoSpaceDE w:val="0"/>
              <w:autoSpaceDN w:val="0"/>
              <w:adjustRightInd w:val="0"/>
              <w:ind w:right="-172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67049">
              <w:rPr>
                <w:rFonts w:eastAsia="Arial Unicode MS"/>
                <w:color w:val="000000"/>
                <w:lang w:eastAsia="en-US"/>
              </w:rPr>
              <w:t xml:space="preserve">объектов  с массовым пребыванием людей, расположенных на территории </w:t>
            </w:r>
            <w:r w:rsidR="0036634D" w:rsidRPr="0036634D">
              <w:rPr>
                <w:rFonts w:eastAsia="Arial Unicode MS"/>
                <w:color w:val="000000"/>
                <w:lang w:eastAsia="en-US"/>
              </w:rPr>
              <w:t>Кузнечнинского городского</w:t>
            </w:r>
            <w:r w:rsidRPr="00167049">
              <w:rPr>
                <w:rFonts w:eastAsia="Arial Unicode MS"/>
                <w:color w:val="000000"/>
                <w:lang w:eastAsia="en-US"/>
              </w:rPr>
              <w:t xml:space="preserve"> поселения муниципального </w:t>
            </w:r>
          </w:p>
          <w:p w:rsidR="00167049" w:rsidRPr="00167049" w:rsidRDefault="00167049" w:rsidP="00167049">
            <w:pPr>
              <w:widowControl w:val="0"/>
              <w:tabs>
                <w:tab w:val="left" w:pos="710"/>
                <w:tab w:val="left" w:pos="800"/>
                <w:tab w:val="center" w:pos="4819"/>
              </w:tabs>
              <w:autoSpaceDE w:val="0"/>
              <w:autoSpaceDN w:val="0"/>
              <w:adjustRightInd w:val="0"/>
              <w:ind w:right="-172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67049">
              <w:rPr>
                <w:rFonts w:eastAsia="Arial Unicode MS"/>
                <w:color w:val="000000"/>
                <w:lang w:eastAsia="en-US"/>
              </w:rPr>
              <w:t>образования Приозерский муниципальный район Ленинградской области.</w:t>
            </w:r>
          </w:p>
          <w:p w:rsidR="00167049" w:rsidRPr="00167049" w:rsidRDefault="00167049" w:rsidP="00167049">
            <w:pPr>
              <w:spacing w:line="274" w:lineRule="exact"/>
              <w:ind w:right="-172"/>
              <w:jc w:val="both"/>
              <w:rPr>
                <w:lang w:eastAsia="en-US"/>
              </w:rPr>
            </w:pPr>
          </w:p>
        </w:tc>
      </w:tr>
      <w:tr w:rsidR="002612CE" w:rsidRPr="00167049" w:rsidTr="0067112C">
        <w:trPr>
          <w:trHeight w:val="14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049" w:rsidRPr="00167049" w:rsidRDefault="00167049" w:rsidP="00167049">
            <w:pPr>
              <w:spacing w:line="274" w:lineRule="exact"/>
              <w:ind w:right="-172"/>
              <w:jc w:val="both"/>
              <w:rPr>
                <w:lang w:eastAsia="en-US"/>
              </w:rPr>
            </w:pPr>
            <w:r w:rsidRPr="00167049">
              <w:rPr>
                <w:lang w:eastAsia="en-US"/>
              </w:rPr>
              <w:t>№ п/ п/п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049" w:rsidRPr="00167049" w:rsidRDefault="00167049" w:rsidP="002612CE">
            <w:pPr>
              <w:spacing w:line="274" w:lineRule="exact"/>
              <w:jc w:val="center"/>
              <w:rPr>
                <w:sz w:val="22"/>
                <w:szCs w:val="22"/>
                <w:lang w:eastAsia="en-US"/>
              </w:rPr>
            </w:pPr>
            <w:r w:rsidRPr="00167049">
              <w:rPr>
                <w:sz w:val="22"/>
                <w:szCs w:val="22"/>
                <w:lang w:eastAsia="en-US"/>
              </w:rPr>
              <w:t>Полное наименование учреждения с указанием филиалов.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049" w:rsidRPr="00167049" w:rsidRDefault="00167049" w:rsidP="00167049">
            <w:pPr>
              <w:spacing w:line="278" w:lineRule="exact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167049">
              <w:rPr>
                <w:sz w:val="22"/>
                <w:szCs w:val="22"/>
                <w:lang w:eastAsia="en-US"/>
              </w:rPr>
              <w:t xml:space="preserve">Юридический </w:t>
            </w:r>
          </w:p>
          <w:p w:rsidR="00167049" w:rsidRPr="00167049" w:rsidRDefault="00167049" w:rsidP="00167049">
            <w:pPr>
              <w:spacing w:line="278" w:lineRule="exact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167049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049" w:rsidRPr="00167049" w:rsidRDefault="00167049" w:rsidP="00167049">
            <w:pPr>
              <w:spacing w:line="274" w:lineRule="exact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167049">
              <w:rPr>
                <w:sz w:val="22"/>
                <w:szCs w:val="22"/>
                <w:lang w:eastAsia="en-US"/>
              </w:rPr>
              <w:t>Количество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049" w:rsidRPr="00167049" w:rsidRDefault="00167049" w:rsidP="001F5292">
            <w:pPr>
              <w:spacing w:line="274" w:lineRule="exact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167049">
              <w:rPr>
                <w:sz w:val="22"/>
                <w:szCs w:val="22"/>
                <w:lang w:eastAsia="en-US"/>
              </w:rPr>
              <w:t>Количество</w:t>
            </w:r>
          </w:p>
          <w:p w:rsidR="00167049" w:rsidRPr="00167049" w:rsidRDefault="00167049" w:rsidP="001F5292">
            <w:pPr>
              <w:spacing w:line="274" w:lineRule="exact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167049">
              <w:rPr>
                <w:sz w:val="22"/>
                <w:szCs w:val="22"/>
                <w:lang w:eastAsia="en-US"/>
              </w:rPr>
              <w:t>посетителей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049" w:rsidRPr="00167049" w:rsidRDefault="00167049" w:rsidP="00167049">
            <w:pPr>
              <w:spacing w:line="274" w:lineRule="exact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167049">
              <w:rPr>
                <w:sz w:val="22"/>
                <w:szCs w:val="22"/>
                <w:lang w:eastAsia="en-US"/>
              </w:rPr>
              <w:t>ФИО</w:t>
            </w:r>
          </w:p>
          <w:p w:rsidR="00167049" w:rsidRPr="00167049" w:rsidRDefault="00167049" w:rsidP="00167049">
            <w:pPr>
              <w:spacing w:line="274" w:lineRule="exact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167049">
              <w:rPr>
                <w:sz w:val="22"/>
                <w:szCs w:val="22"/>
                <w:lang w:eastAsia="en-US"/>
              </w:rPr>
              <w:t>руководителя</w:t>
            </w:r>
          </w:p>
          <w:p w:rsidR="00167049" w:rsidRPr="00167049" w:rsidRDefault="00167049" w:rsidP="00167049">
            <w:pPr>
              <w:spacing w:line="274" w:lineRule="exact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167049">
              <w:rPr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049" w:rsidRPr="00167049" w:rsidRDefault="00167049" w:rsidP="002612CE">
            <w:pPr>
              <w:spacing w:line="274" w:lineRule="exact"/>
              <w:ind w:right="-10"/>
              <w:jc w:val="center"/>
              <w:rPr>
                <w:sz w:val="22"/>
                <w:szCs w:val="22"/>
                <w:lang w:eastAsia="en-US"/>
              </w:rPr>
            </w:pPr>
            <w:r w:rsidRPr="00167049">
              <w:rPr>
                <w:sz w:val="22"/>
                <w:szCs w:val="22"/>
                <w:lang w:eastAsia="en-US"/>
              </w:rPr>
              <w:t>Номер телефона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049" w:rsidRPr="00167049" w:rsidRDefault="00167049" w:rsidP="00167049">
            <w:pPr>
              <w:spacing w:line="274" w:lineRule="exact"/>
              <w:ind w:right="-172"/>
              <w:jc w:val="both"/>
              <w:rPr>
                <w:sz w:val="22"/>
                <w:szCs w:val="22"/>
                <w:lang w:eastAsia="en-US"/>
              </w:rPr>
            </w:pPr>
            <w:r w:rsidRPr="00167049">
              <w:rPr>
                <w:sz w:val="22"/>
                <w:szCs w:val="22"/>
                <w:lang w:eastAsia="en-US"/>
              </w:rPr>
              <w:t>Категория объекта</w:t>
            </w:r>
          </w:p>
        </w:tc>
      </w:tr>
      <w:tr w:rsidR="002612CE" w:rsidRPr="00167049" w:rsidTr="006756E6">
        <w:trPr>
          <w:trHeight w:val="13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049" w:rsidRPr="00167049" w:rsidRDefault="00167049" w:rsidP="00167049">
            <w:pPr>
              <w:ind w:right="-172"/>
              <w:jc w:val="both"/>
              <w:rPr>
                <w:lang w:eastAsia="en-US"/>
              </w:rPr>
            </w:pPr>
            <w:r w:rsidRPr="00167049">
              <w:rPr>
                <w:lang w:eastAsia="en-US"/>
              </w:rPr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049" w:rsidRPr="001F5292" w:rsidRDefault="00167049" w:rsidP="002612CE">
            <w:pPr>
              <w:spacing w:line="274" w:lineRule="exact"/>
              <w:ind w:right="-172"/>
              <w:rPr>
                <w:sz w:val="22"/>
                <w:szCs w:val="22"/>
                <w:lang w:eastAsia="en-US"/>
              </w:rPr>
            </w:pPr>
            <w:r w:rsidRPr="001F5292">
              <w:rPr>
                <w:sz w:val="22"/>
                <w:szCs w:val="22"/>
                <w:lang w:eastAsia="en-US"/>
              </w:rPr>
              <w:t>Муниципальное</w:t>
            </w:r>
          </w:p>
          <w:p w:rsidR="00167049" w:rsidRPr="001F5292" w:rsidRDefault="000773C2" w:rsidP="002612CE">
            <w:pPr>
              <w:spacing w:line="274" w:lineRule="exact"/>
              <w:ind w:right="-1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167049" w:rsidRPr="001F5292">
              <w:rPr>
                <w:sz w:val="22"/>
                <w:szCs w:val="22"/>
                <w:lang w:eastAsia="en-US"/>
              </w:rPr>
              <w:t>бразовательное</w:t>
            </w:r>
            <w:r w:rsidR="002612CE">
              <w:rPr>
                <w:sz w:val="22"/>
                <w:szCs w:val="22"/>
                <w:lang w:eastAsia="en-US"/>
              </w:rPr>
              <w:t xml:space="preserve"> </w:t>
            </w:r>
            <w:r w:rsidR="00167049" w:rsidRPr="001F5292">
              <w:rPr>
                <w:sz w:val="22"/>
                <w:szCs w:val="22"/>
                <w:lang w:eastAsia="en-US"/>
              </w:rPr>
              <w:t>учреждение</w:t>
            </w:r>
          </w:p>
          <w:p w:rsidR="00167049" w:rsidRPr="001F5292" w:rsidRDefault="00167049" w:rsidP="002612CE">
            <w:pPr>
              <w:spacing w:line="274" w:lineRule="exact"/>
              <w:ind w:right="-172"/>
              <w:rPr>
                <w:sz w:val="22"/>
                <w:szCs w:val="22"/>
                <w:lang w:eastAsia="en-US"/>
              </w:rPr>
            </w:pPr>
            <w:r w:rsidRPr="001F5292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="00306816" w:rsidRPr="001F5292">
              <w:rPr>
                <w:sz w:val="22"/>
                <w:szCs w:val="22"/>
                <w:lang w:eastAsia="en-US"/>
              </w:rPr>
              <w:t>Кузнечен</w:t>
            </w:r>
            <w:r w:rsidRPr="001F5292">
              <w:rPr>
                <w:sz w:val="22"/>
                <w:szCs w:val="22"/>
                <w:lang w:eastAsia="en-US"/>
              </w:rPr>
              <w:t>ская</w:t>
            </w:r>
            <w:proofErr w:type="spellEnd"/>
            <w:r w:rsidRPr="001F5292">
              <w:rPr>
                <w:sz w:val="22"/>
                <w:szCs w:val="22"/>
                <w:lang w:eastAsia="en-US"/>
              </w:rPr>
              <w:t xml:space="preserve"> </w:t>
            </w:r>
            <w:r w:rsidR="00306816" w:rsidRPr="001F5292">
              <w:rPr>
                <w:sz w:val="22"/>
                <w:szCs w:val="22"/>
                <w:lang w:eastAsia="en-US"/>
              </w:rPr>
              <w:t xml:space="preserve">средняя </w:t>
            </w:r>
            <w:r w:rsidRPr="001F5292">
              <w:rPr>
                <w:sz w:val="22"/>
                <w:szCs w:val="22"/>
                <w:lang w:eastAsia="en-US"/>
              </w:rPr>
              <w:t>общеобразовательная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049" w:rsidRPr="001F5292" w:rsidRDefault="00167049" w:rsidP="00167049">
            <w:pPr>
              <w:spacing w:line="274" w:lineRule="exact"/>
              <w:ind w:left="140" w:right="-172"/>
              <w:rPr>
                <w:sz w:val="22"/>
                <w:szCs w:val="22"/>
                <w:lang w:eastAsia="en-US"/>
              </w:rPr>
            </w:pPr>
            <w:r w:rsidRPr="001F5292">
              <w:rPr>
                <w:sz w:val="22"/>
                <w:szCs w:val="22"/>
                <w:lang w:eastAsia="en-US"/>
              </w:rPr>
              <w:t>18875</w:t>
            </w:r>
            <w:r w:rsidR="00306816" w:rsidRPr="001F5292">
              <w:rPr>
                <w:sz w:val="22"/>
                <w:szCs w:val="22"/>
                <w:lang w:eastAsia="en-US"/>
              </w:rPr>
              <w:t>1</w:t>
            </w:r>
          </w:p>
          <w:p w:rsidR="00167049" w:rsidRPr="001F5292" w:rsidRDefault="00167049" w:rsidP="00167049">
            <w:pPr>
              <w:spacing w:line="274" w:lineRule="exact"/>
              <w:ind w:left="140" w:right="-172"/>
              <w:rPr>
                <w:sz w:val="22"/>
                <w:szCs w:val="22"/>
                <w:lang w:eastAsia="en-US"/>
              </w:rPr>
            </w:pPr>
            <w:r w:rsidRPr="001F5292">
              <w:rPr>
                <w:sz w:val="22"/>
                <w:szCs w:val="22"/>
                <w:lang w:eastAsia="en-US"/>
              </w:rPr>
              <w:t>п</w:t>
            </w:r>
            <w:r w:rsidR="00306816" w:rsidRPr="001F5292">
              <w:rPr>
                <w:sz w:val="22"/>
                <w:szCs w:val="22"/>
                <w:lang w:eastAsia="en-US"/>
              </w:rPr>
              <w:t>гт</w:t>
            </w:r>
            <w:r w:rsidRPr="001F5292">
              <w:rPr>
                <w:sz w:val="22"/>
                <w:szCs w:val="22"/>
                <w:lang w:eastAsia="en-US"/>
              </w:rPr>
              <w:t xml:space="preserve"> </w:t>
            </w:r>
            <w:r w:rsidR="00306816" w:rsidRPr="001F5292">
              <w:rPr>
                <w:sz w:val="22"/>
                <w:szCs w:val="22"/>
                <w:lang w:eastAsia="en-US"/>
              </w:rPr>
              <w:t>Кузнечное</w:t>
            </w:r>
          </w:p>
          <w:p w:rsidR="00167049" w:rsidRPr="001F5292" w:rsidRDefault="00167049" w:rsidP="00167049">
            <w:pPr>
              <w:spacing w:line="274" w:lineRule="exact"/>
              <w:ind w:left="140" w:right="-172"/>
              <w:rPr>
                <w:sz w:val="22"/>
                <w:szCs w:val="22"/>
                <w:lang w:eastAsia="en-US"/>
              </w:rPr>
            </w:pPr>
            <w:r w:rsidRPr="001F5292">
              <w:rPr>
                <w:sz w:val="22"/>
                <w:szCs w:val="22"/>
                <w:lang w:eastAsia="en-US"/>
              </w:rPr>
              <w:t xml:space="preserve">Приозерский район, Ленинградской области, </w:t>
            </w:r>
          </w:p>
          <w:p w:rsidR="00167049" w:rsidRPr="00167049" w:rsidRDefault="00167049" w:rsidP="00E91EBE">
            <w:pPr>
              <w:spacing w:line="274" w:lineRule="exact"/>
              <w:ind w:left="140" w:right="-172"/>
              <w:rPr>
                <w:sz w:val="22"/>
                <w:szCs w:val="22"/>
                <w:highlight w:val="yellow"/>
                <w:lang w:eastAsia="en-US"/>
              </w:rPr>
            </w:pPr>
            <w:r w:rsidRPr="0067112C">
              <w:rPr>
                <w:sz w:val="22"/>
                <w:szCs w:val="22"/>
                <w:lang w:eastAsia="en-US"/>
              </w:rPr>
              <w:t xml:space="preserve">ул. </w:t>
            </w:r>
            <w:r w:rsidR="001F5292" w:rsidRPr="0067112C">
              <w:rPr>
                <w:sz w:val="22"/>
                <w:szCs w:val="22"/>
                <w:lang w:eastAsia="en-US"/>
              </w:rPr>
              <w:t>Пионерская</w:t>
            </w:r>
            <w:r w:rsidRPr="0067112C">
              <w:rPr>
                <w:sz w:val="22"/>
                <w:szCs w:val="22"/>
                <w:lang w:eastAsia="en-US"/>
              </w:rPr>
              <w:t>, д.</w:t>
            </w:r>
            <w:r w:rsidR="00E91EBE" w:rsidRPr="0067112C">
              <w:rPr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49" w:rsidRPr="00E91EBE" w:rsidRDefault="0067112C" w:rsidP="00167049">
            <w:pPr>
              <w:ind w:left="160" w:right="-1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49" w:rsidRPr="00E91EBE" w:rsidRDefault="0067112C" w:rsidP="00167049">
            <w:pPr>
              <w:ind w:left="180" w:right="-1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816" w:rsidRPr="001F5292" w:rsidRDefault="00306816" w:rsidP="00EB73E1">
            <w:pPr>
              <w:spacing w:line="274" w:lineRule="exact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1F5292">
              <w:rPr>
                <w:sz w:val="22"/>
                <w:szCs w:val="22"/>
                <w:lang w:eastAsia="en-US"/>
              </w:rPr>
              <w:t>Антон</w:t>
            </w:r>
            <w:r w:rsidR="00167049" w:rsidRPr="001F5292">
              <w:rPr>
                <w:sz w:val="22"/>
                <w:szCs w:val="22"/>
                <w:lang w:eastAsia="en-US"/>
              </w:rPr>
              <w:t>ова</w:t>
            </w:r>
          </w:p>
          <w:p w:rsidR="00167049" w:rsidRPr="001F5292" w:rsidRDefault="00306816" w:rsidP="00EB73E1">
            <w:pPr>
              <w:spacing w:line="274" w:lineRule="exact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1F5292">
              <w:rPr>
                <w:sz w:val="22"/>
                <w:szCs w:val="22"/>
                <w:lang w:eastAsia="en-US"/>
              </w:rPr>
              <w:t>Татьяна Александр</w:t>
            </w:r>
            <w:r w:rsidR="00167049" w:rsidRPr="001F5292">
              <w:rPr>
                <w:sz w:val="22"/>
                <w:szCs w:val="22"/>
                <w:lang w:eastAsia="en-US"/>
              </w:rPr>
              <w:t>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3E1" w:rsidRDefault="00306816" w:rsidP="00306816">
            <w:pPr>
              <w:spacing w:line="274" w:lineRule="exact"/>
              <w:ind w:right="-172"/>
              <w:jc w:val="both"/>
              <w:rPr>
                <w:sz w:val="22"/>
                <w:szCs w:val="22"/>
                <w:lang w:eastAsia="en-US"/>
              </w:rPr>
            </w:pPr>
            <w:r w:rsidRPr="001F5292">
              <w:rPr>
                <w:sz w:val="22"/>
                <w:szCs w:val="22"/>
                <w:lang w:eastAsia="en-US"/>
              </w:rPr>
              <w:t xml:space="preserve"> </w:t>
            </w:r>
          </w:p>
          <w:p w:rsidR="00167049" w:rsidRPr="001F5292" w:rsidRDefault="00306816" w:rsidP="00306816">
            <w:pPr>
              <w:spacing w:line="274" w:lineRule="exact"/>
              <w:ind w:right="-172"/>
              <w:jc w:val="both"/>
              <w:rPr>
                <w:sz w:val="22"/>
                <w:szCs w:val="22"/>
                <w:lang w:eastAsia="en-US"/>
              </w:rPr>
            </w:pPr>
            <w:r w:rsidRPr="001F5292">
              <w:rPr>
                <w:sz w:val="22"/>
                <w:szCs w:val="22"/>
                <w:lang w:eastAsia="en-US"/>
              </w:rPr>
              <w:t xml:space="preserve"> </w:t>
            </w:r>
            <w:r w:rsidR="00167049" w:rsidRPr="001F5292">
              <w:rPr>
                <w:sz w:val="22"/>
                <w:szCs w:val="22"/>
                <w:lang w:eastAsia="en-US"/>
              </w:rPr>
              <w:t>8</w:t>
            </w:r>
            <w:r w:rsidRPr="001F5292">
              <w:rPr>
                <w:sz w:val="22"/>
                <w:szCs w:val="22"/>
                <w:lang w:eastAsia="en-US"/>
              </w:rPr>
              <w:t>-(</w:t>
            </w:r>
            <w:r w:rsidR="00167049" w:rsidRPr="001F5292">
              <w:rPr>
                <w:sz w:val="22"/>
                <w:szCs w:val="22"/>
                <w:lang w:eastAsia="en-US"/>
              </w:rPr>
              <w:t>813</w:t>
            </w:r>
            <w:r w:rsidRPr="001F5292">
              <w:rPr>
                <w:sz w:val="22"/>
                <w:szCs w:val="22"/>
                <w:lang w:eastAsia="en-US"/>
              </w:rPr>
              <w:t>-</w:t>
            </w:r>
            <w:r w:rsidR="00167049" w:rsidRPr="001F5292">
              <w:rPr>
                <w:sz w:val="22"/>
                <w:szCs w:val="22"/>
                <w:lang w:eastAsia="en-US"/>
              </w:rPr>
              <w:t>79)</w:t>
            </w:r>
            <w:r w:rsidRPr="001F5292">
              <w:rPr>
                <w:sz w:val="22"/>
                <w:szCs w:val="22"/>
                <w:lang w:eastAsia="en-US"/>
              </w:rPr>
              <w:t>-98-317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49" w:rsidRPr="00167049" w:rsidRDefault="00167049" w:rsidP="00167049">
            <w:pPr>
              <w:ind w:right="-172"/>
              <w:rPr>
                <w:rFonts w:eastAsia="Arial Unicode MS"/>
                <w:color w:val="000000"/>
                <w:lang w:eastAsia="en-US"/>
              </w:rPr>
            </w:pPr>
          </w:p>
          <w:p w:rsidR="00167049" w:rsidRPr="00167049" w:rsidRDefault="00167049" w:rsidP="00167049">
            <w:pPr>
              <w:ind w:right="-172"/>
              <w:rPr>
                <w:rFonts w:eastAsia="Arial Unicode MS"/>
                <w:color w:val="000000"/>
                <w:lang w:eastAsia="en-US"/>
              </w:rPr>
            </w:pPr>
            <w:r w:rsidRPr="00167049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3 категория</w:t>
            </w:r>
          </w:p>
        </w:tc>
      </w:tr>
      <w:tr w:rsidR="002612CE" w:rsidRPr="00167049" w:rsidTr="006756E6">
        <w:trPr>
          <w:trHeight w:val="13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049" w:rsidRPr="00167049" w:rsidRDefault="00167049" w:rsidP="00167049">
            <w:pPr>
              <w:ind w:right="-172"/>
              <w:jc w:val="both"/>
              <w:rPr>
                <w:lang w:eastAsia="en-US"/>
              </w:rPr>
            </w:pPr>
            <w:r w:rsidRPr="00167049">
              <w:rPr>
                <w:lang w:eastAsia="en-US"/>
              </w:rPr>
              <w:t>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049" w:rsidRPr="001F5292" w:rsidRDefault="00167049" w:rsidP="002612CE">
            <w:pPr>
              <w:spacing w:line="274" w:lineRule="exact"/>
              <w:ind w:right="-172"/>
              <w:rPr>
                <w:sz w:val="22"/>
                <w:szCs w:val="22"/>
                <w:lang w:eastAsia="en-US"/>
              </w:rPr>
            </w:pPr>
            <w:r w:rsidRPr="001F5292">
              <w:rPr>
                <w:sz w:val="22"/>
                <w:szCs w:val="22"/>
                <w:lang w:eastAsia="en-US"/>
              </w:rPr>
              <w:t>Муниципальное</w:t>
            </w:r>
          </w:p>
          <w:p w:rsidR="00167049" w:rsidRPr="001F5292" w:rsidRDefault="001F5292" w:rsidP="002612CE">
            <w:pPr>
              <w:spacing w:line="274" w:lineRule="exact"/>
              <w:ind w:right="-1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306816" w:rsidRPr="001F5292">
              <w:rPr>
                <w:sz w:val="22"/>
                <w:szCs w:val="22"/>
                <w:lang w:eastAsia="en-US"/>
              </w:rPr>
              <w:t>ошкольное образовательное учреждение «Детский сад комбинированного вида №11</w:t>
            </w:r>
            <w:r w:rsidR="002612C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92" w:rsidRPr="001F5292" w:rsidRDefault="001F5292" w:rsidP="001F5292">
            <w:pPr>
              <w:spacing w:line="274" w:lineRule="exact"/>
              <w:ind w:left="140" w:right="-172"/>
              <w:rPr>
                <w:sz w:val="22"/>
                <w:szCs w:val="22"/>
                <w:lang w:eastAsia="en-US"/>
              </w:rPr>
            </w:pPr>
            <w:r w:rsidRPr="001F5292">
              <w:rPr>
                <w:sz w:val="22"/>
                <w:szCs w:val="22"/>
                <w:lang w:eastAsia="en-US"/>
              </w:rPr>
              <w:t>188751</w:t>
            </w:r>
          </w:p>
          <w:p w:rsidR="001F5292" w:rsidRPr="001F5292" w:rsidRDefault="001F5292" w:rsidP="001F5292">
            <w:pPr>
              <w:spacing w:line="274" w:lineRule="exact"/>
              <w:ind w:left="140" w:right="-172"/>
              <w:rPr>
                <w:sz w:val="22"/>
                <w:szCs w:val="22"/>
                <w:lang w:eastAsia="en-US"/>
              </w:rPr>
            </w:pPr>
            <w:r w:rsidRPr="001F5292">
              <w:rPr>
                <w:sz w:val="22"/>
                <w:szCs w:val="22"/>
                <w:lang w:eastAsia="en-US"/>
              </w:rPr>
              <w:t>пгт Кузнечное</w:t>
            </w:r>
          </w:p>
          <w:p w:rsidR="00167049" w:rsidRDefault="001F5292" w:rsidP="001F5292">
            <w:pPr>
              <w:spacing w:line="274" w:lineRule="exact"/>
              <w:ind w:left="140" w:right="-172"/>
              <w:rPr>
                <w:sz w:val="22"/>
                <w:szCs w:val="22"/>
                <w:lang w:eastAsia="en-US"/>
              </w:rPr>
            </w:pPr>
            <w:r w:rsidRPr="001F5292">
              <w:rPr>
                <w:sz w:val="22"/>
                <w:szCs w:val="22"/>
                <w:lang w:eastAsia="en-US"/>
              </w:rPr>
              <w:t xml:space="preserve">Приозерский район, Ленинградской области, </w:t>
            </w:r>
          </w:p>
          <w:p w:rsidR="001F5292" w:rsidRPr="00167049" w:rsidRDefault="002612CE" w:rsidP="001F5292">
            <w:pPr>
              <w:spacing w:line="274" w:lineRule="exact"/>
              <w:ind w:left="140" w:right="-172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="001F5292">
              <w:rPr>
                <w:sz w:val="22"/>
                <w:szCs w:val="22"/>
                <w:lang w:eastAsia="en-US"/>
              </w:rPr>
              <w:t xml:space="preserve">л. </w:t>
            </w:r>
            <w:r w:rsidR="000773C2">
              <w:rPr>
                <w:sz w:val="22"/>
                <w:szCs w:val="22"/>
                <w:lang w:eastAsia="en-US"/>
              </w:rPr>
              <w:t>Юбилейная, д.6а.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49" w:rsidRPr="00E45448" w:rsidRDefault="00E45448" w:rsidP="00167049">
            <w:pPr>
              <w:ind w:left="160" w:right="-172"/>
              <w:rPr>
                <w:sz w:val="22"/>
                <w:szCs w:val="22"/>
                <w:lang w:eastAsia="en-US"/>
              </w:rPr>
            </w:pPr>
            <w:r w:rsidRPr="00E45448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49" w:rsidRPr="00E45448" w:rsidRDefault="00E45448" w:rsidP="00167049">
            <w:pPr>
              <w:ind w:left="180" w:right="-172"/>
              <w:rPr>
                <w:sz w:val="22"/>
                <w:szCs w:val="22"/>
                <w:lang w:eastAsia="en-US"/>
              </w:rPr>
            </w:pPr>
            <w:r w:rsidRPr="00E45448">
              <w:rPr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816" w:rsidRPr="001F5292" w:rsidRDefault="00306816" w:rsidP="00EB73E1">
            <w:pPr>
              <w:spacing w:line="274" w:lineRule="exact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1F5292">
              <w:rPr>
                <w:sz w:val="22"/>
                <w:szCs w:val="22"/>
                <w:lang w:eastAsia="en-US"/>
              </w:rPr>
              <w:t>Медведева</w:t>
            </w:r>
          </w:p>
          <w:p w:rsidR="00167049" w:rsidRPr="001F5292" w:rsidRDefault="00306816" w:rsidP="00EB73E1">
            <w:pPr>
              <w:spacing w:line="274" w:lineRule="exact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1F5292">
              <w:rPr>
                <w:sz w:val="22"/>
                <w:szCs w:val="22"/>
                <w:lang w:eastAsia="en-US"/>
              </w:rPr>
              <w:t>Ольга Вячеславо</w:t>
            </w:r>
            <w:r w:rsidR="00167049" w:rsidRPr="001F5292">
              <w:rPr>
                <w:sz w:val="22"/>
                <w:szCs w:val="22"/>
                <w:lang w:eastAsia="en-US"/>
              </w:rPr>
              <w:t>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3E1" w:rsidRDefault="00167049" w:rsidP="00306816">
            <w:pPr>
              <w:spacing w:line="278" w:lineRule="exact"/>
              <w:ind w:right="-172"/>
              <w:jc w:val="both"/>
              <w:rPr>
                <w:sz w:val="22"/>
                <w:szCs w:val="22"/>
                <w:lang w:eastAsia="en-US"/>
              </w:rPr>
            </w:pPr>
            <w:r w:rsidRPr="001F5292">
              <w:rPr>
                <w:sz w:val="22"/>
                <w:szCs w:val="22"/>
                <w:lang w:eastAsia="en-US"/>
              </w:rPr>
              <w:t xml:space="preserve"> </w:t>
            </w:r>
          </w:p>
          <w:p w:rsidR="00167049" w:rsidRPr="001F5292" w:rsidRDefault="00EB73E1" w:rsidP="00306816">
            <w:pPr>
              <w:spacing w:line="278" w:lineRule="exact"/>
              <w:ind w:right="-17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06816" w:rsidRPr="001F5292">
              <w:rPr>
                <w:sz w:val="22"/>
                <w:szCs w:val="22"/>
                <w:lang w:eastAsia="en-US"/>
              </w:rPr>
              <w:t>8-(813-79)-98-425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49" w:rsidRPr="00167049" w:rsidRDefault="00167049" w:rsidP="00167049">
            <w:pPr>
              <w:ind w:right="-172"/>
              <w:rPr>
                <w:rFonts w:eastAsia="Arial Unicode MS"/>
                <w:color w:val="000000"/>
                <w:lang w:eastAsia="en-US"/>
              </w:rPr>
            </w:pPr>
          </w:p>
          <w:p w:rsidR="00167049" w:rsidRPr="00167049" w:rsidRDefault="00167049" w:rsidP="00167049">
            <w:pPr>
              <w:ind w:right="-172"/>
              <w:rPr>
                <w:rFonts w:eastAsia="Arial Unicode MS"/>
                <w:color w:val="000000"/>
                <w:lang w:eastAsia="en-US"/>
              </w:rPr>
            </w:pPr>
            <w:r w:rsidRPr="00167049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3 категория</w:t>
            </w:r>
          </w:p>
        </w:tc>
      </w:tr>
      <w:tr w:rsidR="00EB73E1" w:rsidRPr="00167049" w:rsidTr="006756E6">
        <w:trPr>
          <w:trHeight w:val="13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Default="00EB73E1" w:rsidP="00167049">
            <w:pPr>
              <w:ind w:right="-172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EB73E1" w:rsidRPr="00167049" w:rsidRDefault="00EB73E1" w:rsidP="00167049">
            <w:pPr>
              <w:ind w:right="-172"/>
              <w:jc w:val="both"/>
              <w:rPr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Default="00EB73E1" w:rsidP="00EE76A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КСЦ «Юбилейный» (включает 4 объекта - СОК «Надежда», </w:t>
            </w:r>
            <w:r w:rsidR="00EE76A3" w:rsidRPr="00EE7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 «Алмаз»</w:t>
            </w:r>
            <w:r w:rsidR="00EE7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EE76A3" w:rsidRPr="00EE7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ФОК, </w:t>
            </w:r>
            <w:r w:rsidRPr="002A6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ДК «Юбилейный»</w:t>
            </w:r>
            <w:r w:rsidR="00EE7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Pr="00EB73E1" w:rsidRDefault="00EB73E1" w:rsidP="00EB73E1">
            <w:pPr>
              <w:spacing w:line="274" w:lineRule="exact"/>
              <w:ind w:left="140" w:right="-172"/>
              <w:rPr>
                <w:sz w:val="22"/>
                <w:szCs w:val="22"/>
                <w:lang w:eastAsia="en-US"/>
              </w:rPr>
            </w:pPr>
            <w:r w:rsidRPr="00EB73E1">
              <w:rPr>
                <w:sz w:val="22"/>
                <w:szCs w:val="22"/>
                <w:lang w:eastAsia="en-US"/>
              </w:rPr>
              <w:t>188751</w:t>
            </w:r>
          </w:p>
          <w:p w:rsidR="00EB73E1" w:rsidRPr="00EB73E1" w:rsidRDefault="00EB73E1" w:rsidP="00EB73E1">
            <w:pPr>
              <w:spacing w:line="274" w:lineRule="exact"/>
              <w:ind w:left="140" w:right="-172"/>
              <w:rPr>
                <w:sz w:val="22"/>
                <w:szCs w:val="22"/>
                <w:lang w:eastAsia="en-US"/>
              </w:rPr>
            </w:pPr>
            <w:r w:rsidRPr="00EB73E1">
              <w:rPr>
                <w:sz w:val="22"/>
                <w:szCs w:val="22"/>
                <w:lang w:eastAsia="en-US"/>
              </w:rPr>
              <w:t>пгт Кузнечное</w:t>
            </w:r>
          </w:p>
          <w:p w:rsidR="00EB73E1" w:rsidRPr="00EB73E1" w:rsidRDefault="00EB73E1" w:rsidP="00EB73E1">
            <w:pPr>
              <w:spacing w:line="274" w:lineRule="exact"/>
              <w:ind w:left="140" w:right="-172"/>
              <w:rPr>
                <w:sz w:val="22"/>
                <w:szCs w:val="22"/>
                <w:lang w:eastAsia="en-US"/>
              </w:rPr>
            </w:pPr>
            <w:r w:rsidRPr="00EB73E1">
              <w:rPr>
                <w:sz w:val="22"/>
                <w:szCs w:val="22"/>
                <w:lang w:eastAsia="en-US"/>
              </w:rPr>
              <w:t xml:space="preserve">Приозерский район, Ленинградской области, </w:t>
            </w:r>
          </w:p>
          <w:p w:rsidR="00EB73E1" w:rsidRPr="001F5292" w:rsidRDefault="00EB73E1" w:rsidP="00EB73E1">
            <w:pPr>
              <w:spacing w:line="274" w:lineRule="exact"/>
              <w:ind w:left="140" w:right="-172"/>
              <w:rPr>
                <w:sz w:val="22"/>
                <w:szCs w:val="22"/>
                <w:lang w:eastAsia="en-US"/>
              </w:rPr>
            </w:pPr>
            <w:r w:rsidRPr="00EB73E1">
              <w:rPr>
                <w:sz w:val="22"/>
                <w:szCs w:val="22"/>
                <w:lang w:eastAsia="en-US"/>
              </w:rPr>
              <w:t>ул.</w:t>
            </w:r>
            <w:r w:rsidR="00780BE3">
              <w:rPr>
                <w:sz w:val="22"/>
                <w:szCs w:val="22"/>
                <w:lang w:eastAsia="en-US"/>
              </w:rPr>
              <w:t xml:space="preserve"> Юбилейная, д.7а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Pr="008661FB" w:rsidRDefault="008661FB" w:rsidP="008661FB">
            <w:pPr>
              <w:ind w:left="160" w:right="-172"/>
              <w:rPr>
                <w:sz w:val="22"/>
                <w:szCs w:val="22"/>
                <w:lang w:eastAsia="en-US"/>
              </w:rPr>
            </w:pPr>
            <w:r w:rsidRPr="008661FB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Pr="008661FB" w:rsidRDefault="008661FB" w:rsidP="00167049">
            <w:pPr>
              <w:ind w:left="180" w:right="-1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Default="00EB73E1" w:rsidP="00EB73E1">
            <w:pPr>
              <w:spacing w:line="274" w:lineRule="exact"/>
              <w:ind w:right="-1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Паклина</w:t>
            </w:r>
          </w:p>
          <w:p w:rsidR="00EB73E1" w:rsidRPr="001F5292" w:rsidRDefault="00EB73E1" w:rsidP="00EB73E1">
            <w:pPr>
              <w:spacing w:line="274" w:lineRule="exact"/>
              <w:ind w:right="-1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Евгения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Pr="001F5292" w:rsidRDefault="00EB73E1" w:rsidP="00306816">
            <w:pPr>
              <w:spacing w:line="278" w:lineRule="exact"/>
              <w:ind w:right="-17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8-(813-79)-98-409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Default="00EB73E1">
            <w:r w:rsidRPr="009A0AA4">
              <w:t>3 категория</w:t>
            </w:r>
          </w:p>
        </w:tc>
      </w:tr>
      <w:tr w:rsidR="00EB73E1" w:rsidRPr="00167049" w:rsidTr="006756E6">
        <w:trPr>
          <w:trHeight w:val="13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Pr="00167049" w:rsidRDefault="00EB73E1" w:rsidP="00167049">
            <w:pPr>
              <w:ind w:right="-172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Default="000773C2" w:rsidP="00780BE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EB7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 </w:t>
            </w:r>
            <w:r w:rsidR="00EB7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EB7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Приозерская</w:t>
            </w:r>
            <w:proofErr w:type="spellEnd"/>
            <w:r w:rsidR="00EB7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 </w:t>
            </w:r>
            <w:r w:rsidR="00EB7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EB7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Кузнечн</w:t>
            </w:r>
            <w:r w:rsidR="00780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EB7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нская</w:t>
            </w:r>
            <w:proofErr w:type="spellEnd"/>
            <w:r w:rsidR="00EB7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участко</w:t>
            </w:r>
            <w:r w:rsidR="00EB7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вая больница»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Pr="00EB73E1" w:rsidRDefault="00EB73E1" w:rsidP="00EB73E1">
            <w:pPr>
              <w:spacing w:line="274" w:lineRule="exact"/>
              <w:ind w:left="140" w:right="-172"/>
              <w:rPr>
                <w:sz w:val="22"/>
                <w:szCs w:val="22"/>
                <w:lang w:eastAsia="en-US"/>
              </w:rPr>
            </w:pPr>
            <w:r w:rsidRPr="00EB73E1">
              <w:rPr>
                <w:sz w:val="22"/>
                <w:szCs w:val="22"/>
                <w:lang w:eastAsia="en-US"/>
              </w:rPr>
              <w:t>188751</w:t>
            </w:r>
          </w:p>
          <w:p w:rsidR="00EB73E1" w:rsidRPr="00EB73E1" w:rsidRDefault="00EB73E1" w:rsidP="00EB73E1">
            <w:pPr>
              <w:spacing w:line="274" w:lineRule="exact"/>
              <w:ind w:left="140" w:right="-172"/>
              <w:rPr>
                <w:sz w:val="22"/>
                <w:szCs w:val="22"/>
                <w:lang w:eastAsia="en-US"/>
              </w:rPr>
            </w:pPr>
            <w:r w:rsidRPr="00EB73E1">
              <w:rPr>
                <w:sz w:val="22"/>
                <w:szCs w:val="22"/>
                <w:lang w:eastAsia="en-US"/>
              </w:rPr>
              <w:t>пгт Кузнечное</w:t>
            </w:r>
          </w:p>
          <w:p w:rsidR="00EB73E1" w:rsidRPr="00EB73E1" w:rsidRDefault="00EB73E1" w:rsidP="00EB73E1">
            <w:pPr>
              <w:spacing w:line="274" w:lineRule="exact"/>
              <w:ind w:left="140" w:right="-172"/>
              <w:rPr>
                <w:sz w:val="22"/>
                <w:szCs w:val="22"/>
                <w:lang w:eastAsia="en-US"/>
              </w:rPr>
            </w:pPr>
            <w:r w:rsidRPr="00EB73E1">
              <w:rPr>
                <w:sz w:val="22"/>
                <w:szCs w:val="22"/>
                <w:lang w:eastAsia="en-US"/>
              </w:rPr>
              <w:t xml:space="preserve">Приозерский район, Ленинградской области, </w:t>
            </w:r>
          </w:p>
          <w:p w:rsidR="00EB73E1" w:rsidRPr="001F5292" w:rsidRDefault="00EB73E1" w:rsidP="00EB73E1">
            <w:pPr>
              <w:spacing w:line="274" w:lineRule="exact"/>
              <w:ind w:left="140" w:right="-172"/>
              <w:rPr>
                <w:sz w:val="22"/>
                <w:szCs w:val="22"/>
                <w:lang w:eastAsia="en-US"/>
              </w:rPr>
            </w:pPr>
            <w:r w:rsidRPr="00EB73E1">
              <w:rPr>
                <w:sz w:val="22"/>
                <w:szCs w:val="22"/>
                <w:lang w:eastAsia="en-US"/>
              </w:rPr>
              <w:t>ул.</w:t>
            </w:r>
            <w:r w:rsidR="000773C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Гагарина, д.</w:t>
            </w:r>
            <w:r w:rsidR="000773C2">
              <w:rPr>
                <w:sz w:val="22"/>
                <w:szCs w:val="22"/>
                <w:lang w:eastAsia="en-US"/>
              </w:rPr>
              <w:t>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Pr="00167049" w:rsidRDefault="00491FC4" w:rsidP="00167049">
            <w:pPr>
              <w:ind w:left="160" w:right="-172"/>
              <w:rPr>
                <w:sz w:val="22"/>
                <w:szCs w:val="22"/>
                <w:highlight w:val="yellow"/>
                <w:lang w:eastAsia="en-US"/>
              </w:rPr>
            </w:pPr>
            <w:r w:rsidRPr="00491FC4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Pr="00167049" w:rsidRDefault="00491FC4" w:rsidP="00491FC4">
            <w:pPr>
              <w:ind w:left="180" w:right="-172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Default="00EB73E1" w:rsidP="00EB73E1">
            <w:pPr>
              <w:spacing w:line="274" w:lineRule="exact"/>
              <w:ind w:right="-1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Мерзлякова </w:t>
            </w:r>
          </w:p>
          <w:p w:rsidR="00EB73E1" w:rsidRPr="001F5292" w:rsidRDefault="00EB73E1" w:rsidP="00EB73E1">
            <w:pPr>
              <w:spacing w:line="274" w:lineRule="exact"/>
              <w:ind w:right="-1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Pr="001F5292" w:rsidRDefault="00EB73E1" w:rsidP="00EE76A3">
            <w:pPr>
              <w:spacing w:line="278" w:lineRule="exact"/>
              <w:ind w:right="-17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8-(813-79)-98-</w:t>
            </w:r>
            <w:r w:rsidR="00EE76A3">
              <w:rPr>
                <w:sz w:val="22"/>
                <w:szCs w:val="22"/>
                <w:lang w:eastAsia="en-US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Default="00EB73E1">
            <w:r w:rsidRPr="009A0AA4">
              <w:t>3 категория</w:t>
            </w:r>
          </w:p>
        </w:tc>
      </w:tr>
      <w:tr w:rsidR="00EB73E1" w:rsidRPr="00167049" w:rsidTr="0067112C">
        <w:trPr>
          <w:trHeight w:val="15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Default="00EB73E1" w:rsidP="00167049">
            <w:pPr>
              <w:ind w:right="-172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Default="00EB73E1" w:rsidP="00EE76A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ДО «</w:t>
            </w:r>
            <w:proofErr w:type="spellStart"/>
            <w:r w:rsidRPr="002A6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Кузнеченская</w:t>
            </w:r>
            <w:proofErr w:type="spellEnd"/>
            <w:r w:rsidRPr="002A6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ДШИ» (детская школа искусств»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Pr="004B4633" w:rsidRDefault="00EB73E1" w:rsidP="00EB73E1">
            <w:pPr>
              <w:spacing w:line="274" w:lineRule="exact"/>
              <w:ind w:left="140" w:right="-172"/>
              <w:rPr>
                <w:sz w:val="22"/>
                <w:szCs w:val="22"/>
                <w:lang w:eastAsia="en-US"/>
              </w:rPr>
            </w:pPr>
            <w:r w:rsidRPr="004B4633">
              <w:rPr>
                <w:sz w:val="22"/>
                <w:szCs w:val="22"/>
                <w:lang w:eastAsia="en-US"/>
              </w:rPr>
              <w:t>188751</w:t>
            </w:r>
          </w:p>
          <w:p w:rsidR="00EB73E1" w:rsidRPr="004B4633" w:rsidRDefault="00EB73E1" w:rsidP="00EB73E1">
            <w:pPr>
              <w:spacing w:line="274" w:lineRule="exact"/>
              <w:ind w:left="140" w:right="-172"/>
              <w:rPr>
                <w:sz w:val="22"/>
                <w:szCs w:val="22"/>
                <w:lang w:eastAsia="en-US"/>
              </w:rPr>
            </w:pPr>
            <w:r w:rsidRPr="004B4633">
              <w:rPr>
                <w:sz w:val="22"/>
                <w:szCs w:val="22"/>
                <w:lang w:eastAsia="en-US"/>
              </w:rPr>
              <w:t>пгт Кузнечное</w:t>
            </w:r>
          </w:p>
          <w:p w:rsidR="00EB73E1" w:rsidRPr="004B4633" w:rsidRDefault="00EB73E1" w:rsidP="00EB73E1">
            <w:pPr>
              <w:spacing w:line="274" w:lineRule="exact"/>
              <w:ind w:left="140" w:right="-172"/>
              <w:rPr>
                <w:sz w:val="22"/>
                <w:szCs w:val="22"/>
                <w:lang w:eastAsia="en-US"/>
              </w:rPr>
            </w:pPr>
            <w:r w:rsidRPr="004B4633">
              <w:rPr>
                <w:sz w:val="22"/>
                <w:szCs w:val="22"/>
                <w:lang w:eastAsia="en-US"/>
              </w:rPr>
              <w:t xml:space="preserve">Приозерский район, Ленинградской области, </w:t>
            </w:r>
          </w:p>
          <w:p w:rsidR="00EB73E1" w:rsidRPr="004B4633" w:rsidRDefault="00EB73E1" w:rsidP="00EB73E1">
            <w:pPr>
              <w:spacing w:line="274" w:lineRule="exact"/>
              <w:ind w:left="140" w:right="-172"/>
              <w:rPr>
                <w:sz w:val="22"/>
                <w:szCs w:val="22"/>
                <w:lang w:eastAsia="en-US"/>
              </w:rPr>
            </w:pPr>
            <w:r w:rsidRPr="004B4633">
              <w:rPr>
                <w:sz w:val="22"/>
                <w:szCs w:val="22"/>
                <w:lang w:eastAsia="en-US"/>
              </w:rPr>
              <w:t>ул.</w:t>
            </w:r>
            <w:r w:rsidR="000773C2" w:rsidRPr="004B4633">
              <w:rPr>
                <w:sz w:val="22"/>
                <w:szCs w:val="22"/>
                <w:lang w:eastAsia="en-US"/>
              </w:rPr>
              <w:t xml:space="preserve"> </w:t>
            </w:r>
            <w:r w:rsidRPr="004B4633">
              <w:rPr>
                <w:sz w:val="22"/>
                <w:szCs w:val="22"/>
                <w:lang w:eastAsia="en-US"/>
              </w:rPr>
              <w:t>Гагарина, д.5а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Pr="004B4633" w:rsidRDefault="004B4633" w:rsidP="00167049">
            <w:pPr>
              <w:ind w:left="160" w:right="-172"/>
              <w:rPr>
                <w:sz w:val="22"/>
                <w:szCs w:val="22"/>
                <w:lang w:eastAsia="en-US"/>
              </w:rPr>
            </w:pPr>
            <w:r w:rsidRPr="004B463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Pr="004B4633" w:rsidRDefault="004B4633" w:rsidP="00167049">
            <w:pPr>
              <w:ind w:left="180" w:right="-172"/>
              <w:rPr>
                <w:sz w:val="22"/>
                <w:szCs w:val="22"/>
                <w:lang w:eastAsia="en-US"/>
              </w:rPr>
            </w:pPr>
            <w:r w:rsidRPr="004B4633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Default="00EB73E1" w:rsidP="00EB73E1">
            <w:pPr>
              <w:spacing w:line="274" w:lineRule="exact"/>
              <w:ind w:right="-172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Гостева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B73E1" w:rsidRPr="001F5292" w:rsidRDefault="00EB73E1" w:rsidP="00EB73E1">
            <w:pPr>
              <w:spacing w:line="274" w:lineRule="exact"/>
              <w:ind w:right="-1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Оксана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Pr="001F5292" w:rsidRDefault="00EB73E1" w:rsidP="00306816">
            <w:pPr>
              <w:spacing w:line="278" w:lineRule="exact"/>
              <w:ind w:right="-17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8-(813-79)-98-384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3E1" w:rsidRDefault="00EB73E1">
            <w:r w:rsidRPr="009A0AA4">
              <w:t>3 категория</w:t>
            </w:r>
          </w:p>
        </w:tc>
      </w:tr>
    </w:tbl>
    <w:p w:rsidR="002E036B" w:rsidRDefault="002E036B"/>
    <w:sectPr w:rsidR="002E036B" w:rsidSect="006756E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C"/>
    <w:rsid w:val="000773C2"/>
    <w:rsid w:val="00167049"/>
    <w:rsid w:val="001C54B9"/>
    <w:rsid w:val="001F5292"/>
    <w:rsid w:val="002612CE"/>
    <w:rsid w:val="002E036B"/>
    <w:rsid w:val="00306816"/>
    <w:rsid w:val="00323131"/>
    <w:rsid w:val="0036634D"/>
    <w:rsid w:val="00491FC4"/>
    <w:rsid w:val="004B4633"/>
    <w:rsid w:val="0067112C"/>
    <w:rsid w:val="006756E6"/>
    <w:rsid w:val="0070651E"/>
    <w:rsid w:val="00780BE3"/>
    <w:rsid w:val="008661FB"/>
    <w:rsid w:val="00A1446C"/>
    <w:rsid w:val="00AA349D"/>
    <w:rsid w:val="00C34CE1"/>
    <w:rsid w:val="00E45448"/>
    <w:rsid w:val="00E91EBE"/>
    <w:rsid w:val="00EB73E1"/>
    <w:rsid w:val="00E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0639"/>
  <w15:docId w15:val="{258AA761-B36C-407E-8DFD-F97A9B05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1446C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1446C"/>
    <w:pPr>
      <w:widowControl w:val="0"/>
      <w:shd w:val="clear" w:color="auto" w:fill="FFFFFF"/>
      <w:spacing w:before="120" w:after="480" w:line="55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63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73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2019-10-04T12:09:00Z</dcterms:created>
  <dcterms:modified xsi:type="dcterms:W3CDTF">2019-10-04T12:22:00Z</dcterms:modified>
</cp:coreProperties>
</file>