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2B" w:rsidRPr="00291F33" w:rsidRDefault="003C102B" w:rsidP="003C102B">
      <w:pPr>
        <w:pStyle w:val="a9"/>
        <w:tabs>
          <w:tab w:val="left" w:pos="0"/>
        </w:tabs>
        <w:jc w:val="right"/>
        <w:rPr>
          <w:color w:val="000000"/>
        </w:rPr>
      </w:pPr>
    </w:p>
    <w:p w:rsidR="003C102B" w:rsidRPr="00291F33" w:rsidRDefault="003C102B" w:rsidP="003C102B">
      <w:pPr>
        <w:pStyle w:val="a7"/>
        <w:jc w:val="center"/>
        <w:rPr>
          <w:color w:val="000000"/>
          <w:szCs w:val="24"/>
        </w:rPr>
      </w:pPr>
      <w:r w:rsidRPr="00291F33">
        <w:rPr>
          <w:b w:val="0"/>
          <w:noProof/>
          <w:color w:val="000000"/>
          <w:szCs w:val="24"/>
        </w:rPr>
        <w:drawing>
          <wp:inline distT="0" distB="0" distL="0" distR="0">
            <wp:extent cx="636905" cy="595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6905" cy="595630"/>
                    </a:xfrm>
                    <a:prstGeom prst="rect">
                      <a:avLst/>
                    </a:prstGeom>
                    <a:noFill/>
                    <a:ln w="9525">
                      <a:noFill/>
                      <a:miter lim="800000"/>
                      <a:headEnd/>
                      <a:tailEnd/>
                    </a:ln>
                  </pic:spPr>
                </pic:pic>
              </a:graphicData>
            </a:graphic>
          </wp:inline>
        </w:drawing>
      </w:r>
    </w:p>
    <w:p w:rsidR="003C102B" w:rsidRPr="00291F33" w:rsidRDefault="003C102B" w:rsidP="00AD67F0">
      <w:pPr>
        <w:spacing w:after="0"/>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xml:space="preserve">АДМИНИСТРАЦИЯ МУНИЦИПАЛЬНОГО ОБРАЗОВАНИЯ </w:t>
      </w:r>
    </w:p>
    <w:p w:rsidR="003C102B" w:rsidRPr="00291F33" w:rsidRDefault="003C102B" w:rsidP="00AD67F0">
      <w:pPr>
        <w:spacing w:after="0"/>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КУЗНЕЧНИНСКОЕ ГОРОДСКОЕ ПОСЕЛЕНИЕ МУНИЦИПАЛЬНОГО ОБРАЗОВАНИЯ ПРИОЗЕРСКИЙ МУНИЦИПАЛЬНЫЙ РАЙОН ЛЕНИНГРАДСКОЙ ОБЛАСТИ</w:t>
      </w:r>
    </w:p>
    <w:p w:rsidR="003C102B" w:rsidRPr="008A4D11" w:rsidRDefault="003C102B" w:rsidP="003C102B">
      <w:pPr>
        <w:tabs>
          <w:tab w:val="left" w:pos="1230"/>
          <w:tab w:val="center" w:pos="4988"/>
        </w:tabs>
        <w:rPr>
          <w:rFonts w:ascii="Times New Roman" w:hAnsi="Times New Roman" w:cs="Times New Roman"/>
          <w:b/>
          <w:color w:val="000000"/>
          <w:sz w:val="24"/>
          <w:szCs w:val="24"/>
        </w:rPr>
      </w:pPr>
      <w:r w:rsidRPr="00291F33">
        <w:rPr>
          <w:rFonts w:ascii="Times New Roman" w:hAnsi="Times New Roman" w:cs="Times New Roman"/>
          <w:color w:val="000000"/>
          <w:sz w:val="24"/>
          <w:szCs w:val="24"/>
        </w:rPr>
        <w:tab/>
      </w:r>
      <w:r w:rsidRPr="00291F33">
        <w:rPr>
          <w:rFonts w:ascii="Times New Roman" w:hAnsi="Times New Roman" w:cs="Times New Roman"/>
          <w:color w:val="000000"/>
          <w:sz w:val="24"/>
          <w:szCs w:val="24"/>
        </w:rPr>
        <w:tab/>
      </w:r>
      <w:r w:rsidRPr="008A4D11">
        <w:rPr>
          <w:rFonts w:ascii="Times New Roman" w:hAnsi="Times New Roman" w:cs="Times New Roman"/>
          <w:b/>
          <w:color w:val="000000"/>
          <w:sz w:val="24"/>
          <w:szCs w:val="24"/>
        </w:rPr>
        <w:t>ПОСТАНОВЛЕНИЕ</w:t>
      </w:r>
    </w:p>
    <w:tbl>
      <w:tblPr>
        <w:tblW w:w="10031" w:type="dxa"/>
        <w:tblLook w:val="01E0" w:firstRow="1" w:lastRow="1" w:firstColumn="1" w:lastColumn="1" w:noHBand="0" w:noVBand="0"/>
      </w:tblPr>
      <w:tblGrid>
        <w:gridCol w:w="4503"/>
        <w:gridCol w:w="5528"/>
      </w:tblGrid>
      <w:tr w:rsidR="003C102B" w:rsidRPr="00291F33" w:rsidTr="00AD67F0">
        <w:trPr>
          <w:gridAfter w:val="1"/>
          <w:wAfter w:w="5528" w:type="dxa"/>
          <w:trHeight w:val="2933"/>
        </w:trPr>
        <w:tc>
          <w:tcPr>
            <w:tcW w:w="4503" w:type="dxa"/>
          </w:tcPr>
          <w:p w:rsidR="003C102B" w:rsidRPr="00291F33" w:rsidRDefault="00984407" w:rsidP="00703E50">
            <w:pPr>
              <w:rPr>
                <w:rFonts w:ascii="Times New Roman" w:hAnsi="Times New Roman" w:cs="Times New Roman"/>
                <w:color w:val="000000"/>
                <w:sz w:val="24"/>
                <w:szCs w:val="24"/>
                <w:u w:val="single"/>
              </w:rPr>
            </w:pPr>
            <w:proofErr w:type="gramStart"/>
            <w:r w:rsidRPr="00291F33">
              <w:rPr>
                <w:rFonts w:ascii="Times New Roman" w:hAnsi="Times New Roman" w:cs="Times New Roman"/>
                <w:color w:val="000000"/>
                <w:sz w:val="24"/>
                <w:szCs w:val="24"/>
                <w:u w:val="single"/>
              </w:rPr>
              <w:t>О</w:t>
            </w:r>
            <w:r w:rsidR="003C102B" w:rsidRPr="00291F33">
              <w:rPr>
                <w:rFonts w:ascii="Times New Roman" w:hAnsi="Times New Roman" w:cs="Times New Roman"/>
                <w:color w:val="000000"/>
                <w:sz w:val="24"/>
                <w:szCs w:val="24"/>
                <w:u w:val="single"/>
              </w:rPr>
              <w:t>т</w:t>
            </w:r>
            <w:r w:rsidRPr="00291F33">
              <w:rPr>
                <w:rFonts w:ascii="Times New Roman" w:hAnsi="Times New Roman" w:cs="Times New Roman"/>
                <w:color w:val="000000"/>
                <w:sz w:val="24"/>
                <w:szCs w:val="24"/>
                <w:u w:val="single"/>
              </w:rPr>
              <w:t xml:space="preserve"> </w:t>
            </w:r>
            <w:r w:rsidR="003C102B" w:rsidRPr="00291F33">
              <w:rPr>
                <w:rFonts w:ascii="Times New Roman" w:hAnsi="Times New Roman" w:cs="Times New Roman"/>
                <w:color w:val="000000"/>
                <w:sz w:val="24"/>
                <w:szCs w:val="24"/>
                <w:u w:val="single"/>
              </w:rPr>
              <w:t xml:space="preserve"> </w:t>
            </w:r>
            <w:r w:rsidRPr="00291F33">
              <w:rPr>
                <w:rFonts w:ascii="Times New Roman" w:hAnsi="Times New Roman" w:cs="Times New Roman"/>
                <w:color w:val="000000"/>
                <w:sz w:val="24"/>
                <w:szCs w:val="24"/>
                <w:u w:val="single"/>
              </w:rPr>
              <w:t>29</w:t>
            </w:r>
            <w:proofErr w:type="gramEnd"/>
            <w:r w:rsidR="003C102B" w:rsidRPr="00291F33">
              <w:rPr>
                <w:rFonts w:ascii="Times New Roman" w:hAnsi="Times New Roman" w:cs="Times New Roman"/>
                <w:color w:val="000000"/>
                <w:sz w:val="24"/>
                <w:szCs w:val="24"/>
                <w:u w:val="single"/>
              </w:rPr>
              <w:t xml:space="preserve">    декабря   2021  года №</w:t>
            </w:r>
            <w:r w:rsidRPr="00291F33">
              <w:rPr>
                <w:rFonts w:ascii="Times New Roman" w:hAnsi="Times New Roman" w:cs="Times New Roman"/>
                <w:color w:val="000000"/>
                <w:sz w:val="24"/>
                <w:szCs w:val="24"/>
                <w:u w:val="single"/>
              </w:rPr>
              <w:t xml:space="preserve"> 198</w:t>
            </w:r>
            <w:r w:rsidR="003C102B" w:rsidRPr="00291F33">
              <w:rPr>
                <w:rFonts w:ascii="Times New Roman" w:hAnsi="Times New Roman" w:cs="Times New Roman"/>
                <w:color w:val="000000"/>
                <w:sz w:val="24"/>
                <w:szCs w:val="24"/>
                <w:u w:val="single"/>
              </w:rPr>
              <w:t xml:space="preserve"> </w:t>
            </w:r>
          </w:p>
          <w:p w:rsidR="003C102B" w:rsidRPr="00C33360" w:rsidRDefault="003C102B" w:rsidP="00C33360">
            <w:pPr>
              <w:pStyle w:val="a4"/>
              <w:jc w:val="both"/>
              <w:rPr>
                <w:rFonts w:ascii="Times New Roman" w:hAnsi="Times New Roman" w:cs="Times New Roman"/>
                <w:sz w:val="24"/>
                <w:szCs w:val="24"/>
              </w:rPr>
            </w:pPr>
            <w:r w:rsidRPr="00C33360">
              <w:rPr>
                <w:rFonts w:ascii="Times New Roman" w:hAnsi="Times New Roman" w:cs="Times New Roman"/>
                <w:sz w:val="24"/>
                <w:szCs w:val="24"/>
              </w:rPr>
              <w:t>Об утверждении муниципальной программы «Развитие культуры и физической культуры и спорта муниципального образовани</w:t>
            </w:r>
            <w:bookmarkStart w:id="0" w:name="_GoBack"/>
            <w:bookmarkEnd w:id="0"/>
            <w:r w:rsidRPr="00C33360">
              <w:rPr>
                <w:rFonts w:ascii="Times New Roman" w:hAnsi="Times New Roman" w:cs="Times New Roman"/>
                <w:sz w:val="24"/>
                <w:szCs w:val="24"/>
              </w:rPr>
              <w:t xml:space="preserve">я Кузнечнинское городское поселение муниципального образования </w:t>
            </w:r>
            <w:proofErr w:type="spellStart"/>
            <w:r w:rsidRPr="00C33360">
              <w:rPr>
                <w:rFonts w:ascii="Times New Roman" w:hAnsi="Times New Roman" w:cs="Times New Roman"/>
                <w:sz w:val="24"/>
                <w:szCs w:val="24"/>
              </w:rPr>
              <w:t>Приозерский</w:t>
            </w:r>
            <w:proofErr w:type="spellEnd"/>
            <w:r w:rsidRPr="00C33360">
              <w:rPr>
                <w:rFonts w:ascii="Times New Roman" w:hAnsi="Times New Roman" w:cs="Times New Roman"/>
                <w:sz w:val="24"/>
                <w:szCs w:val="24"/>
              </w:rPr>
              <w:t xml:space="preserve"> муниципальный район Ленинградской области</w:t>
            </w:r>
            <w:r w:rsidR="00E20B86" w:rsidRPr="00C33360">
              <w:rPr>
                <w:rFonts w:ascii="Times New Roman" w:hAnsi="Times New Roman" w:cs="Times New Roman"/>
                <w:sz w:val="24"/>
                <w:szCs w:val="24"/>
              </w:rPr>
              <w:t>»</w:t>
            </w:r>
            <w:r w:rsidRPr="00C33360">
              <w:rPr>
                <w:rFonts w:ascii="Times New Roman" w:hAnsi="Times New Roman" w:cs="Times New Roman"/>
                <w:sz w:val="24"/>
                <w:szCs w:val="24"/>
              </w:rPr>
              <w:t xml:space="preserve"> на 2022-2024 годы»</w:t>
            </w:r>
          </w:p>
          <w:p w:rsidR="00291F33" w:rsidRPr="00291F33" w:rsidRDefault="00291F33" w:rsidP="00291F33">
            <w:pPr>
              <w:pStyle w:val="a4"/>
              <w:rPr>
                <w:rFonts w:ascii="Times New Roman" w:hAnsi="Times New Roman" w:cs="Times New Roman"/>
                <w:b/>
                <w:bCs/>
                <w:color w:val="000000"/>
                <w:sz w:val="24"/>
                <w:szCs w:val="24"/>
              </w:rPr>
            </w:pPr>
          </w:p>
        </w:tc>
      </w:tr>
      <w:tr w:rsidR="003C102B" w:rsidRPr="00291F33" w:rsidTr="00703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4"/>
        </w:trPr>
        <w:tc>
          <w:tcPr>
            <w:tcW w:w="10031" w:type="dxa"/>
            <w:gridSpan w:val="2"/>
            <w:tcBorders>
              <w:top w:val="nil"/>
              <w:left w:val="nil"/>
              <w:bottom w:val="nil"/>
              <w:right w:val="nil"/>
            </w:tcBorders>
          </w:tcPr>
          <w:p w:rsidR="003C102B" w:rsidRPr="00EF40AD" w:rsidRDefault="00AD67F0" w:rsidP="00AD67F0">
            <w:pPr>
              <w:pStyle w:val="a4"/>
              <w:jc w:val="both"/>
              <w:rPr>
                <w:rFonts w:ascii="Times New Roman" w:hAnsi="Times New Roman" w:cs="Times New Roman"/>
              </w:rPr>
            </w:pPr>
            <w:r w:rsidRPr="00EF40AD">
              <w:rPr>
                <w:rFonts w:ascii="Times New Roman" w:hAnsi="Times New Roman" w:cs="Times New Roman"/>
              </w:rPr>
              <w:t xml:space="preserve">    </w:t>
            </w:r>
            <w:r w:rsidR="008A4D11">
              <w:rPr>
                <w:rFonts w:ascii="Times New Roman" w:hAnsi="Times New Roman" w:cs="Times New Roman"/>
              </w:rPr>
              <w:t xml:space="preserve">    </w:t>
            </w:r>
            <w:r w:rsidRPr="00EF40AD">
              <w:rPr>
                <w:rFonts w:ascii="Times New Roman" w:hAnsi="Times New Roman" w:cs="Times New Roman"/>
              </w:rPr>
              <w:t xml:space="preserve"> В соответствии со ст. 14 Федерального закона № 131-ФЗ «Об общих принципах организации местного самоуправления Российской Федерации», Постановлением администрации МО Кузнечнинское городское</w:t>
            </w:r>
            <w:r w:rsidR="00E20B86" w:rsidRPr="00EF40AD">
              <w:rPr>
                <w:rFonts w:ascii="Times New Roman" w:hAnsi="Times New Roman" w:cs="Times New Roman"/>
              </w:rPr>
              <w:t xml:space="preserve"> </w:t>
            </w:r>
            <w:r w:rsidRPr="00EF40AD">
              <w:rPr>
                <w:rFonts w:ascii="Times New Roman" w:hAnsi="Times New Roman" w:cs="Times New Roman"/>
              </w:rPr>
              <w:t xml:space="preserve">поселение от 08.11.2021г. № 164 «Об утверждении Порядка и Методических указаний по разработке, реализации и оценки эффективности муниципальных программ муниципального образования Кузнечнинское городское поселение муниципального образования </w:t>
            </w:r>
            <w:proofErr w:type="spellStart"/>
            <w:r w:rsidRPr="00EF40AD">
              <w:rPr>
                <w:rFonts w:ascii="Times New Roman" w:hAnsi="Times New Roman" w:cs="Times New Roman"/>
              </w:rPr>
              <w:t>Приозерский</w:t>
            </w:r>
            <w:proofErr w:type="spellEnd"/>
            <w:r w:rsidRPr="00EF40AD">
              <w:rPr>
                <w:rFonts w:ascii="Times New Roman" w:hAnsi="Times New Roman" w:cs="Times New Roman"/>
              </w:rPr>
              <w:t xml:space="preserve"> муниципальный район Ленинградской области», </w:t>
            </w:r>
            <w:r w:rsidR="003C102B" w:rsidRPr="00EF40AD">
              <w:rPr>
                <w:rFonts w:ascii="Times New Roman" w:hAnsi="Times New Roman" w:cs="Times New Roman"/>
              </w:rPr>
              <w:t xml:space="preserve"> в целях повышения уровня благоустроенности поселения и улучшения жизни населения Кузнечнинское городское поселения, администрация муниципального образования Кузнечнинское городское поселение </w:t>
            </w:r>
          </w:p>
          <w:p w:rsidR="003C102B" w:rsidRPr="008A4D11" w:rsidRDefault="003C102B" w:rsidP="00AD67F0">
            <w:pPr>
              <w:pStyle w:val="a4"/>
              <w:jc w:val="both"/>
              <w:rPr>
                <w:rFonts w:ascii="Times New Roman" w:hAnsi="Times New Roman" w:cs="Times New Roman"/>
                <w:b/>
              </w:rPr>
            </w:pPr>
            <w:r w:rsidRPr="008A4D11">
              <w:rPr>
                <w:rFonts w:ascii="Times New Roman" w:hAnsi="Times New Roman" w:cs="Times New Roman"/>
                <w:b/>
              </w:rPr>
              <w:t>ПОСТАНОВЛЯЕТ:</w:t>
            </w:r>
          </w:p>
          <w:p w:rsidR="003C102B" w:rsidRPr="00EF40AD" w:rsidRDefault="008A4D11" w:rsidP="00AD67F0">
            <w:pPr>
              <w:pStyle w:val="a4"/>
              <w:jc w:val="both"/>
              <w:rPr>
                <w:rFonts w:ascii="Times New Roman" w:hAnsi="Times New Roman" w:cs="Times New Roman"/>
              </w:rPr>
            </w:pPr>
            <w:r>
              <w:rPr>
                <w:rFonts w:ascii="Times New Roman" w:hAnsi="Times New Roman" w:cs="Times New Roman"/>
              </w:rPr>
              <w:t xml:space="preserve">          </w:t>
            </w:r>
            <w:r w:rsidR="003C102B" w:rsidRPr="00EF40AD">
              <w:rPr>
                <w:rFonts w:ascii="Times New Roman" w:hAnsi="Times New Roman" w:cs="Times New Roman"/>
              </w:rPr>
              <w:t>1. Утвердить муниципальную программу «Развитие культуры и физической культуры и спорта муниципального образования Кузнечнинское</w:t>
            </w:r>
            <w:r w:rsidR="00E20B86" w:rsidRPr="00EF40AD">
              <w:rPr>
                <w:rFonts w:ascii="Times New Roman" w:hAnsi="Times New Roman" w:cs="Times New Roman"/>
              </w:rPr>
              <w:t xml:space="preserve"> </w:t>
            </w:r>
            <w:r w:rsidR="003C102B" w:rsidRPr="00EF40AD">
              <w:rPr>
                <w:rFonts w:ascii="Times New Roman" w:hAnsi="Times New Roman" w:cs="Times New Roman"/>
              </w:rPr>
              <w:t>городское</w:t>
            </w:r>
            <w:r w:rsidR="00E20B86" w:rsidRPr="00EF40AD">
              <w:rPr>
                <w:rFonts w:ascii="Times New Roman" w:hAnsi="Times New Roman" w:cs="Times New Roman"/>
              </w:rPr>
              <w:t xml:space="preserve"> </w:t>
            </w:r>
            <w:r w:rsidR="003C102B" w:rsidRPr="00EF40AD">
              <w:rPr>
                <w:rFonts w:ascii="Times New Roman" w:hAnsi="Times New Roman" w:cs="Times New Roman"/>
              </w:rPr>
              <w:t xml:space="preserve">поселение муниципального образования </w:t>
            </w:r>
            <w:proofErr w:type="spellStart"/>
            <w:r w:rsidR="003C102B" w:rsidRPr="00EF40AD">
              <w:rPr>
                <w:rFonts w:ascii="Times New Roman" w:hAnsi="Times New Roman" w:cs="Times New Roman"/>
              </w:rPr>
              <w:t>Приозерский</w:t>
            </w:r>
            <w:proofErr w:type="spellEnd"/>
            <w:r w:rsidR="003C102B" w:rsidRPr="00EF40AD">
              <w:rPr>
                <w:rFonts w:ascii="Times New Roman" w:hAnsi="Times New Roman" w:cs="Times New Roman"/>
              </w:rPr>
              <w:t xml:space="preserve"> муниципальный район Ленинградской области</w:t>
            </w:r>
            <w:r w:rsidR="00E20B86" w:rsidRPr="00EF40AD">
              <w:rPr>
                <w:rFonts w:ascii="Times New Roman" w:hAnsi="Times New Roman" w:cs="Times New Roman"/>
              </w:rPr>
              <w:t>» на 2022-2024 годы,</w:t>
            </w:r>
            <w:r w:rsidR="003C102B" w:rsidRPr="00EF40AD">
              <w:rPr>
                <w:rFonts w:ascii="Times New Roman" w:hAnsi="Times New Roman" w:cs="Times New Roman"/>
              </w:rPr>
              <w:t xml:space="preserve"> согласно Приложения.</w:t>
            </w:r>
          </w:p>
          <w:p w:rsidR="003C102B" w:rsidRPr="00EF40AD" w:rsidRDefault="008A4D11" w:rsidP="00AD67F0">
            <w:pPr>
              <w:pStyle w:val="a4"/>
              <w:jc w:val="both"/>
              <w:rPr>
                <w:rFonts w:ascii="Times New Roman" w:hAnsi="Times New Roman" w:cs="Times New Roman"/>
              </w:rPr>
            </w:pPr>
            <w:r>
              <w:rPr>
                <w:rFonts w:ascii="Times New Roman" w:hAnsi="Times New Roman" w:cs="Times New Roman"/>
              </w:rPr>
              <w:t xml:space="preserve">         </w:t>
            </w:r>
            <w:r w:rsidR="003C102B" w:rsidRPr="00EF40AD">
              <w:rPr>
                <w:rFonts w:ascii="Times New Roman" w:hAnsi="Times New Roman" w:cs="Times New Roman"/>
              </w:rPr>
              <w:t>2. Финансирование мероприятий муниципальной программы «Развитие культуры и физической культуры и спорта муниципального образования Кузнечнинское</w:t>
            </w:r>
            <w:r w:rsidR="00E20B86" w:rsidRPr="00EF40AD">
              <w:rPr>
                <w:rFonts w:ascii="Times New Roman" w:hAnsi="Times New Roman" w:cs="Times New Roman"/>
              </w:rPr>
              <w:t xml:space="preserve"> </w:t>
            </w:r>
            <w:r w:rsidR="003C102B" w:rsidRPr="00EF40AD">
              <w:rPr>
                <w:rFonts w:ascii="Times New Roman" w:hAnsi="Times New Roman" w:cs="Times New Roman"/>
              </w:rPr>
              <w:t>городское</w:t>
            </w:r>
            <w:r w:rsidR="00E20B86" w:rsidRPr="00EF40AD">
              <w:rPr>
                <w:rFonts w:ascii="Times New Roman" w:hAnsi="Times New Roman" w:cs="Times New Roman"/>
              </w:rPr>
              <w:t xml:space="preserve"> </w:t>
            </w:r>
            <w:r w:rsidR="003C102B" w:rsidRPr="00EF40AD">
              <w:rPr>
                <w:rFonts w:ascii="Times New Roman" w:hAnsi="Times New Roman" w:cs="Times New Roman"/>
              </w:rPr>
              <w:t xml:space="preserve">поселение муниципального образования </w:t>
            </w:r>
            <w:proofErr w:type="spellStart"/>
            <w:r w:rsidR="003C102B" w:rsidRPr="00EF40AD">
              <w:rPr>
                <w:rFonts w:ascii="Times New Roman" w:hAnsi="Times New Roman" w:cs="Times New Roman"/>
              </w:rPr>
              <w:t>Приозерский</w:t>
            </w:r>
            <w:proofErr w:type="spellEnd"/>
            <w:r w:rsidR="003C102B" w:rsidRPr="00EF40AD">
              <w:rPr>
                <w:rFonts w:ascii="Times New Roman" w:hAnsi="Times New Roman" w:cs="Times New Roman"/>
              </w:rPr>
              <w:t xml:space="preserve"> муниципальный район Ленинградской области</w:t>
            </w:r>
            <w:r w:rsidR="00E20B86" w:rsidRPr="00EF40AD">
              <w:rPr>
                <w:rFonts w:ascii="Times New Roman" w:hAnsi="Times New Roman" w:cs="Times New Roman"/>
              </w:rPr>
              <w:t>»</w:t>
            </w:r>
            <w:r w:rsidR="003C102B" w:rsidRPr="00EF40AD">
              <w:rPr>
                <w:rFonts w:ascii="Times New Roman" w:hAnsi="Times New Roman" w:cs="Times New Roman"/>
              </w:rPr>
              <w:t xml:space="preserve"> на 2020-2022</w:t>
            </w:r>
            <w:r w:rsidR="00E20B86" w:rsidRPr="00EF40AD">
              <w:rPr>
                <w:rFonts w:ascii="Times New Roman" w:hAnsi="Times New Roman" w:cs="Times New Roman"/>
              </w:rPr>
              <w:t xml:space="preserve"> годы,</w:t>
            </w:r>
            <w:r w:rsidR="003C102B" w:rsidRPr="00EF40AD">
              <w:rPr>
                <w:rFonts w:ascii="Times New Roman" w:hAnsi="Times New Roman" w:cs="Times New Roman"/>
              </w:rPr>
              <w:t xml:space="preserve"> производить в пределах ассигнований, предусмотренных на эти цели в бюджете МО Кузнечнинское городское</w:t>
            </w:r>
            <w:r w:rsidR="00E20B86" w:rsidRPr="00EF40AD">
              <w:rPr>
                <w:rFonts w:ascii="Times New Roman" w:hAnsi="Times New Roman" w:cs="Times New Roman"/>
              </w:rPr>
              <w:t xml:space="preserve"> </w:t>
            </w:r>
            <w:r w:rsidR="003C102B" w:rsidRPr="00EF40AD">
              <w:rPr>
                <w:rFonts w:ascii="Times New Roman" w:hAnsi="Times New Roman" w:cs="Times New Roman"/>
              </w:rPr>
              <w:t>поселения на 2022-2024</w:t>
            </w:r>
            <w:r w:rsidR="00E20B86" w:rsidRPr="00EF40AD">
              <w:rPr>
                <w:rFonts w:ascii="Times New Roman" w:hAnsi="Times New Roman" w:cs="Times New Roman"/>
              </w:rPr>
              <w:t xml:space="preserve"> </w:t>
            </w:r>
            <w:r w:rsidR="003C102B" w:rsidRPr="00EF40AD">
              <w:rPr>
                <w:rFonts w:ascii="Times New Roman" w:hAnsi="Times New Roman" w:cs="Times New Roman"/>
              </w:rPr>
              <w:t>годы.</w:t>
            </w:r>
          </w:p>
          <w:p w:rsidR="003C102B" w:rsidRPr="00EF40AD" w:rsidRDefault="008A4D11" w:rsidP="00AD67F0">
            <w:pPr>
              <w:pStyle w:val="a4"/>
              <w:jc w:val="both"/>
              <w:rPr>
                <w:rFonts w:ascii="Times New Roman" w:hAnsi="Times New Roman" w:cs="Times New Roman"/>
              </w:rPr>
            </w:pPr>
            <w:r>
              <w:rPr>
                <w:rFonts w:ascii="Times New Roman" w:hAnsi="Times New Roman" w:cs="Times New Roman"/>
              </w:rPr>
              <w:t xml:space="preserve">        </w:t>
            </w:r>
            <w:r w:rsidR="003C102B" w:rsidRPr="00EF40AD">
              <w:rPr>
                <w:rFonts w:ascii="Times New Roman" w:hAnsi="Times New Roman" w:cs="Times New Roman"/>
              </w:rPr>
              <w:t>3. Настоящее постановление вступает в силу со дня официального опубликования в приложении к районной газете «Красная звезда» «</w:t>
            </w:r>
            <w:proofErr w:type="spellStart"/>
            <w:r w:rsidR="003C102B" w:rsidRPr="00EF40AD">
              <w:rPr>
                <w:rFonts w:ascii="Times New Roman" w:hAnsi="Times New Roman" w:cs="Times New Roman"/>
              </w:rPr>
              <w:t>Приозерский</w:t>
            </w:r>
            <w:proofErr w:type="spellEnd"/>
            <w:r w:rsidR="003C102B" w:rsidRPr="00EF40AD">
              <w:rPr>
                <w:rFonts w:ascii="Times New Roman" w:hAnsi="Times New Roman" w:cs="Times New Roman"/>
              </w:rPr>
              <w:t xml:space="preserve"> край» и распространяется на правоотношения, возникшие с 01.01.2022 года.</w:t>
            </w:r>
          </w:p>
          <w:p w:rsidR="00454625" w:rsidRPr="00EF40AD" w:rsidRDefault="00454625" w:rsidP="008A4D11">
            <w:pPr>
              <w:pStyle w:val="a3"/>
              <w:numPr>
                <w:ilvl w:val="0"/>
                <w:numId w:val="11"/>
              </w:numPr>
              <w:spacing w:after="0" w:line="240" w:lineRule="auto"/>
              <w:ind w:left="0" w:firstLine="426"/>
              <w:contextualSpacing w:val="0"/>
              <w:jc w:val="both"/>
              <w:rPr>
                <w:rFonts w:ascii="Times New Roman" w:hAnsi="Times New Roman" w:cs="Times New Roman"/>
              </w:rPr>
            </w:pPr>
            <w:r w:rsidRPr="00EF40AD">
              <w:rPr>
                <w:rFonts w:ascii="Times New Roman" w:eastAsia="Times New Roman" w:hAnsi="Times New Roman" w:cs="Times New Roman"/>
              </w:rPr>
              <w:t xml:space="preserve">Завершить муниципальную программу муниципального образования </w:t>
            </w:r>
            <w:proofErr w:type="spellStart"/>
            <w:r w:rsidRPr="00EF40AD">
              <w:rPr>
                <w:rFonts w:ascii="Times New Roman" w:eastAsia="Times New Roman" w:hAnsi="Times New Roman" w:cs="Times New Roman"/>
              </w:rPr>
              <w:t>Кунечнинское</w:t>
            </w:r>
            <w:proofErr w:type="spellEnd"/>
            <w:r w:rsidRPr="00EF40AD">
              <w:rPr>
                <w:rFonts w:ascii="Times New Roman" w:eastAsia="Times New Roman" w:hAnsi="Times New Roman" w:cs="Times New Roman"/>
              </w:rPr>
              <w:t xml:space="preserve"> городское поселение муниципального образования </w:t>
            </w:r>
            <w:proofErr w:type="spellStart"/>
            <w:r w:rsidRPr="00EF40AD">
              <w:rPr>
                <w:rFonts w:ascii="Times New Roman" w:eastAsia="Times New Roman" w:hAnsi="Times New Roman" w:cs="Times New Roman"/>
              </w:rPr>
              <w:t>Приозерский</w:t>
            </w:r>
            <w:proofErr w:type="spellEnd"/>
            <w:r w:rsidRPr="00EF40AD">
              <w:rPr>
                <w:rFonts w:ascii="Times New Roman" w:eastAsia="Times New Roman" w:hAnsi="Times New Roman" w:cs="Times New Roman"/>
              </w:rPr>
              <w:t xml:space="preserve"> муниципальный район Ленинградской области «</w:t>
            </w:r>
            <w:r w:rsidRPr="00EF40AD">
              <w:rPr>
                <w:rFonts w:ascii="Times New Roman" w:hAnsi="Times New Roman" w:cs="Times New Roman"/>
              </w:rPr>
              <w:t xml:space="preserve">Развитие культуры и физической культуры и спорта муниципального образования Кузнечнинское городское поселение муниципального образования </w:t>
            </w:r>
            <w:proofErr w:type="spellStart"/>
            <w:r w:rsidRPr="00EF40AD">
              <w:rPr>
                <w:rFonts w:ascii="Times New Roman" w:hAnsi="Times New Roman" w:cs="Times New Roman"/>
              </w:rPr>
              <w:t>Приозерский</w:t>
            </w:r>
            <w:proofErr w:type="spellEnd"/>
            <w:r w:rsidRPr="00EF40AD">
              <w:rPr>
                <w:rFonts w:ascii="Times New Roman" w:hAnsi="Times New Roman" w:cs="Times New Roman"/>
              </w:rPr>
              <w:t xml:space="preserve"> муниципальный район Ленинградской области</w:t>
            </w:r>
            <w:r w:rsidR="00D7261D" w:rsidRPr="00EF40AD">
              <w:rPr>
                <w:rFonts w:ascii="Times New Roman" w:hAnsi="Times New Roman" w:cs="Times New Roman"/>
              </w:rPr>
              <w:t>» на 2020</w:t>
            </w:r>
            <w:r w:rsidRPr="00EF40AD">
              <w:rPr>
                <w:rFonts w:ascii="Times New Roman" w:hAnsi="Times New Roman" w:cs="Times New Roman"/>
              </w:rPr>
              <w:t>-2022 го</w:t>
            </w:r>
            <w:r w:rsidR="006111CE" w:rsidRPr="00EF40AD">
              <w:rPr>
                <w:rFonts w:ascii="Times New Roman" w:hAnsi="Times New Roman" w:cs="Times New Roman"/>
              </w:rPr>
              <w:t>да</w:t>
            </w:r>
            <w:r w:rsidRPr="00EF40AD">
              <w:rPr>
                <w:rFonts w:ascii="Times New Roman" w:eastAsia="Times New Roman" w:hAnsi="Times New Roman" w:cs="Times New Roman"/>
              </w:rPr>
              <w:t xml:space="preserve">, утвержденную постановлением администрации муниципального образования Кузнечнинское городское поселение муниципального образования   </w:t>
            </w:r>
            <w:proofErr w:type="spellStart"/>
            <w:r w:rsidRPr="00EF40AD">
              <w:rPr>
                <w:rFonts w:ascii="Times New Roman" w:eastAsia="Times New Roman" w:hAnsi="Times New Roman" w:cs="Times New Roman"/>
              </w:rPr>
              <w:t>Приозерский</w:t>
            </w:r>
            <w:proofErr w:type="spellEnd"/>
            <w:r w:rsidRPr="00EF40AD">
              <w:rPr>
                <w:rFonts w:ascii="Times New Roman" w:eastAsia="Times New Roman" w:hAnsi="Times New Roman" w:cs="Times New Roman"/>
              </w:rPr>
              <w:t xml:space="preserve"> муниципальный р</w:t>
            </w:r>
            <w:r w:rsidR="00D7261D" w:rsidRPr="00EF40AD">
              <w:rPr>
                <w:rFonts w:ascii="Times New Roman" w:eastAsia="Times New Roman" w:hAnsi="Times New Roman" w:cs="Times New Roman"/>
              </w:rPr>
              <w:t>айон Ленинградской области от 30 декабря 2019 года № 169</w:t>
            </w:r>
            <w:r w:rsidRPr="00EF40AD">
              <w:rPr>
                <w:rFonts w:ascii="Times New Roman" w:hAnsi="Times New Roman" w:cs="Times New Roman"/>
              </w:rPr>
              <w:t>.</w:t>
            </w:r>
          </w:p>
          <w:p w:rsidR="003C102B" w:rsidRPr="00EF40AD" w:rsidRDefault="008A4D11" w:rsidP="00AD67F0">
            <w:pPr>
              <w:pStyle w:val="a4"/>
              <w:jc w:val="both"/>
              <w:rPr>
                <w:rFonts w:ascii="Times New Roman" w:hAnsi="Times New Roman" w:cs="Times New Roman"/>
              </w:rPr>
            </w:pPr>
            <w:r>
              <w:rPr>
                <w:rFonts w:ascii="Times New Roman" w:hAnsi="Times New Roman" w:cs="Times New Roman"/>
              </w:rPr>
              <w:t xml:space="preserve">       </w:t>
            </w:r>
            <w:r w:rsidR="00D7261D" w:rsidRPr="00EF40AD">
              <w:rPr>
                <w:rFonts w:ascii="Times New Roman" w:hAnsi="Times New Roman" w:cs="Times New Roman"/>
              </w:rPr>
              <w:t>5</w:t>
            </w:r>
            <w:r w:rsidR="003C102B" w:rsidRPr="00EF40AD">
              <w:rPr>
                <w:rFonts w:ascii="Times New Roman" w:hAnsi="Times New Roman" w:cs="Times New Roman"/>
              </w:rPr>
              <w:t>. Настоящее постановление разместить на официальном сайте администрации муниципального образование Кузнечнинское</w:t>
            </w:r>
            <w:r w:rsidR="00E20B86" w:rsidRPr="00EF40AD">
              <w:rPr>
                <w:rFonts w:ascii="Times New Roman" w:hAnsi="Times New Roman" w:cs="Times New Roman"/>
              </w:rPr>
              <w:t xml:space="preserve"> </w:t>
            </w:r>
            <w:r w:rsidR="003C102B" w:rsidRPr="00EF40AD">
              <w:rPr>
                <w:rFonts w:ascii="Times New Roman" w:hAnsi="Times New Roman" w:cs="Times New Roman"/>
              </w:rPr>
              <w:t>городское</w:t>
            </w:r>
            <w:r w:rsidR="00E20B86" w:rsidRPr="00EF40AD">
              <w:rPr>
                <w:rFonts w:ascii="Times New Roman" w:hAnsi="Times New Roman" w:cs="Times New Roman"/>
              </w:rPr>
              <w:t xml:space="preserve"> </w:t>
            </w:r>
            <w:r w:rsidR="003C102B" w:rsidRPr="00EF40AD">
              <w:rPr>
                <w:rFonts w:ascii="Times New Roman" w:hAnsi="Times New Roman" w:cs="Times New Roman"/>
              </w:rPr>
              <w:t xml:space="preserve">поселение муниципального образования </w:t>
            </w:r>
            <w:proofErr w:type="spellStart"/>
            <w:r w:rsidR="003C102B" w:rsidRPr="00EF40AD">
              <w:rPr>
                <w:rFonts w:ascii="Times New Roman" w:hAnsi="Times New Roman" w:cs="Times New Roman"/>
              </w:rPr>
              <w:t>Приозерский</w:t>
            </w:r>
            <w:proofErr w:type="spellEnd"/>
            <w:r w:rsidR="003C102B" w:rsidRPr="00EF40AD">
              <w:rPr>
                <w:rFonts w:ascii="Times New Roman" w:hAnsi="Times New Roman" w:cs="Times New Roman"/>
              </w:rPr>
              <w:t xml:space="preserve"> муниципальный район Ленинградской области в сети интернет.</w:t>
            </w:r>
          </w:p>
          <w:p w:rsidR="003C102B" w:rsidRPr="00EF40AD" w:rsidRDefault="008A4D11" w:rsidP="00AD67F0">
            <w:pPr>
              <w:pStyle w:val="a4"/>
              <w:jc w:val="both"/>
              <w:rPr>
                <w:rFonts w:ascii="Times New Roman" w:hAnsi="Times New Roman" w:cs="Times New Roman"/>
              </w:rPr>
            </w:pPr>
            <w:r>
              <w:rPr>
                <w:rFonts w:ascii="Times New Roman" w:hAnsi="Times New Roman" w:cs="Times New Roman"/>
              </w:rPr>
              <w:t xml:space="preserve">       6</w:t>
            </w:r>
            <w:r w:rsidR="003C102B" w:rsidRPr="00EF40AD">
              <w:rPr>
                <w:rFonts w:ascii="Times New Roman" w:hAnsi="Times New Roman" w:cs="Times New Roman"/>
              </w:rPr>
              <w:t>. Контроль за исполнением настоящего распоряжения оставляю за собой.</w:t>
            </w:r>
          </w:p>
          <w:p w:rsidR="003C102B" w:rsidRPr="00EF40AD" w:rsidRDefault="003C102B" w:rsidP="00AD67F0">
            <w:pPr>
              <w:pStyle w:val="a4"/>
              <w:jc w:val="both"/>
              <w:rPr>
                <w:rFonts w:ascii="Times New Roman" w:hAnsi="Times New Roman" w:cs="Times New Roman"/>
              </w:rPr>
            </w:pPr>
          </w:p>
          <w:p w:rsidR="003C102B" w:rsidRPr="00EF40AD" w:rsidRDefault="003C102B" w:rsidP="00AD67F0">
            <w:pPr>
              <w:pStyle w:val="a4"/>
              <w:jc w:val="both"/>
              <w:rPr>
                <w:rFonts w:ascii="Times New Roman" w:hAnsi="Times New Roman" w:cs="Times New Roman"/>
                <w:lang w:eastAsia="ar-SA"/>
              </w:rPr>
            </w:pPr>
            <w:r w:rsidRPr="00EF40AD">
              <w:rPr>
                <w:rFonts w:ascii="Times New Roman" w:hAnsi="Times New Roman" w:cs="Times New Roman"/>
                <w:lang w:eastAsia="ar-SA"/>
              </w:rPr>
              <w:t xml:space="preserve">Глава администрации </w:t>
            </w:r>
          </w:p>
          <w:p w:rsidR="003C102B" w:rsidRPr="00EF40AD" w:rsidRDefault="003C102B" w:rsidP="00AD67F0">
            <w:pPr>
              <w:pStyle w:val="a4"/>
              <w:jc w:val="both"/>
              <w:rPr>
                <w:rFonts w:ascii="Times New Roman" w:hAnsi="Times New Roman" w:cs="Times New Roman"/>
                <w:lang w:eastAsia="ar-SA"/>
              </w:rPr>
            </w:pPr>
            <w:r w:rsidRPr="00EF40AD">
              <w:rPr>
                <w:rFonts w:ascii="Times New Roman" w:hAnsi="Times New Roman" w:cs="Times New Roman"/>
                <w:lang w:eastAsia="ar-SA"/>
              </w:rPr>
              <w:t xml:space="preserve">МО </w:t>
            </w:r>
            <w:proofErr w:type="spellStart"/>
            <w:r w:rsidRPr="00EF40AD">
              <w:rPr>
                <w:rFonts w:ascii="Times New Roman" w:hAnsi="Times New Roman" w:cs="Times New Roman"/>
              </w:rPr>
              <w:t>Кузнечнинское</w:t>
            </w:r>
            <w:proofErr w:type="spellEnd"/>
            <w:r w:rsidR="00E20B86" w:rsidRPr="00EF40AD">
              <w:rPr>
                <w:rFonts w:ascii="Times New Roman" w:hAnsi="Times New Roman" w:cs="Times New Roman"/>
              </w:rPr>
              <w:t xml:space="preserve"> </w:t>
            </w:r>
            <w:r w:rsidRPr="00EF40AD">
              <w:rPr>
                <w:rFonts w:ascii="Times New Roman" w:hAnsi="Times New Roman" w:cs="Times New Roman"/>
              </w:rPr>
              <w:t>городское</w:t>
            </w:r>
            <w:r w:rsidR="00E20B86" w:rsidRPr="00EF40AD">
              <w:rPr>
                <w:rFonts w:ascii="Times New Roman" w:hAnsi="Times New Roman" w:cs="Times New Roman"/>
              </w:rPr>
              <w:t xml:space="preserve"> </w:t>
            </w:r>
            <w:r w:rsidRPr="00EF40AD">
              <w:rPr>
                <w:rFonts w:ascii="Times New Roman" w:hAnsi="Times New Roman" w:cs="Times New Roman"/>
                <w:lang w:eastAsia="ar-SA"/>
              </w:rPr>
              <w:t>поселение</w:t>
            </w:r>
            <w:r w:rsidRPr="00EF40AD">
              <w:rPr>
                <w:rFonts w:ascii="Times New Roman" w:hAnsi="Times New Roman" w:cs="Times New Roman"/>
                <w:lang w:eastAsia="ar-SA"/>
              </w:rPr>
              <w:tab/>
            </w:r>
            <w:r w:rsidRPr="00EF40AD">
              <w:rPr>
                <w:rFonts w:ascii="Times New Roman" w:hAnsi="Times New Roman" w:cs="Times New Roman"/>
                <w:lang w:eastAsia="ar-SA"/>
              </w:rPr>
              <w:tab/>
            </w:r>
            <w:r w:rsidRPr="00EF40AD">
              <w:rPr>
                <w:rFonts w:ascii="Times New Roman" w:hAnsi="Times New Roman" w:cs="Times New Roman"/>
                <w:lang w:eastAsia="ar-SA"/>
              </w:rPr>
              <w:tab/>
            </w:r>
            <w:r w:rsidRPr="00EF40AD">
              <w:rPr>
                <w:rFonts w:ascii="Times New Roman" w:hAnsi="Times New Roman" w:cs="Times New Roman"/>
                <w:lang w:eastAsia="ar-SA"/>
              </w:rPr>
              <w:tab/>
              <w:t xml:space="preserve">  Н.Н. </w:t>
            </w:r>
            <w:proofErr w:type="spellStart"/>
            <w:r w:rsidRPr="00EF40AD">
              <w:rPr>
                <w:rFonts w:ascii="Times New Roman" w:hAnsi="Times New Roman" w:cs="Times New Roman"/>
                <w:lang w:eastAsia="ar-SA"/>
              </w:rPr>
              <w:t>Становова</w:t>
            </w:r>
            <w:proofErr w:type="spellEnd"/>
          </w:p>
          <w:p w:rsidR="003C102B" w:rsidRPr="00291F33" w:rsidRDefault="003C102B" w:rsidP="00AD67F0">
            <w:pPr>
              <w:pStyle w:val="a4"/>
              <w:jc w:val="both"/>
              <w:rPr>
                <w:rFonts w:ascii="Times New Roman" w:hAnsi="Times New Roman" w:cs="Times New Roman"/>
                <w:sz w:val="24"/>
                <w:szCs w:val="24"/>
              </w:rPr>
            </w:pPr>
          </w:p>
        </w:tc>
      </w:tr>
    </w:tbl>
    <w:p w:rsidR="00EF40AD" w:rsidRPr="00EF40AD" w:rsidRDefault="00EF40AD" w:rsidP="00EF40AD">
      <w:pPr>
        <w:pStyle w:val="a4"/>
        <w:rPr>
          <w:rFonts w:ascii="Times New Roman" w:hAnsi="Times New Roman" w:cs="Times New Roman"/>
          <w:sz w:val="16"/>
          <w:szCs w:val="16"/>
          <w:lang w:eastAsia="ar-SA"/>
        </w:rPr>
      </w:pPr>
      <w:proofErr w:type="gramStart"/>
      <w:r w:rsidRPr="00EF40AD">
        <w:rPr>
          <w:rFonts w:ascii="Times New Roman" w:hAnsi="Times New Roman" w:cs="Times New Roman"/>
          <w:sz w:val="16"/>
          <w:szCs w:val="16"/>
          <w:lang w:eastAsia="ar-SA"/>
        </w:rPr>
        <w:t>Исполнитель :</w:t>
      </w:r>
      <w:proofErr w:type="gramEnd"/>
      <w:r w:rsidRPr="00EF40AD">
        <w:rPr>
          <w:rFonts w:ascii="Times New Roman" w:hAnsi="Times New Roman" w:cs="Times New Roman"/>
          <w:sz w:val="16"/>
          <w:szCs w:val="16"/>
          <w:lang w:eastAsia="ar-SA"/>
        </w:rPr>
        <w:t xml:space="preserve"> Паклина Е.В.</w:t>
      </w:r>
    </w:p>
    <w:p w:rsidR="00EF40AD" w:rsidRPr="00EF40AD" w:rsidRDefault="00EF40AD" w:rsidP="00EF40AD">
      <w:pPr>
        <w:pStyle w:val="a4"/>
        <w:rPr>
          <w:rFonts w:ascii="Times New Roman" w:hAnsi="Times New Roman" w:cs="Times New Roman"/>
          <w:sz w:val="16"/>
          <w:szCs w:val="16"/>
          <w:lang w:eastAsia="ar-SA"/>
        </w:rPr>
      </w:pPr>
      <w:r w:rsidRPr="00EF40AD">
        <w:rPr>
          <w:rFonts w:ascii="Times New Roman" w:hAnsi="Times New Roman" w:cs="Times New Roman"/>
          <w:sz w:val="16"/>
          <w:szCs w:val="16"/>
          <w:lang w:eastAsia="ar-SA"/>
        </w:rPr>
        <w:t xml:space="preserve">Разослано: дело-2, Бух.-1, ЖКО- 1, КСО -1. </w:t>
      </w:r>
    </w:p>
    <w:p w:rsidR="00291F33" w:rsidRDefault="00291F33" w:rsidP="003C102B">
      <w:pPr>
        <w:pStyle w:val="a9"/>
        <w:tabs>
          <w:tab w:val="left" w:pos="0"/>
        </w:tabs>
        <w:jc w:val="right"/>
      </w:pPr>
    </w:p>
    <w:p w:rsidR="003C102B" w:rsidRPr="00291F33" w:rsidRDefault="003C102B" w:rsidP="003C102B">
      <w:pPr>
        <w:pStyle w:val="a9"/>
        <w:tabs>
          <w:tab w:val="left" w:pos="0"/>
        </w:tabs>
        <w:jc w:val="right"/>
      </w:pPr>
      <w:r w:rsidRPr="00291F33">
        <w:t>Утверждено</w:t>
      </w:r>
    </w:p>
    <w:p w:rsidR="003C102B" w:rsidRPr="00291F33" w:rsidRDefault="003C102B" w:rsidP="003C102B">
      <w:pPr>
        <w:pStyle w:val="a9"/>
        <w:tabs>
          <w:tab w:val="left" w:pos="0"/>
        </w:tabs>
        <w:jc w:val="right"/>
      </w:pPr>
      <w:r w:rsidRPr="00291F33">
        <w:t>Постановление администрации</w:t>
      </w:r>
    </w:p>
    <w:p w:rsidR="003C102B" w:rsidRPr="00291F33" w:rsidRDefault="003C102B" w:rsidP="003C102B">
      <w:pPr>
        <w:pStyle w:val="a9"/>
        <w:tabs>
          <w:tab w:val="left" w:pos="0"/>
        </w:tabs>
        <w:jc w:val="right"/>
      </w:pPr>
      <w:r w:rsidRPr="00291F33">
        <w:t>МО Кузнечнинское городское поселение</w:t>
      </w:r>
    </w:p>
    <w:p w:rsidR="003C102B" w:rsidRPr="00291F33" w:rsidRDefault="003C102B" w:rsidP="003C102B">
      <w:pPr>
        <w:pStyle w:val="a9"/>
        <w:tabs>
          <w:tab w:val="left" w:pos="0"/>
        </w:tabs>
        <w:jc w:val="right"/>
      </w:pPr>
      <w:r w:rsidRPr="00291F33">
        <w:t xml:space="preserve">МО </w:t>
      </w:r>
      <w:proofErr w:type="spellStart"/>
      <w:r w:rsidRPr="00291F33">
        <w:t>Приозерский</w:t>
      </w:r>
      <w:proofErr w:type="spellEnd"/>
      <w:r w:rsidRPr="00291F33">
        <w:t xml:space="preserve"> муниципальный район</w:t>
      </w:r>
    </w:p>
    <w:p w:rsidR="00AD67F0" w:rsidRPr="00291F33" w:rsidRDefault="003C102B" w:rsidP="003C102B">
      <w:pPr>
        <w:pStyle w:val="a9"/>
        <w:tabs>
          <w:tab w:val="left" w:pos="0"/>
        </w:tabs>
        <w:jc w:val="right"/>
      </w:pPr>
      <w:r w:rsidRPr="00291F33">
        <w:t xml:space="preserve">Ленинградской области </w:t>
      </w:r>
    </w:p>
    <w:p w:rsidR="003C102B" w:rsidRPr="00291F33" w:rsidRDefault="00EB3125" w:rsidP="003C102B">
      <w:pPr>
        <w:pStyle w:val="a9"/>
        <w:tabs>
          <w:tab w:val="left" w:pos="0"/>
        </w:tabs>
        <w:jc w:val="right"/>
      </w:pPr>
      <w:r w:rsidRPr="00291F33">
        <w:t>№</w:t>
      </w:r>
      <w:r w:rsidR="007768D7">
        <w:t xml:space="preserve"> </w:t>
      </w:r>
      <w:r w:rsidRPr="00291F33">
        <w:t xml:space="preserve">198   </w:t>
      </w:r>
      <w:proofErr w:type="gramStart"/>
      <w:r w:rsidRPr="00291F33">
        <w:t>от  29</w:t>
      </w:r>
      <w:proofErr w:type="gramEnd"/>
      <w:r w:rsidRPr="00291F33">
        <w:t xml:space="preserve"> декабря 2021</w:t>
      </w:r>
      <w:r w:rsidR="003C102B" w:rsidRPr="00291F33">
        <w:t xml:space="preserve"> года.</w:t>
      </w: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rPr>
          <w:rFonts w:ascii="Times New Roman" w:hAnsi="Times New Roman" w:cs="Times New Roman"/>
          <w:b/>
          <w:sz w:val="24"/>
          <w:szCs w:val="24"/>
        </w:rPr>
      </w:pPr>
    </w:p>
    <w:p w:rsidR="003C102B" w:rsidRPr="00291F33" w:rsidRDefault="003C102B" w:rsidP="003C102B">
      <w:pPr>
        <w:jc w:val="center"/>
        <w:rPr>
          <w:rFonts w:ascii="Times New Roman" w:hAnsi="Times New Roman" w:cs="Times New Roman"/>
          <w:b/>
          <w:sz w:val="24"/>
          <w:szCs w:val="24"/>
        </w:rPr>
      </w:pPr>
      <w:r w:rsidRPr="00291F33">
        <w:rPr>
          <w:rFonts w:ascii="Times New Roman" w:hAnsi="Times New Roman" w:cs="Times New Roman"/>
          <w:b/>
          <w:sz w:val="24"/>
          <w:szCs w:val="24"/>
        </w:rPr>
        <w:t>МУНИЦИПАЛЬНАЯ    ПРОГРАММА</w:t>
      </w:r>
    </w:p>
    <w:p w:rsidR="007768D7" w:rsidRDefault="003C102B" w:rsidP="003C102B">
      <w:pPr>
        <w:ind w:left="360"/>
        <w:jc w:val="center"/>
        <w:rPr>
          <w:rFonts w:ascii="Times New Roman" w:hAnsi="Times New Roman" w:cs="Times New Roman"/>
          <w:sz w:val="24"/>
          <w:szCs w:val="24"/>
        </w:rPr>
      </w:pPr>
      <w:r w:rsidRPr="00291F33">
        <w:rPr>
          <w:rFonts w:ascii="Times New Roman" w:hAnsi="Times New Roman" w:cs="Times New Roman"/>
          <w:b/>
          <w:sz w:val="24"/>
          <w:szCs w:val="24"/>
        </w:rPr>
        <w:t>«</w:t>
      </w:r>
      <w:r w:rsidRPr="00291F33">
        <w:rPr>
          <w:rFonts w:ascii="Times New Roman" w:hAnsi="Times New Roman" w:cs="Times New Roman"/>
          <w:sz w:val="24"/>
          <w:szCs w:val="24"/>
        </w:rPr>
        <w:t xml:space="preserve">Развитие культуры и физической культуры и спорта в МО Кузнечнинское городское поселение </w:t>
      </w:r>
      <w:proofErr w:type="gramStart"/>
      <w:r w:rsidRPr="00291F33">
        <w:rPr>
          <w:rFonts w:ascii="Times New Roman" w:hAnsi="Times New Roman" w:cs="Times New Roman"/>
          <w:sz w:val="24"/>
          <w:szCs w:val="24"/>
        </w:rPr>
        <w:t xml:space="preserve">МО  </w:t>
      </w:r>
      <w:proofErr w:type="spellStart"/>
      <w:r w:rsidRPr="00291F33">
        <w:rPr>
          <w:rFonts w:ascii="Times New Roman" w:hAnsi="Times New Roman" w:cs="Times New Roman"/>
          <w:sz w:val="24"/>
          <w:szCs w:val="24"/>
        </w:rPr>
        <w:t>Приозерский</w:t>
      </w:r>
      <w:proofErr w:type="spellEnd"/>
      <w:proofErr w:type="gramEnd"/>
      <w:r w:rsidRPr="00291F33">
        <w:rPr>
          <w:rFonts w:ascii="Times New Roman" w:hAnsi="Times New Roman" w:cs="Times New Roman"/>
          <w:sz w:val="24"/>
          <w:szCs w:val="24"/>
        </w:rPr>
        <w:t xml:space="preserve"> муниципальный район Ленинградской    области</w:t>
      </w:r>
      <w:r w:rsidR="00454625" w:rsidRPr="00291F33">
        <w:rPr>
          <w:rFonts w:ascii="Times New Roman" w:hAnsi="Times New Roman" w:cs="Times New Roman"/>
          <w:sz w:val="24"/>
          <w:szCs w:val="24"/>
        </w:rPr>
        <w:t xml:space="preserve">» </w:t>
      </w:r>
    </w:p>
    <w:p w:rsidR="003C102B" w:rsidRPr="00291F33" w:rsidRDefault="00454625" w:rsidP="003C102B">
      <w:pPr>
        <w:ind w:left="360"/>
        <w:jc w:val="center"/>
        <w:rPr>
          <w:rFonts w:ascii="Times New Roman" w:hAnsi="Times New Roman" w:cs="Times New Roman"/>
          <w:sz w:val="24"/>
          <w:szCs w:val="24"/>
        </w:rPr>
      </w:pPr>
      <w:r w:rsidRPr="00291F33">
        <w:rPr>
          <w:rFonts w:ascii="Times New Roman" w:hAnsi="Times New Roman" w:cs="Times New Roman"/>
          <w:sz w:val="24"/>
          <w:szCs w:val="24"/>
        </w:rPr>
        <w:t xml:space="preserve"> на 2022-2024 годы</w:t>
      </w:r>
    </w:p>
    <w:p w:rsidR="003C102B" w:rsidRPr="00291F33" w:rsidRDefault="003C102B" w:rsidP="003C102B">
      <w:pPr>
        <w:jc w:val="center"/>
        <w:rPr>
          <w:rFonts w:ascii="Times New Roman" w:hAnsi="Times New Roman" w:cs="Times New Roman"/>
          <w:sz w:val="24"/>
          <w:szCs w:val="24"/>
        </w:rPr>
      </w:pPr>
    </w:p>
    <w:p w:rsidR="003C102B" w:rsidRPr="00291F33" w:rsidRDefault="003C102B" w:rsidP="003C102B">
      <w:pPr>
        <w:jc w:val="center"/>
        <w:rPr>
          <w:rFonts w:ascii="Times New Roman" w:hAnsi="Times New Roman" w:cs="Times New Roman"/>
          <w:sz w:val="24"/>
          <w:szCs w:val="24"/>
        </w:rPr>
      </w:pPr>
    </w:p>
    <w:p w:rsidR="003C102B" w:rsidRPr="00291F33" w:rsidRDefault="003C102B" w:rsidP="003C102B">
      <w:pPr>
        <w:jc w:val="center"/>
        <w:rPr>
          <w:rFonts w:ascii="Times New Roman" w:hAnsi="Times New Roman" w:cs="Times New Roman"/>
          <w:sz w:val="24"/>
          <w:szCs w:val="24"/>
        </w:rPr>
      </w:pPr>
    </w:p>
    <w:p w:rsidR="003C102B" w:rsidRPr="00291F33" w:rsidRDefault="003C102B" w:rsidP="003C102B">
      <w:pPr>
        <w:jc w:val="center"/>
        <w:rPr>
          <w:rFonts w:ascii="Times New Roman" w:hAnsi="Times New Roman" w:cs="Times New Roman"/>
          <w:sz w:val="24"/>
          <w:szCs w:val="24"/>
        </w:rPr>
      </w:pPr>
    </w:p>
    <w:p w:rsidR="003C102B" w:rsidRPr="00291F33" w:rsidRDefault="003C102B" w:rsidP="003C102B">
      <w:pPr>
        <w:jc w:val="center"/>
        <w:rPr>
          <w:rFonts w:ascii="Times New Roman" w:hAnsi="Times New Roman" w:cs="Times New Roman"/>
          <w:sz w:val="24"/>
          <w:szCs w:val="24"/>
        </w:rPr>
      </w:pPr>
    </w:p>
    <w:p w:rsidR="003C102B" w:rsidRPr="00291F33" w:rsidRDefault="003C102B" w:rsidP="003C102B">
      <w:pPr>
        <w:jc w:val="center"/>
        <w:rPr>
          <w:rFonts w:ascii="Times New Roman" w:hAnsi="Times New Roman" w:cs="Times New Roman"/>
          <w:sz w:val="24"/>
          <w:szCs w:val="24"/>
        </w:rPr>
      </w:pPr>
    </w:p>
    <w:p w:rsidR="003C102B" w:rsidRPr="00291F33" w:rsidRDefault="003C102B" w:rsidP="003C102B">
      <w:pPr>
        <w:jc w:val="center"/>
        <w:rPr>
          <w:rFonts w:ascii="Times New Roman" w:hAnsi="Times New Roman" w:cs="Times New Roman"/>
          <w:sz w:val="24"/>
          <w:szCs w:val="24"/>
        </w:rPr>
      </w:pPr>
    </w:p>
    <w:p w:rsidR="003C102B" w:rsidRPr="00291F33" w:rsidRDefault="003C102B" w:rsidP="003C102B">
      <w:pPr>
        <w:pStyle w:val="a4"/>
        <w:rPr>
          <w:rFonts w:ascii="Times New Roman" w:hAnsi="Times New Roman" w:cs="Times New Roman"/>
          <w:sz w:val="24"/>
          <w:szCs w:val="24"/>
        </w:rPr>
      </w:pPr>
    </w:p>
    <w:p w:rsidR="003C102B" w:rsidRPr="00291F33" w:rsidRDefault="003C102B" w:rsidP="003C102B">
      <w:pPr>
        <w:pStyle w:val="a4"/>
        <w:rPr>
          <w:rFonts w:ascii="Times New Roman" w:hAnsi="Times New Roman" w:cs="Times New Roman"/>
          <w:sz w:val="24"/>
          <w:szCs w:val="24"/>
        </w:rPr>
      </w:pPr>
    </w:p>
    <w:p w:rsidR="003C102B" w:rsidRPr="00291F33" w:rsidRDefault="003C102B" w:rsidP="003C102B">
      <w:pPr>
        <w:pStyle w:val="a4"/>
        <w:rPr>
          <w:rFonts w:ascii="Times New Roman" w:hAnsi="Times New Roman" w:cs="Times New Roman"/>
          <w:sz w:val="24"/>
          <w:szCs w:val="24"/>
        </w:rPr>
      </w:pPr>
    </w:p>
    <w:p w:rsidR="003C102B" w:rsidRPr="00291F33" w:rsidRDefault="003C102B" w:rsidP="003C102B">
      <w:pPr>
        <w:pStyle w:val="a4"/>
        <w:rPr>
          <w:rFonts w:ascii="Times New Roman" w:hAnsi="Times New Roman" w:cs="Times New Roman"/>
          <w:sz w:val="24"/>
          <w:szCs w:val="24"/>
        </w:rPr>
      </w:pPr>
    </w:p>
    <w:p w:rsidR="003C102B" w:rsidRPr="00291F33" w:rsidRDefault="003C102B" w:rsidP="003C102B">
      <w:pPr>
        <w:pStyle w:val="a4"/>
        <w:rPr>
          <w:rFonts w:ascii="Times New Roman" w:hAnsi="Times New Roman" w:cs="Times New Roman"/>
          <w:sz w:val="24"/>
          <w:szCs w:val="24"/>
        </w:rPr>
      </w:pPr>
      <w:r w:rsidRPr="00291F33">
        <w:rPr>
          <w:rFonts w:ascii="Times New Roman" w:hAnsi="Times New Roman" w:cs="Times New Roman"/>
          <w:sz w:val="24"/>
          <w:szCs w:val="24"/>
        </w:rPr>
        <w:t>Ответственный исполнитель программы:</w:t>
      </w:r>
    </w:p>
    <w:p w:rsidR="003C102B" w:rsidRPr="00291F33" w:rsidRDefault="003C102B" w:rsidP="003C102B">
      <w:pPr>
        <w:pStyle w:val="a4"/>
        <w:rPr>
          <w:rFonts w:ascii="Times New Roman" w:hAnsi="Times New Roman" w:cs="Times New Roman"/>
          <w:sz w:val="24"/>
          <w:szCs w:val="24"/>
        </w:rPr>
      </w:pPr>
      <w:r w:rsidRPr="00291F33">
        <w:rPr>
          <w:rFonts w:ascii="Times New Roman" w:hAnsi="Times New Roman" w:cs="Times New Roman"/>
          <w:sz w:val="24"/>
          <w:szCs w:val="24"/>
        </w:rPr>
        <w:t>Администрация МО Кузнечнинское городское поселение</w:t>
      </w:r>
    </w:p>
    <w:p w:rsidR="003C102B" w:rsidRPr="00291F33" w:rsidRDefault="003C102B" w:rsidP="003C102B">
      <w:pPr>
        <w:pStyle w:val="a4"/>
        <w:rPr>
          <w:rFonts w:ascii="Times New Roman" w:hAnsi="Times New Roman" w:cs="Times New Roman"/>
          <w:sz w:val="24"/>
          <w:szCs w:val="24"/>
        </w:rPr>
      </w:pPr>
      <w:r w:rsidRPr="00291F33">
        <w:rPr>
          <w:rFonts w:ascii="Times New Roman" w:hAnsi="Times New Roman" w:cs="Times New Roman"/>
          <w:sz w:val="24"/>
          <w:szCs w:val="24"/>
        </w:rPr>
        <w:t>ответственный за разработку муниципальной программы:</w:t>
      </w:r>
    </w:p>
    <w:p w:rsidR="003C102B" w:rsidRPr="00291F33" w:rsidRDefault="003C102B" w:rsidP="003C102B">
      <w:pPr>
        <w:pStyle w:val="a4"/>
        <w:rPr>
          <w:rFonts w:ascii="Times New Roman" w:hAnsi="Times New Roman" w:cs="Times New Roman"/>
          <w:sz w:val="24"/>
          <w:szCs w:val="24"/>
        </w:rPr>
      </w:pPr>
      <w:r w:rsidRPr="00291F33">
        <w:rPr>
          <w:rFonts w:ascii="Times New Roman" w:hAnsi="Times New Roman" w:cs="Times New Roman"/>
          <w:sz w:val="24"/>
          <w:szCs w:val="24"/>
        </w:rPr>
        <w:t xml:space="preserve">директор МКУ КСЦ «Юбилейный »  МО КГП   Паклина Е.В. </w:t>
      </w:r>
    </w:p>
    <w:p w:rsidR="003C102B" w:rsidRPr="00291F33" w:rsidRDefault="003C102B" w:rsidP="003C102B">
      <w:pPr>
        <w:pStyle w:val="a4"/>
        <w:rPr>
          <w:rFonts w:ascii="Times New Roman" w:hAnsi="Times New Roman" w:cs="Times New Roman"/>
          <w:sz w:val="24"/>
          <w:szCs w:val="24"/>
        </w:rPr>
      </w:pPr>
      <w:r w:rsidRPr="00291F33">
        <w:rPr>
          <w:rFonts w:ascii="Times New Roman" w:hAnsi="Times New Roman" w:cs="Times New Roman"/>
          <w:sz w:val="24"/>
          <w:szCs w:val="24"/>
        </w:rPr>
        <w:t xml:space="preserve"> тел (8-81379-98409)</w:t>
      </w:r>
    </w:p>
    <w:p w:rsidR="003C102B" w:rsidRPr="00291F33" w:rsidRDefault="003C102B" w:rsidP="003C102B">
      <w:pPr>
        <w:pStyle w:val="a4"/>
        <w:rPr>
          <w:rFonts w:ascii="Times New Roman" w:hAnsi="Times New Roman" w:cs="Times New Roman"/>
          <w:sz w:val="24"/>
          <w:szCs w:val="24"/>
        </w:rPr>
      </w:pPr>
      <w:proofErr w:type="spellStart"/>
      <w:r w:rsidRPr="00291F33">
        <w:rPr>
          <w:rFonts w:ascii="Times New Roman" w:hAnsi="Times New Roman" w:cs="Times New Roman"/>
          <w:sz w:val="24"/>
          <w:szCs w:val="24"/>
        </w:rPr>
        <w:t>эл.адрес</w:t>
      </w:r>
      <w:proofErr w:type="spellEnd"/>
      <w:r w:rsidRPr="00291F33">
        <w:rPr>
          <w:rFonts w:ascii="Times New Roman" w:hAnsi="Times New Roman" w:cs="Times New Roman"/>
          <w:sz w:val="24"/>
          <w:szCs w:val="24"/>
        </w:rPr>
        <w:t xml:space="preserve">: </w:t>
      </w:r>
      <w:hyperlink r:id="rId7" w:history="1">
        <w:r w:rsidRPr="00291F33">
          <w:rPr>
            <w:rStyle w:val="a6"/>
            <w:rFonts w:ascii="Times New Roman" w:hAnsi="Times New Roman" w:cs="Times New Roman"/>
            <w:sz w:val="24"/>
            <w:szCs w:val="24"/>
            <w:lang w:val="en-US"/>
          </w:rPr>
          <w:t>dk</w:t>
        </w:r>
        <w:r w:rsidRPr="00291F33">
          <w:rPr>
            <w:rStyle w:val="a6"/>
            <w:rFonts w:ascii="Times New Roman" w:hAnsi="Times New Roman" w:cs="Times New Roman"/>
            <w:sz w:val="24"/>
            <w:szCs w:val="24"/>
          </w:rPr>
          <w:t>.</w:t>
        </w:r>
        <w:r w:rsidRPr="00291F33">
          <w:rPr>
            <w:rStyle w:val="a6"/>
            <w:rFonts w:ascii="Times New Roman" w:hAnsi="Times New Roman" w:cs="Times New Roman"/>
            <w:sz w:val="24"/>
            <w:szCs w:val="24"/>
            <w:lang w:val="en-US"/>
          </w:rPr>
          <w:t>kuznechnoe</w:t>
        </w:r>
        <w:r w:rsidRPr="00291F33">
          <w:rPr>
            <w:rStyle w:val="a6"/>
            <w:rFonts w:ascii="Times New Roman" w:hAnsi="Times New Roman" w:cs="Times New Roman"/>
            <w:sz w:val="24"/>
            <w:szCs w:val="24"/>
          </w:rPr>
          <w:t>@</w:t>
        </w:r>
        <w:r w:rsidRPr="00291F33">
          <w:rPr>
            <w:rStyle w:val="a6"/>
            <w:rFonts w:ascii="Times New Roman" w:hAnsi="Times New Roman" w:cs="Times New Roman"/>
            <w:sz w:val="24"/>
            <w:szCs w:val="24"/>
            <w:lang w:val="en-US"/>
          </w:rPr>
          <w:t>yandex</w:t>
        </w:r>
        <w:r w:rsidRPr="00291F33">
          <w:rPr>
            <w:rStyle w:val="a6"/>
            <w:rFonts w:ascii="Times New Roman" w:hAnsi="Times New Roman" w:cs="Times New Roman"/>
            <w:sz w:val="24"/>
            <w:szCs w:val="24"/>
          </w:rPr>
          <w:t>.</w:t>
        </w:r>
        <w:r w:rsidRPr="00291F33">
          <w:rPr>
            <w:rStyle w:val="a6"/>
            <w:rFonts w:ascii="Times New Roman" w:hAnsi="Times New Roman" w:cs="Times New Roman"/>
            <w:sz w:val="24"/>
            <w:szCs w:val="24"/>
            <w:lang w:val="en-US"/>
          </w:rPr>
          <w:t>ru</w:t>
        </w:r>
      </w:hyperlink>
    </w:p>
    <w:p w:rsidR="003C102B" w:rsidRPr="00291F33" w:rsidRDefault="003C102B" w:rsidP="003C102B">
      <w:pPr>
        <w:pStyle w:val="a4"/>
        <w:rPr>
          <w:rFonts w:ascii="Times New Roman" w:hAnsi="Times New Roman" w:cs="Times New Roman"/>
          <w:sz w:val="24"/>
          <w:szCs w:val="24"/>
        </w:rPr>
      </w:pPr>
      <w:r w:rsidRPr="00291F33">
        <w:rPr>
          <w:rFonts w:ascii="Times New Roman" w:hAnsi="Times New Roman" w:cs="Times New Roman"/>
          <w:sz w:val="24"/>
          <w:szCs w:val="24"/>
        </w:rPr>
        <w:t>___________________________(    Паклина Е.В.)</w:t>
      </w:r>
    </w:p>
    <w:p w:rsidR="003C102B" w:rsidRPr="00291F33" w:rsidRDefault="003C102B" w:rsidP="003C102B">
      <w:pPr>
        <w:jc w:val="right"/>
        <w:rPr>
          <w:rFonts w:ascii="Times New Roman" w:hAnsi="Times New Roman" w:cs="Times New Roman"/>
          <w:sz w:val="24"/>
          <w:szCs w:val="24"/>
        </w:rPr>
      </w:pPr>
    </w:p>
    <w:p w:rsidR="003C102B" w:rsidRPr="00291F33" w:rsidRDefault="003C102B" w:rsidP="003C102B">
      <w:pPr>
        <w:pStyle w:val="a9"/>
        <w:tabs>
          <w:tab w:val="left" w:pos="0"/>
        </w:tabs>
        <w:jc w:val="right"/>
      </w:pPr>
      <w:r w:rsidRPr="00291F33">
        <w:lastRenderedPageBreak/>
        <w:t>Утверждено</w:t>
      </w:r>
    </w:p>
    <w:p w:rsidR="003C102B" w:rsidRPr="00291F33" w:rsidRDefault="003C102B" w:rsidP="003C102B">
      <w:pPr>
        <w:pStyle w:val="a9"/>
        <w:tabs>
          <w:tab w:val="left" w:pos="0"/>
        </w:tabs>
        <w:jc w:val="right"/>
      </w:pPr>
      <w:r w:rsidRPr="00291F33">
        <w:t>Постановление администрации</w:t>
      </w:r>
    </w:p>
    <w:p w:rsidR="003C102B" w:rsidRPr="00291F33" w:rsidRDefault="003C102B" w:rsidP="003C102B">
      <w:pPr>
        <w:pStyle w:val="a9"/>
        <w:tabs>
          <w:tab w:val="left" w:pos="0"/>
        </w:tabs>
        <w:jc w:val="right"/>
      </w:pPr>
      <w:r w:rsidRPr="00291F33">
        <w:t>МО Кузнечнинское городское поселение</w:t>
      </w:r>
    </w:p>
    <w:p w:rsidR="003C102B" w:rsidRPr="00291F33" w:rsidRDefault="003C102B" w:rsidP="003C102B">
      <w:pPr>
        <w:pStyle w:val="a9"/>
        <w:tabs>
          <w:tab w:val="left" w:pos="0"/>
        </w:tabs>
        <w:jc w:val="right"/>
      </w:pPr>
      <w:r w:rsidRPr="00291F33">
        <w:t xml:space="preserve">МО </w:t>
      </w:r>
      <w:proofErr w:type="spellStart"/>
      <w:r w:rsidRPr="00291F33">
        <w:t>Приозерский</w:t>
      </w:r>
      <w:proofErr w:type="spellEnd"/>
      <w:r w:rsidRPr="00291F33">
        <w:t xml:space="preserve"> муниципальный район</w:t>
      </w:r>
    </w:p>
    <w:p w:rsidR="003C102B" w:rsidRPr="00291F33" w:rsidRDefault="003C102B" w:rsidP="003C102B">
      <w:pPr>
        <w:pStyle w:val="a9"/>
        <w:tabs>
          <w:tab w:val="left" w:pos="0"/>
        </w:tabs>
        <w:jc w:val="right"/>
      </w:pPr>
      <w:r w:rsidRPr="00291F33">
        <w:t>Ленинградской области № 19</w:t>
      </w:r>
      <w:r w:rsidR="007768D7">
        <w:t>8</w:t>
      </w:r>
      <w:r w:rsidRPr="00291F33">
        <w:t xml:space="preserve"> </w:t>
      </w:r>
    </w:p>
    <w:p w:rsidR="003C102B" w:rsidRPr="00291F33" w:rsidRDefault="00EB3125" w:rsidP="003C102B">
      <w:pPr>
        <w:pStyle w:val="a9"/>
        <w:tabs>
          <w:tab w:val="left" w:pos="0"/>
        </w:tabs>
        <w:jc w:val="right"/>
      </w:pPr>
      <w:r w:rsidRPr="00291F33">
        <w:t>От 29 декабря 2021</w:t>
      </w:r>
      <w:r w:rsidR="003C102B" w:rsidRPr="00291F33">
        <w:t xml:space="preserve"> года.</w:t>
      </w:r>
    </w:p>
    <w:p w:rsidR="003C102B" w:rsidRPr="00291F33" w:rsidRDefault="003C102B" w:rsidP="003C102B">
      <w:pPr>
        <w:jc w:val="right"/>
        <w:rPr>
          <w:rFonts w:ascii="Times New Roman" w:hAnsi="Times New Roman" w:cs="Times New Roman"/>
          <w:sz w:val="24"/>
          <w:szCs w:val="24"/>
        </w:rPr>
      </w:pPr>
    </w:p>
    <w:p w:rsidR="00EC2F0E" w:rsidRPr="00291F33" w:rsidRDefault="00EC2F0E" w:rsidP="00EC2F0E">
      <w:pPr>
        <w:pStyle w:val="ConsPlusNonformat"/>
        <w:jc w:val="right"/>
        <w:rPr>
          <w:rFonts w:ascii="Times New Roman" w:hAnsi="Times New Roman" w:cs="Times New Roman"/>
          <w:sz w:val="24"/>
          <w:szCs w:val="24"/>
        </w:rPr>
      </w:pPr>
      <w:r w:rsidRPr="00291F33">
        <w:rPr>
          <w:rFonts w:ascii="Times New Roman" w:hAnsi="Times New Roman" w:cs="Times New Roman"/>
          <w:sz w:val="24"/>
          <w:szCs w:val="24"/>
        </w:rPr>
        <w:t>Таблица 1</w:t>
      </w:r>
    </w:p>
    <w:p w:rsidR="003C102B" w:rsidRPr="00291F33" w:rsidRDefault="003C102B" w:rsidP="00EC2F0E">
      <w:pPr>
        <w:widowControl w:val="0"/>
        <w:autoSpaceDE w:val="0"/>
        <w:autoSpaceDN w:val="0"/>
        <w:adjustRightInd w:val="0"/>
        <w:jc w:val="center"/>
        <w:rPr>
          <w:rFonts w:ascii="Times New Roman" w:hAnsi="Times New Roman" w:cs="Times New Roman"/>
          <w:sz w:val="24"/>
          <w:szCs w:val="24"/>
        </w:rPr>
      </w:pPr>
      <w:bookmarkStart w:id="1" w:name="Par810"/>
      <w:bookmarkEnd w:id="1"/>
    </w:p>
    <w:p w:rsidR="00EC2F0E" w:rsidRPr="00291F33" w:rsidRDefault="00EC2F0E" w:rsidP="007768D7">
      <w:pPr>
        <w:widowControl w:val="0"/>
        <w:autoSpaceDE w:val="0"/>
        <w:autoSpaceDN w:val="0"/>
        <w:adjustRightInd w:val="0"/>
        <w:spacing w:after="0" w:line="240" w:lineRule="auto"/>
        <w:jc w:val="center"/>
        <w:rPr>
          <w:rFonts w:ascii="Times New Roman" w:hAnsi="Times New Roman" w:cs="Times New Roman"/>
          <w:sz w:val="24"/>
          <w:szCs w:val="24"/>
        </w:rPr>
      </w:pPr>
      <w:r w:rsidRPr="00291F33">
        <w:rPr>
          <w:rFonts w:ascii="Times New Roman" w:hAnsi="Times New Roman" w:cs="Times New Roman"/>
          <w:sz w:val="24"/>
          <w:szCs w:val="24"/>
        </w:rPr>
        <w:t>ПАСПОРТ</w:t>
      </w:r>
    </w:p>
    <w:p w:rsidR="00EC2F0E" w:rsidRPr="00291F33" w:rsidRDefault="00EC2F0E" w:rsidP="007768D7">
      <w:pPr>
        <w:spacing w:after="0" w:line="240" w:lineRule="auto"/>
        <w:ind w:left="360"/>
        <w:jc w:val="center"/>
        <w:rPr>
          <w:rFonts w:ascii="Times New Roman" w:hAnsi="Times New Roman" w:cs="Times New Roman"/>
          <w:sz w:val="24"/>
          <w:szCs w:val="24"/>
        </w:rPr>
      </w:pPr>
      <w:r w:rsidRPr="00291F33">
        <w:rPr>
          <w:rFonts w:ascii="Times New Roman" w:hAnsi="Times New Roman" w:cs="Times New Roman"/>
          <w:sz w:val="24"/>
          <w:szCs w:val="24"/>
        </w:rPr>
        <w:t xml:space="preserve">муниципальной программы </w:t>
      </w:r>
    </w:p>
    <w:p w:rsidR="007768D7" w:rsidRDefault="00EC2F0E" w:rsidP="007768D7">
      <w:pPr>
        <w:spacing w:after="0" w:line="240" w:lineRule="auto"/>
        <w:ind w:left="360"/>
        <w:jc w:val="center"/>
        <w:rPr>
          <w:rFonts w:ascii="Times New Roman" w:hAnsi="Times New Roman" w:cs="Times New Roman"/>
          <w:sz w:val="24"/>
          <w:szCs w:val="24"/>
          <w:u w:val="single"/>
        </w:rPr>
      </w:pP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w:t>
      </w:r>
      <w:proofErr w:type="gramStart"/>
      <w:r w:rsidRPr="00291F33">
        <w:rPr>
          <w:rFonts w:ascii="Times New Roman" w:hAnsi="Times New Roman" w:cs="Times New Roman"/>
          <w:sz w:val="24"/>
          <w:szCs w:val="24"/>
          <w:u w:val="single"/>
        </w:rPr>
        <w:t xml:space="preserve">МО  </w:t>
      </w:r>
      <w:proofErr w:type="spellStart"/>
      <w:r w:rsidRPr="00291F33">
        <w:rPr>
          <w:rFonts w:ascii="Times New Roman" w:hAnsi="Times New Roman" w:cs="Times New Roman"/>
          <w:sz w:val="24"/>
          <w:szCs w:val="24"/>
          <w:u w:val="single"/>
        </w:rPr>
        <w:t>Приозерский</w:t>
      </w:r>
      <w:proofErr w:type="spellEnd"/>
      <w:proofErr w:type="gramEnd"/>
      <w:r w:rsidRPr="00291F33">
        <w:rPr>
          <w:rFonts w:ascii="Times New Roman" w:hAnsi="Times New Roman" w:cs="Times New Roman"/>
          <w:sz w:val="24"/>
          <w:szCs w:val="24"/>
          <w:u w:val="single"/>
        </w:rPr>
        <w:t xml:space="preserve"> муниципальный район Ленинградской    области</w:t>
      </w:r>
      <w:r w:rsidR="00D83050" w:rsidRPr="00291F33">
        <w:rPr>
          <w:rFonts w:ascii="Times New Roman" w:hAnsi="Times New Roman" w:cs="Times New Roman"/>
          <w:sz w:val="24"/>
          <w:szCs w:val="24"/>
          <w:u w:val="single"/>
        </w:rPr>
        <w:t xml:space="preserve">» </w:t>
      </w:r>
    </w:p>
    <w:p w:rsidR="00EC2F0E" w:rsidRPr="00291F33" w:rsidRDefault="00D83050" w:rsidP="007768D7">
      <w:pPr>
        <w:spacing w:after="0" w:line="240" w:lineRule="auto"/>
        <w:ind w:left="360"/>
        <w:jc w:val="center"/>
        <w:rPr>
          <w:rFonts w:ascii="Times New Roman" w:hAnsi="Times New Roman" w:cs="Times New Roman"/>
          <w:sz w:val="24"/>
          <w:szCs w:val="24"/>
          <w:u w:val="single"/>
        </w:rPr>
      </w:pPr>
      <w:r w:rsidRPr="00291F33">
        <w:rPr>
          <w:rFonts w:ascii="Times New Roman" w:hAnsi="Times New Roman" w:cs="Times New Roman"/>
          <w:sz w:val="24"/>
          <w:szCs w:val="24"/>
          <w:u w:val="single"/>
        </w:rPr>
        <w:t xml:space="preserve"> на 2022-2024 годы</w:t>
      </w:r>
    </w:p>
    <w:tbl>
      <w:tblPr>
        <w:tblW w:w="5033" w:type="pct"/>
        <w:tblInd w:w="-62" w:type="dxa"/>
        <w:tblBorders>
          <w:left w:val="nil"/>
          <w:bottom w:val="single" w:sz="4" w:space="0" w:color="auto"/>
          <w:right w:val="nil"/>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89"/>
        <w:gridCol w:w="4524"/>
      </w:tblGrid>
      <w:tr w:rsidR="00EC2F0E" w:rsidRPr="00291F33" w:rsidTr="00133323">
        <w:tc>
          <w:tcPr>
            <w:tcW w:w="10540" w:type="dxa"/>
            <w:gridSpan w:val="2"/>
            <w:tcBorders>
              <w:top w:val="nil"/>
              <w:left w:val="nil"/>
              <w:right w:val="nil"/>
            </w:tcBorders>
          </w:tcPr>
          <w:p w:rsidR="00EC2F0E" w:rsidRPr="00291F33" w:rsidRDefault="00EC2F0E" w:rsidP="000C03EA">
            <w:pPr>
              <w:pStyle w:val="ConsPlusNormal"/>
              <w:rPr>
                <w:rFonts w:ascii="Times New Roman" w:hAnsi="Times New Roman" w:cs="Times New Roman"/>
                <w:sz w:val="24"/>
                <w:szCs w:val="24"/>
              </w:rPr>
            </w:pP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Сроки реализации муниципальной программы/подпрограммы</w:t>
            </w:r>
          </w:p>
        </w:tc>
        <w:tc>
          <w:tcPr>
            <w:tcW w:w="4676" w:type="dxa"/>
          </w:tcPr>
          <w:p w:rsidR="00EC2F0E" w:rsidRPr="00291F33" w:rsidRDefault="00EC2F0E" w:rsidP="00AD67F0">
            <w:pPr>
              <w:spacing w:after="0"/>
              <w:rPr>
                <w:rFonts w:ascii="Times New Roman" w:hAnsi="Times New Roman" w:cs="Times New Roman"/>
                <w:sz w:val="24"/>
                <w:szCs w:val="24"/>
              </w:rPr>
            </w:pPr>
            <w:r w:rsidRPr="00291F33">
              <w:rPr>
                <w:rFonts w:ascii="Times New Roman" w:hAnsi="Times New Roman" w:cs="Times New Roman"/>
                <w:sz w:val="24"/>
                <w:szCs w:val="24"/>
              </w:rPr>
              <w:t>Первый  этап 2022 год</w:t>
            </w:r>
          </w:p>
          <w:p w:rsidR="00EC2F0E" w:rsidRPr="00291F33" w:rsidRDefault="00EC2F0E" w:rsidP="00AD67F0">
            <w:pPr>
              <w:spacing w:after="0"/>
              <w:rPr>
                <w:rFonts w:ascii="Times New Roman" w:hAnsi="Times New Roman" w:cs="Times New Roman"/>
                <w:sz w:val="24"/>
                <w:szCs w:val="24"/>
              </w:rPr>
            </w:pPr>
            <w:r w:rsidRPr="00291F33">
              <w:rPr>
                <w:rFonts w:ascii="Times New Roman" w:hAnsi="Times New Roman" w:cs="Times New Roman"/>
                <w:sz w:val="24"/>
                <w:szCs w:val="24"/>
              </w:rPr>
              <w:t xml:space="preserve"> Второй этап 2023 год</w:t>
            </w:r>
          </w:p>
          <w:p w:rsidR="00EC2F0E" w:rsidRPr="00291F33" w:rsidRDefault="00EC2F0E" w:rsidP="00AD67F0">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 Третий этап 2024  годы</w:t>
            </w: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Ответственный исполнитель муниципальной программы/подпрограммы</w:t>
            </w:r>
          </w:p>
        </w:tc>
        <w:tc>
          <w:tcPr>
            <w:tcW w:w="4676" w:type="dxa"/>
          </w:tcPr>
          <w:p w:rsidR="00EC2F0E" w:rsidRPr="00291F33" w:rsidRDefault="00EC2F0E" w:rsidP="000C03EA">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Администрация МО Кузнечнинское городское поселение МО </w:t>
            </w:r>
            <w:proofErr w:type="spellStart"/>
            <w:r w:rsidRPr="00291F33">
              <w:rPr>
                <w:rFonts w:ascii="Times New Roman" w:hAnsi="Times New Roman" w:cs="Times New Roman"/>
                <w:sz w:val="24"/>
                <w:szCs w:val="24"/>
              </w:rPr>
              <w:t>Приозерский</w:t>
            </w:r>
            <w:proofErr w:type="spellEnd"/>
            <w:r w:rsidRPr="00291F33">
              <w:rPr>
                <w:rFonts w:ascii="Times New Roman" w:hAnsi="Times New Roman" w:cs="Times New Roman"/>
                <w:sz w:val="24"/>
                <w:szCs w:val="24"/>
              </w:rPr>
              <w:t xml:space="preserve"> муниципальный район ЛО</w:t>
            </w: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Соисполнители муниципальной программы/подпрограммы</w:t>
            </w:r>
          </w:p>
        </w:tc>
        <w:tc>
          <w:tcPr>
            <w:tcW w:w="4676" w:type="dxa"/>
          </w:tcPr>
          <w:p w:rsidR="00EC2F0E" w:rsidRPr="00291F33" w:rsidRDefault="00EC2F0E" w:rsidP="000C03EA">
            <w:pPr>
              <w:pStyle w:val="1"/>
              <w:rPr>
                <w:rFonts w:ascii="Times New Roman" w:hAnsi="Times New Roman"/>
                <w:sz w:val="24"/>
                <w:szCs w:val="24"/>
              </w:rPr>
            </w:pPr>
            <w:r w:rsidRPr="00291F33">
              <w:rPr>
                <w:rFonts w:ascii="Times New Roman" w:hAnsi="Times New Roman"/>
                <w:sz w:val="24"/>
                <w:szCs w:val="24"/>
              </w:rPr>
              <w:t>не предусмотрены</w:t>
            </w:r>
          </w:p>
          <w:p w:rsidR="00EC2F0E" w:rsidRPr="00291F33" w:rsidRDefault="00EC2F0E" w:rsidP="000C03EA">
            <w:pPr>
              <w:pStyle w:val="ConsPlusNormal"/>
              <w:rPr>
                <w:rFonts w:ascii="Times New Roman" w:hAnsi="Times New Roman" w:cs="Times New Roman"/>
                <w:sz w:val="24"/>
                <w:szCs w:val="24"/>
              </w:rPr>
            </w:pP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Участники муниципальной программы/подпрограммы</w:t>
            </w:r>
          </w:p>
        </w:tc>
        <w:tc>
          <w:tcPr>
            <w:tcW w:w="4676" w:type="dxa"/>
          </w:tcPr>
          <w:p w:rsidR="00EC2F0E" w:rsidRPr="00291F33" w:rsidRDefault="00EC2F0E" w:rsidP="007768D7">
            <w:pPr>
              <w:pStyle w:val="1"/>
              <w:jc w:val="both"/>
              <w:rPr>
                <w:rFonts w:ascii="Times New Roman" w:hAnsi="Times New Roman"/>
                <w:sz w:val="24"/>
                <w:szCs w:val="24"/>
              </w:rPr>
            </w:pPr>
            <w:r w:rsidRPr="00291F33">
              <w:rPr>
                <w:rFonts w:ascii="Times New Roman" w:hAnsi="Times New Roman"/>
                <w:sz w:val="24"/>
                <w:szCs w:val="24"/>
              </w:rPr>
              <w:t xml:space="preserve">-Администрация муниципального образования  Кузнечнинское городское поселение  МО </w:t>
            </w:r>
            <w:proofErr w:type="spellStart"/>
            <w:r w:rsidRPr="00291F33">
              <w:rPr>
                <w:rFonts w:ascii="Times New Roman" w:hAnsi="Times New Roman"/>
                <w:sz w:val="24"/>
                <w:szCs w:val="24"/>
              </w:rPr>
              <w:t>Приозерский</w:t>
            </w:r>
            <w:proofErr w:type="spellEnd"/>
            <w:r w:rsidRPr="00291F33">
              <w:rPr>
                <w:rFonts w:ascii="Times New Roman" w:hAnsi="Times New Roman"/>
                <w:sz w:val="24"/>
                <w:szCs w:val="24"/>
              </w:rPr>
              <w:t xml:space="preserve">  муниципальный район Ленинградской области</w:t>
            </w:r>
          </w:p>
          <w:p w:rsidR="00EC2F0E" w:rsidRPr="00291F33" w:rsidRDefault="00EC2F0E" w:rsidP="000C03EA">
            <w:pPr>
              <w:pStyle w:val="ConsPlusNormal"/>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Цель муниципальной программы/подпрограммы</w:t>
            </w:r>
          </w:p>
        </w:tc>
        <w:tc>
          <w:tcPr>
            <w:tcW w:w="4676" w:type="dxa"/>
          </w:tcPr>
          <w:p w:rsidR="00EC2F0E" w:rsidRPr="00291F33" w:rsidRDefault="00EC2F0E" w:rsidP="007768D7">
            <w:pPr>
              <w:pStyle w:val="ConsPlusNormal"/>
              <w:jc w:val="both"/>
              <w:rPr>
                <w:rFonts w:ascii="Times New Roman" w:hAnsi="Times New Roman" w:cs="Times New Roman"/>
                <w:sz w:val="24"/>
                <w:szCs w:val="24"/>
              </w:rPr>
            </w:pPr>
            <w:r w:rsidRPr="00291F33">
              <w:rPr>
                <w:rFonts w:ascii="Times New Roman" w:hAnsi="Times New Roman" w:cs="Times New Roman"/>
                <w:sz w:val="24"/>
                <w:szCs w:val="24"/>
              </w:rPr>
              <w:t>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комплексное решение проблем физического воспитания и вовлечения подрастающего поколения в систематические занятия физической культурой и спортом;</w:t>
            </w: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Задачи муниципальной программы/подпрограммы</w:t>
            </w:r>
          </w:p>
        </w:tc>
        <w:tc>
          <w:tcPr>
            <w:tcW w:w="4676" w:type="dxa"/>
          </w:tcPr>
          <w:p w:rsidR="00DA1E64" w:rsidRPr="00291F33" w:rsidRDefault="00DA1E64" w:rsidP="007768D7">
            <w:pPr>
              <w:pStyle w:val="a5"/>
              <w:shd w:val="clear" w:color="auto" w:fill="FFFFFF"/>
              <w:spacing w:after="0"/>
              <w:jc w:val="both"/>
            </w:pPr>
            <w:r w:rsidRPr="00291F33">
              <w:t>- Обеспечение доступа граждан к культурным ценностям и участию в культурной жизни, реализация их творческого потенциала;</w:t>
            </w:r>
          </w:p>
          <w:p w:rsidR="00DA1E64" w:rsidRPr="00291F33" w:rsidRDefault="00DA1E64" w:rsidP="007768D7">
            <w:pPr>
              <w:pStyle w:val="a5"/>
              <w:shd w:val="clear" w:color="auto" w:fill="FFFFFF"/>
              <w:spacing w:after="0"/>
              <w:jc w:val="both"/>
            </w:pPr>
            <w:r w:rsidRPr="00291F33">
              <w:t>- Создание благоприятных условий для устойчивого развития сферы культуры муниципального образования;</w:t>
            </w:r>
          </w:p>
          <w:p w:rsidR="00DA1E64" w:rsidRPr="00291F33" w:rsidRDefault="00DA1E64" w:rsidP="00DA1E64">
            <w:pPr>
              <w:pStyle w:val="a5"/>
              <w:shd w:val="clear" w:color="auto" w:fill="FFFFFF"/>
              <w:spacing w:after="0"/>
            </w:pPr>
            <w:r w:rsidRPr="00291F33">
              <w:t xml:space="preserve">-  Обеспечение самореализации </w:t>
            </w:r>
            <w:r w:rsidRPr="00291F33">
              <w:lastRenderedPageBreak/>
              <w:t>подростков и молодежи через активное участие в общественных мероприятиях;</w:t>
            </w:r>
          </w:p>
          <w:p w:rsidR="00DA1E64" w:rsidRPr="00291F33" w:rsidRDefault="00DA1E64" w:rsidP="00DA1E64">
            <w:pPr>
              <w:pStyle w:val="a5"/>
              <w:shd w:val="clear" w:color="auto" w:fill="FFFFFF"/>
              <w:spacing w:after="0"/>
            </w:pPr>
            <w:r w:rsidRPr="00291F33">
              <w:t>-  Сохранение и развитие культуры как одного из основных стратегических ресурсов развития поселения;</w:t>
            </w:r>
          </w:p>
          <w:p w:rsidR="00DA1E64" w:rsidRPr="00291F33" w:rsidRDefault="00DA1E64" w:rsidP="00DA1E64">
            <w:pPr>
              <w:pStyle w:val="a5"/>
              <w:shd w:val="clear" w:color="auto" w:fill="FFFFFF"/>
              <w:spacing w:after="0"/>
              <w:jc w:val="both"/>
            </w:pPr>
            <w:r w:rsidRPr="00291F33">
              <w:t>Сохранение и комплектование единого книжного фонда библиотеки поселения;</w:t>
            </w:r>
          </w:p>
          <w:p w:rsidR="00EC2F0E" w:rsidRPr="00291F33" w:rsidRDefault="00DA1E64" w:rsidP="000C03EA">
            <w:pPr>
              <w:pStyle w:val="a5"/>
              <w:shd w:val="clear" w:color="auto" w:fill="FFFFFF"/>
              <w:spacing w:after="0"/>
              <w:jc w:val="both"/>
            </w:pPr>
            <w:r w:rsidRPr="00291F33">
              <w:t xml:space="preserve">- </w:t>
            </w:r>
            <w:r w:rsidR="00EC2F0E" w:rsidRPr="00291F33">
              <w:t>Комплексное решение проблем физического воспитания и вовлечения подрастающего поколения в систематические занятия физической культурой и спортом;</w:t>
            </w:r>
          </w:p>
          <w:p w:rsidR="00EC2F0E" w:rsidRPr="00291F33" w:rsidRDefault="00EC2F0E" w:rsidP="000C03EA">
            <w:pPr>
              <w:pStyle w:val="a5"/>
              <w:shd w:val="clear" w:color="auto" w:fill="FFFFFF"/>
              <w:spacing w:after="0"/>
              <w:jc w:val="both"/>
            </w:pPr>
            <w:r w:rsidRPr="00291F33">
              <w:t xml:space="preserve">Создание условий для укрепления здоровья путем развития инфраструктуры спорта, популяризация массового спорта и приобщение различных слоев населения </w:t>
            </w:r>
            <w:proofErr w:type="gramStart"/>
            <w:r w:rsidRPr="00291F33">
              <w:t>к регулярным занятием физической культурой</w:t>
            </w:r>
            <w:proofErr w:type="gramEnd"/>
            <w:r w:rsidRPr="00291F33">
              <w:t xml:space="preserve"> и спорта;</w:t>
            </w:r>
          </w:p>
          <w:p w:rsidR="00EC2F0E" w:rsidRPr="00291F33" w:rsidRDefault="00EC2F0E" w:rsidP="00DA1E64">
            <w:pPr>
              <w:pStyle w:val="a4"/>
              <w:rPr>
                <w:rFonts w:ascii="Times New Roman" w:hAnsi="Times New Roman" w:cs="Times New Roman"/>
                <w:sz w:val="24"/>
                <w:szCs w:val="24"/>
              </w:rPr>
            </w:pP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4676" w:type="dxa"/>
          </w:tcPr>
          <w:p w:rsidR="00EC2F0E" w:rsidRPr="00291F33" w:rsidRDefault="00EC2F0E" w:rsidP="000C03EA">
            <w:pPr>
              <w:rPr>
                <w:rFonts w:ascii="Times New Roman" w:hAnsi="Times New Roman" w:cs="Times New Roman"/>
                <w:b/>
                <w:sz w:val="24"/>
                <w:szCs w:val="24"/>
              </w:rPr>
            </w:pPr>
            <w:r w:rsidRPr="00291F33">
              <w:rPr>
                <w:rFonts w:ascii="Times New Roman" w:hAnsi="Times New Roman" w:cs="Times New Roman"/>
                <w:b/>
                <w:sz w:val="24"/>
                <w:szCs w:val="24"/>
              </w:rPr>
              <w:t xml:space="preserve">Реализация программы позволит: </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сформировать организационные и финансовые условия для решения локальных проблем в развитии  культуры и физической культуры и  спорта на территории поселения;</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xml:space="preserve">- повысить эффективность и качество культурно – досуговой деятельности в поселении; </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создать         условия       для профессионального роста и творческого совершенствования кадров;</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xml:space="preserve">- создать условия для развития общественного партнерства в решении социально-культурных проблем   и усиления взаимодействия общественности с представителями органов местного самоуправления в решении актуальных </w:t>
            </w:r>
            <w:proofErr w:type="gramStart"/>
            <w:r w:rsidRPr="00291F33">
              <w:rPr>
                <w:rFonts w:ascii="Times New Roman" w:hAnsi="Times New Roman" w:cs="Times New Roman"/>
                <w:sz w:val="24"/>
                <w:szCs w:val="24"/>
              </w:rPr>
              <w:t>проблем ;</w:t>
            </w:r>
            <w:proofErr w:type="gramEnd"/>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рост количества спо</w:t>
            </w:r>
            <w:r w:rsidR="007F49CF" w:rsidRPr="00291F33">
              <w:rPr>
                <w:rFonts w:ascii="Times New Roman" w:hAnsi="Times New Roman" w:cs="Times New Roman"/>
                <w:sz w:val="24"/>
                <w:szCs w:val="24"/>
              </w:rPr>
              <w:t>ртивно-активного населения на 2</w:t>
            </w:r>
            <w:r w:rsidRPr="00291F33">
              <w:rPr>
                <w:rFonts w:ascii="Times New Roman" w:hAnsi="Times New Roman" w:cs="Times New Roman"/>
                <w:sz w:val="24"/>
                <w:szCs w:val="24"/>
              </w:rPr>
              <w:t>%</w:t>
            </w:r>
            <w:proofErr w:type="gramStart"/>
            <w:r w:rsidR="007F49CF" w:rsidRPr="00291F33">
              <w:rPr>
                <w:rFonts w:ascii="Times New Roman" w:hAnsi="Times New Roman" w:cs="Times New Roman"/>
                <w:sz w:val="24"/>
                <w:szCs w:val="24"/>
              </w:rPr>
              <w:t xml:space="preserve">ежегодно </w:t>
            </w:r>
            <w:r w:rsidRPr="00291F33">
              <w:rPr>
                <w:rFonts w:ascii="Times New Roman" w:hAnsi="Times New Roman" w:cs="Times New Roman"/>
                <w:sz w:val="24"/>
                <w:szCs w:val="24"/>
              </w:rPr>
              <w:t>;</w:t>
            </w:r>
            <w:proofErr w:type="gramEnd"/>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рост количества  пожилых людей занимающихся  физической культурой</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повышение информированности населения города по вопросам физической культуры и спорта, здорового образа жизни;</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xml:space="preserve">- увеличение количества спортивно-активного контингента среди инвалидов на 0,05%; </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 xml:space="preserve">- сохранение  команд по игровым видам спорта 100%. </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lang w:eastAsia="en-US"/>
              </w:rPr>
              <w:t>Количество посетителей культурно-досуговых мероприятий  увеличить до  15000 человек</w:t>
            </w:r>
          </w:p>
          <w:p w:rsidR="00EC2F0E" w:rsidRPr="00291F33" w:rsidRDefault="00EC2F0E" w:rsidP="00531591">
            <w:pPr>
              <w:pStyle w:val="a4"/>
              <w:rPr>
                <w:rFonts w:ascii="Times New Roman" w:hAnsi="Times New Roman" w:cs="Times New Roman"/>
                <w:sz w:val="24"/>
                <w:szCs w:val="24"/>
                <w:lang w:eastAsia="en-US"/>
              </w:rPr>
            </w:pPr>
            <w:r w:rsidRPr="00291F33">
              <w:rPr>
                <w:rFonts w:ascii="Times New Roman" w:hAnsi="Times New Roman" w:cs="Times New Roman"/>
                <w:sz w:val="24"/>
                <w:szCs w:val="24"/>
                <w:lang w:eastAsia="en-US"/>
              </w:rPr>
              <w:lastRenderedPageBreak/>
              <w:t xml:space="preserve">-Количество </w:t>
            </w:r>
            <w:proofErr w:type="gramStart"/>
            <w:r w:rsidRPr="00291F33">
              <w:rPr>
                <w:rFonts w:ascii="Times New Roman" w:hAnsi="Times New Roman" w:cs="Times New Roman"/>
                <w:sz w:val="24"/>
                <w:szCs w:val="24"/>
                <w:lang w:eastAsia="en-US"/>
              </w:rPr>
              <w:t>участников  культурно</w:t>
            </w:r>
            <w:proofErr w:type="gramEnd"/>
            <w:r w:rsidRPr="00291F33">
              <w:rPr>
                <w:rFonts w:ascii="Times New Roman" w:hAnsi="Times New Roman" w:cs="Times New Roman"/>
                <w:sz w:val="24"/>
                <w:szCs w:val="24"/>
                <w:lang w:eastAsia="en-US"/>
              </w:rPr>
              <w:t xml:space="preserve">- досуговых формирований   увеличить  до 145 человек </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-Доля населения, систематически занимающегося физической культурой увеличить до  2</w:t>
            </w:r>
            <w:r w:rsidR="007F49CF" w:rsidRPr="00291F33">
              <w:rPr>
                <w:rFonts w:ascii="Times New Roman" w:hAnsi="Times New Roman" w:cs="Times New Roman"/>
                <w:sz w:val="24"/>
                <w:szCs w:val="24"/>
              </w:rPr>
              <w:t>6</w:t>
            </w:r>
            <w:r w:rsidRPr="00291F33">
              <w:rPr>
                <w:rFonts w:ascii="Times New Roman" w:hAnsi="Times New Roman" w:cs="Times New Roman"/>
                <w:sz w:val="24"/>
                <w:szCs w:val="24"/>
              </w:rPr>
              <w:t>%</w:t>
            </w:r>
            <w:r w:rsidR="007F49CF" w:rsidRPr="00291F33">
              <w:rPr>
                <w:rFonts w:ascii="Times New Roman" w:hAnsi="Times New Roman" w:cs="Times New Roman"/>
                <w:sz w:val="24"/>
                <w:szCs w:val="24"/>
              </w:rPr>
              <w:t xml:space="preserve"> к концу реализации программы</w:t>
            </w:r>
          </w:p>
          <w:p w:rsidR="00EC2F0E" w:rsidRPr="00291F33" w:rsidRDefault="00EC2F0E" w:rsidP="00531591">
            <w:pPr>
              <w:pStyle w:val="a4"/>
              <w:rPr>
                <w:rFonts w:ascii="Times New Roman" w:hAnsi="Times New Roman" w:cs="Times New Roman"/>
                <w:color w:val="000000"/>
                <w:sz w:val="24"/>
                <w:szCs w:val="24"/>
              </w:rPr>
            </w:pPr>
            <w:r w:rsidRPr="00291F33">
              <w:rPr>
                <w:rFonts w:ascii="Times New Roman" w:hAnsi="Times New Roman" w:cs="Times New Roman"/>
                <w:color w:val="000000"/>
                <w:sz w:val="24"/>
                <w:szCs w:val="24"/>
              </w:rPr>
              <w:t>- доля  детей, подростков и молодежи, занимающихся в физкультурно-спортивных секциях  до15 %</w:t>
            </w:r>
          </w:p>
          <w:p w:rsidR="00EC2F0E" w:rsidRPr="00291F33" w:rsidRDefault="00EC2F0E" w:rsidP="00531591">
            <w:pPr>
              <w:pStyle w:val="a4"/>
              <w:rPr>
                <w:rFonts w:ascii="Times New Roman" w:hAnsi="Times New Roman" w:cs="Times New Roman"/>
                <w:sz w:val="24"/>
                <w:szCs w:val="24"/>
              </w:rPr>
            </w:pPr>
            <w:r w:rsidRPr="00291F33">
              <w:rPr>
                <w:rFonts w:ascii="Times New Roman" w:hAnsi="Times New Roman" w:cs="Times New Roman"/>
                <w:sz w:val="24"/>
                <w:szCs w:val="24"/>
              </w:rPr>
              <w:t>-количество работников учреждения культуры и спорта прошедших обучение и переподготовку, повышение квалификации  22,2  %</w:t>
            </w: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lastRenderedPageBreak/>
              <w:t>Подпрограммы муниципальной программы</w:t>
            </w:r>
          </w:p>
        </w:tc>
        <w:tc>
          <w:tcPr>
            <w:tcW w:w="4676" w:type="dxa"/>
          </w:tcPr>
          <w:p w:rsidR="00EC2F0E" w:rsidRPr="00291F33" w:rsidRDefault="00531591" w:rsidP="00EC2F0E">
            <w:pPr>
              <w:numPr>
                <w:ilvl w:val="0"/>
                <w:numId w:val="3"/>
              </w:numPr>
              <w:spacing w:after="0" w:line="240" w:lineRule="auto"/>
              <w:ind w:left="493" w:hanging="284"/>
              <w:contextualSpacing/>
              <w:rPr>
                <w:rFonts w:ascii="Times New Roman" w:hAnsi="Times New Roman" w:cs="Times New Roman"/>
                <w:b/>
                <w:sz w:val="24"/>
                <w:szCs w:val="24"/>
              </w:rPr>
            </w:pPr>
            <w:r w:rsidRPr="00291F33">
              <w:rPr>
                <w:rFonts w:ascii="Times New Roman" w:hAnsi="Times New Roman" w:cs="Times New Roman"/>
                <w:sz w:val="24"/>
                <w:szCs w:val="24"/>
              </w:rPr>
              <w:t xml:space="preserve"> Организация культурно-досуговой деятельности  на территории  муниципального образования Кузнечнинское городское поселение МО </w:t>
            </w:r>
            <w:proofErr w:type="spellStart"/>
            <w:r w:rsidRPr="00291F33">
              <w:rPr>
                <w:rFonts w:ascii="Times New Roman" w:hAnsi="Times New Roman" w:cs="Times New Roman"/>
                <w:sz w:val="24"/>
                <w:szCs w:val="24"/>
              </w:rPr>
              <w:t>Приозерский</w:t>
            </w:r>
            <w:proofErr w:type="spellEnd"/>
            <w:r w:rsidRPr="00291F33">
              <w:rPr>
                <w:rFonts w:ascii="Times New Roman" w:hAnsi="Times New Roman" w:cs="Times New Roman"/>
                <w:sz w:val="24"/>
                <w:szCs w:val="24"/>
              </w:rPr>
              <w:t xml:space="preserve"> муниципальный район  Ленинградской области. </w:t>
            </w:r>
          </w:p>
          <w:p w:rsidR="00047684" w:rsidRPr="00291F33" w:rsidRDefault="00047684" w:rsidP="00047684">
            <w:pPr>
              <w:numPr>
                <w:ilvl w:val="0"/>
                <w:numId w:val="3"/>
              </w:numPr>
              <w:spacing w:after="0" w:line="240" w:lineRule="auto"/>
              <w:ind w:left="493" w:hanging="284"/>
              <w:contextualSpacing/>
              <w:rPr>
                <w:rFonts w:ascii="Times New Roman" w:hAnsi="Times New Roman" w:cs="Times New Roman"/>
                <w:b/>
                <w:sz w:val="24"/>
                <w:szCs w:val="24"/>
              </w:rPr>
            </w:pPr>
            <w:r w:rsidRPr="00291F33">
              <w:rPr>
                <w:rFonts w:ascii="Times New Roman" w:hAnsi="Times New Roman" w:cs="Times New Roman"/>
                <w:sz w:val="24"/>
                <w:szCs w:val="24"/>
              </w:rPr>
              <w:t>Развитие  физической культуры и спорта  в муниципальном образовании</w:t>
            </w:r>
            <w:r w:rsidR="005E3669" w:rsidRPr="00291F33">
              <w:rPr>
                <w:rFonts w:ascii="Times New Roman" w:hAnsi="Times New Roman" w:cs="Times New Roman"/>
                <w:sz w:val="24"/>
                <w:szCs w:val="24"/>
              </w:rPr>
              <w:t xml:space="preserve"> </w:t>
            </w:r>
            <w:r w:rsidRPr="00291F33">
              <w:rPr>
                <w:rFonts w:ascii="Times New Roman" w:hAnsi="Times New Roman" w:cs="Times New Roman"/>
                <w:sz w:val="24"/>
                <w:szCs w:val="24"/>
              </w:rPr>
              <w:t xml:space="preserve">Кузнечнинское городское поселение МО </w:t>
            </w:r>
            <w:proofErr w:type="spellStart"/>
            <w:r w:rsidRPr="00291F33">
              <w:rPr>
                <w:rFonts w:ascii="Times New Roman" w:hAnsi="Times New Roman" w:cs="Times New Roman"/>
                <w:sz w:val="24"/>
                <w:szCs w:val="24"/>
              </w:rPr>
              <w:t>Приозерский</w:t>
            </w:r>
            <w:proofErr w:type="spellEnd"/>
            <w:r w:rsidRPr="00291F33">
              <w:rPr>
                <w:rFonts w:ascii="Times New Roman" w:hAnsi="Times New Roman" w:cs="Times New Roman"/>
                <w:sz w:val="24"/>
                <w:szCs w:val="24"/>
              </w:rPr>
              <w:t xml:space="preserve"> муниципальный район  Ленинградской области. </w:t>
            </w:r>
          </w:p>
          <w:p w:rsidR="00EC2F0E" w:rsidRPr="00291F33" w:rsidRDefault="00EC2F0E" w:rsidP="00047684">
            <w:pPr>
              <w:contextualSpacing/>
              <w:jc w:val="center"/>
              <w:rPr>
                <w:rFonts w:ascii="Times New Roman" w:hAnsi="Times New Roman" w:cs="Times New Roman"/>
                <w:sz w:val="24"/>
                <w:szCs w:val="24"/>
              </w:rPr>
            </w:pPr>
          </w:p>
        </w:tc>
      </w:tr>
      <w:tr w:rsidR="00EC2F0E" w:rsidRPr="00291F33" w:rsidTr="00133323">
        <w:tblPrEx>
          <w:tblBorders>
            <w:left w:val="single" w:sz="4" w:space="0" w:color="auto"/>
            <w:right w:val="single" w:sz="4" w:space="0" w:color="auto"/>
            <w:insideH w:val="single" w:sz="4" w:space="0" w:color="auto"/>
          </w:tblBorders>
        </w:tblPrEx>
        <w:tc>
          <w:tcPr>
            <w:tcW w:w="5864" w:type="dxa"/>
          </w:tcPr>
          <w:p w:rsidR="00EC2F0E" w:rsidRPr="00291F33" w:rsidRDefault="00EC2F0E" w:rsidP="000C03EA">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Финансовое обеспечение муниципальной программы/подпрограммы - всего, в том числе по годам реализации</w:t>
            </w:r>
          </w:p>
        </w:tc>
        <w:tc>
          <w:tcPr>
            <w:tcW w:w="4676" w:type="dxa"/>
          </w:tcPr>
          <w:p w:rsidR="00EC2F0E" w:rsidRPr="00291F33" w:rsidRDefault="00EC2F0E" w:rsidP="00047684">
            <w:pPr>
              <w:pStyle w:val="a4"/>
              <w:rPr>
                <w:rFonts w:ascii="Times New Roman" w:hAnsi="Times New Roman" w:cs="Times New Roman"/>
                <w:sz w:val="24"/>
                <w:szCs w:val="24"/>
              </w:rPr>
            </w:pPr>
            <w:r w:rsidRPr="00291F33">
              <w:rPr>
                <w:rFonts w:ascii="Times New Roman" w:hAnsi="Times New Roman" w:cs="Times New Roman"/>
                <w:sz w:val="24"/>
                <w:szCs w:val="24"/>
              </w:rPr>
              <w:t>Общий объем финансирования программы</w:t>
            </w:r>
          </w:p>
          <w:p w:rsidR="00EC2F0E" w:rsidRPr="00291F33" w:rsidRDefault="00EC2F0E" w:rsidP="00047684">
            <w:pPr>
              <w:pStyle w:val="a4"/>
              <w:rPr>
                <w:rFonts w:ascii="Times New Roman" w:hAnsi="Times New Roman" w:cs="Times New Roman"/>
                <w:b/>
                <w:sz w:val="24"/>
                <w:szCs w:val="24"/>
                <w:lang w:eastAsia="en-US"/>
              </w:rPr>
            </w:pPr>
            <w:r w:rsidRPr="00291F33">
              <w:rPr>
                <w:rFonts w:ascii="Times New Roman" w:hAnsi="Times New Roman" w:cs="Times New Roman"/>
                <w:b/>
                <w:sz w:val="24"/>
                <w:szCs w:val="24"/>
              </w:rPr>
              <w:t xml:space="preserve">-   </w:t>
            </w:r>
            <w:r w:rsidR="00227EAD" w:rsidRPr="00291F33">
              <w:rPr>
                <w:rFonts w:ascii="Times New Roman" w:hAnsi="Times New Roman" w:cs="Times New Roman"/>
                <w:b/>
                <w:sz w:val="24"/>
                <w:szCs w:val="24"/>
                <w:lang w:eastAsia="en-US"/>
              </w:rPr>
              <w:t>53913,5</w:t>
            </w:r>
            <w:r w:rsidR="00D83050" w:rsidRPr="00291F33">
              <w:rPr>
                <w:rFonts w:ascii="Times New Roman" w:hAnsi="Times New Roman" w:cs="Times New Roman"/>
                <w:b/>
                <w:sz w:val="24"/>
                <w:szCs w:val="24"/>
                <w:lang w:eastAsia="en-US"/>
              </w:rPr>
              <w:t xml:space="preserve"> </w:t>
            </w:r>
            <w:r w:rsidRPr="00291F33">
              <w:rPr>
                <w:rFonts w:ascii="Times New Roman" w:hAnsi="Times New Roman" w:cs="Times New Roman"/>
                <w:sz w:val="24"/>
                <w:szCs w:val="24"/>
              </w:rPr>
              <w:t>тысяч рублей:</w:t>
            </w:r>
          </w:p>
          <w:p w:rsidR="00EC2F0E" w:rsidRPr="00291F33" w:rsidRDefault="00EC2F0E" w:rsidP="00047684">
            <w:pPr>
              <w:pStyle w:val="a4"/>
              <w:rPr>
                <w:rFonts w:ascii="Times New Roman" w:hAnsi="Times New Roman" w:cs="Times New Roman"/>
                <w:sz w:val="24"/>
                <w:szCs w:val="24"/>
              </w:rPr>
            </w:pPr>
            <w:r w:rsidRPr="00291F33">
              <w:rPr>
                <w:rFonts w:ascii="Times New Roman" w:hAnsi="Times New Roman" w:cs="Times New Roman"/>
                <w:sz w:val="24"/>
                <w:szCs w:val="24"/>
              </w:rPr>
              <w:t>по годам:</w:t>
            </w:r>
          </w:p>
          <w:p w:rsidR="00EC2F0E" w:rsidRPr="00291F33" w:rsidRDefault="00EC2F0E" w:rsidP="00047684">
            <w:pPr>
              <w:pStyle w:val="a4"/>
              <w:rPr>
                <w:rFonts w:ascii="Times New Roman" w:hAnsi="Times New Roman" w:cs="Times New Roman"/>
                <w:sz w:val="24"/>
                <w:szCs w:val="24"/>
              </w:rPr>
            </w:pPr>
            <w:r w:rsidRPr="00291F33">
              <w:rPr>
                <w:rFonts w:ascii="Times New Roman" w:hAnsi="Times New Roman" w:cs="Times New Roman"/>
                <w:b/>
                <w:sz w:val="24"/>
                <w:szCs w:val="24"/>
              </w:rPr>
              <w:t>2022   год</w:t>
            </w:r>
            <w:r w:rsidR="00133323" w:rsidRPr="00291F33">
              <w:rPr>
                <w:rFonts w:ascii="Times New Roman" w:hAnsi="Times New Roman" w:cs="Times New Roman"/>
                <w:sz w:val="24"/>
                <w:szCs w:val="24"/>
              </w:rPr>
              <w:t xml:space="preserve"> –  </w:t>
            </w:r>
            <w:r w:rsidR="00227EAD" w:rsidRPr="00291F33">
              <w:rPr>
                <w:rFonts w:ascii="Times New Roman" w:hAnsi="Times New Roman" w:cs="Times New Roman"/>
                <w:sz w:val="24"/>
                <w:szCs w:val="24"/>
                <w:lang w:eastAsia="en-US"/>
              </w:rPr>
              <w:t>20406,</w:t>
            </w:r>
            <w:r w:rsidR="00DF43B3" w:rsidRPr="00291F33">
              <w:rPr>
                <w:rFonts w:ascii="Times New Roman" w:hAnsi="Times New Roman" w:cs="Times New Roman"/>
                <w:sz w:val="24"/>
                <w:szCs w:val="24"/>
                <w:lang w:eastAsia="en-US"/>
              </w:rPr>
              <w:t>4</w:t>
            </w:r>
            <w:r w:rsidRPr="00291F33">
              <w:rPr>
                <w:rFonts w:ascii="Times New Roman" w:hAnsi="Times New Roman" w:cs="Times New Roman"/>
                <w:sz w:val="24"/>
                <w:szCs w:val="24"/>
              </w:rPr>
              <w:t>руб.</w:t>
            </w:r>
          </w:p>
          <w:p w:rsidR="00EC2F0E" w:rsidRPr="00291F33" w:rsidRDefault="00EC2F0E" w:rsidP="00047684">
            <w:pPr>
              <w:pStyle w:val="a4"/>
              <w:rPr>
                <w:rFonts w:ascii="Times New Roman" w:hAnsi="Times New Roman" w:cs="Times New Roman"/>
                <w:sz w:val="24"/>
                <w:szCs w:val="24"/>
              </w:rPr>
            </w:pPr>
            <w:r w:rsidRPr="00291F33">
              <w:rPr>
                <w:rFonts w:ascii="Times New Roman" w:hAnsi="Times New Roman" w:cs="Times New Roman"/>
                <w:b/>
                <w:sz w:val="24"/>
                <w:szCs w:val="24"/>
              </w:rPr>
              <w:t>2023 год</w:t>
            </w:r>
            <w:r w:rsidR="00133323" w:rsidRPr="00291F33">
              <w:rPr>
                <w:rFonts w:ascii="Times New Roman" w:hAnsi="Times New Roman" w:cs="Times New Roman"/>
                <w:sz w:val="24"/>
                <w:szCs w:val="24"/>
              </w:rPr>
              <w:t> –16386,9</w:t>
            </w:r>
            <w:r w:rsidRPr="00291F33">
              <w:rPr>
                <w:rFonts w:ascii="Times New Roman" w:hAnsi="Times New Roman" w:cs="Times New Roman"/>
                <w:sz w:val="24"/>
                <w:szCs w:val="24"/>
              </w:rPr>
              <w:t xml:space="preserve"> тыс. руб.</w:t>
            </w:r>
          </w:p>
          <w:p w:rsidR="00EC2F0E" w:rsidRPr="00291F33" w:rsidRDefault="00EC2F0E" w:rsidP="00047684">
            <w:pPr>
              <w:pStyle w:val="a4"/>
              <w:rPr>
                <w:rFonts w:ascii="Times New Roman" w:hAnsi="Times New Roman" w:cs="Times New Roman"/>
                <w:sz w:val="24"/>
                <w:szCs w:val="24"/>
              </w:rPr>
            </w:pPr>
            <w:r w:rsidRPr="00291F33">
              <w:rPr>
                <w:rFonts w:ascii="Times New Roman" w:hAnsi="Times New Roman" w:cs="Times New Roman"/>
                <w:b/>
                <w:sz w:val="24"/>
                <w:szCs w:val="24"/>
              </w:rPr>
              <w:t>2024 год</w:t>
            </w:r>
            <w:r w:rsidR="00133323" w:rsidRPr="00291F33">
              <w:rPr>
                <w:rFonts w:ascii="Times New Roman" w:hAnsi="Times New Roman" w:cs="Times New Roman"/>
                <w:sz w:val="24"/>
                <w:szCs w:val="24"/>
              </w:rPr>
              <w:t xml:space="preserve"> – 17120,2 </w:t>
            </w:r>
            <w:r w:rsidRPr="00291F33">
              <w:rPr>
                <w:rFonts w:ascii="Times New Roman" w:hAnsi="Times New Roman" w:cs="Times New Roman"/>
                <w:sz w:val="24"/>
                <w:szCs w:val="24"/>
              </w:rPr>
              <w:t xml:space="preserve"> тыс. руб.</w:t>
            </w:r>
          </w:p>
          <w:p w:rsidR="00EC2F0E" w:rsidRPr="00291F33" w:rsidRDefault="00EC2F0E" w:rsidP="000C03EA">
            <w:pPr>
              <w:pStyle w:val="ConsPlusNormal"/>
              <w:rPr>
                <w:rFonts w:ascii="Times New Roman" w:hAnsi="Times New Roman" w:cs="Times New Roman"/>
                <w:sz w:val="24"/>
                <w:szCs w:val="24"/>
              </w:rPr>
            </w:pPr>
          </w:p>
        </w:tc>
      </w:tr>
    </w:tbl>
    <w:p w:rsidR="001E2F0F" w:rsidRPr="00291F33" w:rsidRDefault="001E2F0F" w:rsidP="001E2F0F">
      <w:pPr>
        <w:pStyle w:val="a3"/>
        <w:ind w:left="1440"/>
        <w:rPr>
          <w:rFonts w:ascii="Times New Roman" w:hAnsi="Times New Roman" w:cs="Times New Roman"/>
          <w:b/>
          <w:sz w:val="24"/>
          <w:szCs w:val="24"/>
        </w:rPr>
      </w:pPr>
    </w:p>
    <w:p w:rsidR="00047684" w:rsidRPr="00291F33" w:rsidRDefault="00047684" w:rsidP="00047684">
      <w:pPr>
        <w:pStyle w:val="a3"/>
        <w:ind w:left="1440"/>
        <w:rPr>
          <w:rFonts w:ascii="Times New Roman" w:hAnsi="Times New Roman" w:cs="Times New Roman"/>
          <w:b/>
          <w:sz w:val="24"/>
          <w:szCs w:val="24"/>
        </w:rPr>
      </w:pPr>
    </w:p>
    <w:p w:rsidR="00175C47" w:rsidRPr="00291F33" w:rsidRDefault="00175C47" w:rsidP="00243AA0">
      <w:pPr>
        <w:pStyle w:val="a3"/>
        <w:numPr>
          <w:ilvl w:val="0"/>
          <w:numId w:val="5"/>
        </w:numPr>
        <w:rPr>
          <w:rFonts w:ascii="Times New Roman" w:hAnsi="Times New Roman" w:cs="Times New Roman"/>
          <w:b/>
          <w:sz w:val="28"/>
          <w:szCs w:val="28"/>
        </w:rPr>
      </w:pPr>
      <w:r w:rsidRPr="00291F33">
        <w:rPr>
          <w:rFonts w:ascii="Times New Roman" w:hAnsi="Times New Roman" w:cs="Times New Roman"/>
          <w:b/>
          <w:sz w:val="28"/>
          <w:szCs w:val="28"/>
        </w:rPr>
        <w:t xml:space="preserve">Общая характеристика, основные проблемы и прогноз развития </w:t>
      </w:r>
      <w:r w:rsidR="00E307A4" w:rsidRPr="00291F33">
        <w:rPr>
          <w:rFonts w:ascii="Times New Roman" w:hAnsi="Times New Roman" w:cs="Times New Roman"/>
          <w:b/>
          <w:sz w:val="28"/>
          <w:szCs w:val="28"/>
        </w:rPr>
        <w:t xml:space="preserve">сферы реализации  муниципальной </w:t>
      </w:r>
      <w:r w:rsidRPr="00291F33">
        <w:rPr>
          <w:rFonts w:ascii="Times New Roman" w:hAnsi="Times New Roman" w:cs="Times New Roman"/>
          <w:b/>
          <w:sz w:val="28"/>
          <w:szCs w:val="28"/>
        </w:rPr>
        <w:t xml:space="preserve"> программы</w:t>
      </w:r>
    </w:p>
    <w:p w:rsidR="00243AA0" w:rsidRPr="00291F33" w:rsidRDefault="00243AA0" w:rsidP="00243AA0">
      <w:pPr>
        <w:pStyle w:val="a3"/>
        <w:ind w:left="1440"/>
        <w:rPr>
          <w:rFonts w:ascii="Times New Roman" w:hAnsi="Times New Roman" w:cs="Times New Roman"/>
          <w:sz w:val="24"/>
          <w:szCs w:val="24"/>
        </w:rPr>
      </w:pPr>
    </w:p>
    <w:p w:rsidR="00D971A5" w:rsidRPr="00291F33" w:rsidRDefault="005F29C4" w:rsidP="007768D7">
      <w:pPr>
        <w:pStyle w:val="a3"/>
        <w:widowControl w:val="0"/>
        <w:autoSpaceDE w:val="0"/>
        <w:autoSpaceDN w:val="0"/>
        <w:adjustRightInd w:val="0"/>
        <w:ind w:left="-142" w:right="425" w:firstLine="850"/>
        <w:jc w:val="both"/>
        <w:rPr>
          <w:rFonts w:ascii="Times New Roman" w:hAnsi="Times New Roman" w:cs="Times New Roman"/>
          <w:sz w:val="24"/>
          <w:szCs w:val="24"/>
        </w:rPr>
      </w:pPr>
      <w:r w:rsidRPr="00291F33">
        <w:rPr>
          <w:rFonts w:ascii="Times New Roman" w:hAnsi="Times New Roman" w:cs="Times New Roman"/>
          <w:b/>
          <w:sz w:val="24"/>
          <w:szCs w:val="24"/>
        </w:rPr>
        <w:t>1.1</w:t>
      </w:r>
      <w:r w:rsidR="00175C47" w:rsidRPr="00291F33">
        <w:rPr>
          <w:rFonts w:ascii="Times New Roman" w:hAnsi="Times New Roman" w:cs="Times New Roman"/>
          <w:sz w:val="24"/>
          <w:szCs w:val="24"/>
        </w:rPr>
        <w:t xml:space="preserve"> </w:t>
      </w:r>
      <w:r w:rsidR="00D971A5" w:rsidRPr="00291F33">
        <w:rPr>
          <w:rFonts w:ascii="Times New Roman" w:eastAsia="Times New Roman" w:hAnsi="Times New Roman" w:cs="Times New Roman"/>
          <w:sz w:val="24"/>
          <w:szCs w:val="24"/>
        </w:rPr>
        <w:t>Базовым ресурсом, на основе которого оказываются услуги в сфере культуры на территории муниципального образования</w:t>
      </w:r>
      <w:r w:rsidR="00D971A5" w:rsidRPr="00291F33">
        <w:rPr>
          <w:rFonts w:ascii="Times New Roman" w:hAnsi="Times New Roman" w:cs="Times New Roman"/>
          <w:sz w:val="24"/>
          <w:szCs w:val="24"/>
        </w:rPr>
        <w:t xml:space="preserve"> Кузнечнинское городское </w:t>
      </w:r>
      <w:proofErr w:type="gramStart"/>
      <w:r w:rsidR="00D971A5" w:rsidRPr="00291F33">
        <w:rPr>
          <w:rFonts w:ascii="Times New Roman" w:hAnsi="Times New Roman" w:cs="Times New Roman"/>
          <w:sz w:val="24"/>
          <w:szCs w:val="24"/>
        </w:rPr>
        <w:t>поселение  является</w:t>
      </w:r>
      <w:proofErr w:type="gramEnd"/>
      <w:r w:rsidR="00D971A5" w:rsidRPr="00291F33">
        <w:rPr>
          <w:rFonts w:ascii="Times New Roman" w:hAnsi="Times New Roman" w:cs="Times New Roman"/>
          <w:sz w:val="24"/>
          <w:szCs w:val="24"/>
        </w:rPr>
        <w:t xml:space="preserve"> МКУ КСЦ «Юбилейный» МО КГП.</w:t>
      </w:r>
    </w:p>
    <w:p w:rsidR="00D971A5" w:rsidRPr="00291F33" w:rsidRDefault="00D971A5" w:rsidP="00D971A5">
      <w:pPr>
        <w:pStyle w:val="a3"/>
        <w:widowControl w:val="0"/>
        <w:autoSpaceDE w:val="0"/>
        <w:autoSpaceDN w:val="0"/>
        <w:adjustRightInd w:val="0"/>
        <w:ind w:left="-142" w:right="425"/>
        <w:jc w:val="both"/>
        <w:rPr>
          <w:rFonts w:ascii="Times New Roman" w:hAnsi="Times New Roman" w:cs="Times New Roman"/>
          <w:b/>
          <w:sz w:val="24"/>
          <w:szCs w:val="24"/>
        </w:rPr>
      </w:pPr>
      <w:r w:rsidRPr="00291F33">
        <w:rPr>
          <w:rFonts w:ascii="Times New Roman" w:hAnsi="Times New Roman" w:cs="Times New Roman"/>
          <w:sz w:val="24"/>
          <w:szCs w:val="24"/>
        </w:rPr>
        <w:t>Учреждение</w:t>
      </w:r>
      <w:r w:rsidRPr="00291F33">
        <w:rPr>
          <w:rFonts w:ascii="Times New Roman" w:eastAsia="Times New Roman" w:hAnsi="Times New Roman" w:cs="Times New Roman"/>
          <w:sz w:val="24"/>
          <w:szCs w:val="24"/>
        </w:rPr>
        <w:t xml:space="preserve"> культуры выполняют важнейшие социальные </w:t>
      </w:r>
      <w:r>
        <w:rPr>
          <w:rFonts w:ascii="Times New Roman" w:eastAsia="Times New Roman" w:hAnsi="Times New Roman" w:cs="Times New Roman"/>
          <w:sz w:val="24"/>
          <w:szCs w:val="24"/>
        </w:rPr>
        <w:t>и коммуникативные функции, являе</w:t>
      </w:r>
      <w:r w:rsidRPr="00291F33">
        <w:rPr>
          <w:rFonts w:ascii="Times New Roman" w:eastAsia="Times New Roman" w:hAnsi="Times New Roman" w:cs="Times New Roman"/>
          <w:sz w:val="24"/>
          <w:szCs w:val="24"/>
        </w:rPr>
        <w:t>тся одним из базовых элементов культурной, образовательной и информационной инфраструктуры поселения, вносят весомый вклад в его социально-экономическое развитие.</w:t>
      </w:r>
    </w:p>
    <w:p w:rsidR="00D971A5" w:rsidRDefault="00D971A5" w:rsidP="00AD67F0">
      <w:pPr>
        <w:pStyle w:val="a3"/>
        <w:ind w:left="0"/>
        <w:jc w:val="both"/>
        <w:rPr>
          <w:rFonts w:ascii="Times New Roman" w:hAnsi="Times New Roman" w:cs="Times New Roman"/>
          <w:sz w:val="24"/>
          <w:szCs w:val="24"/>
        </w:rPr>
      </w:pPr>
    </w:p>
    <w:p w:rsidR="00175C47" w:rsidRPr="00291F33" w:rsidRDefault="00175C47"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Основными тенденциями развития сферы культуры  в Кузнечнинском городском поселении</w:t>
      </w:r>
      <w:r w:rsidR="00D971A5">
        <w:rPr>
          <w:rFonts w:ascii="Times New Roman" w:hAnsi="Times New Roman" w:cs="Times New Roman"/>
          <w:sz w:val="24"/>
          <w:szCs w:val="24"/>
        </w:rPr>
        <w:t xml:space="preserve"> </w:t>
      </w:r>
      <w:r w:rsidRPr="00291F33">
        <w:rPr>
          <w:rFonts w:ascii="Times New Roman" w:hAnsi="Times New Roman" w:cs="Times New Roman"/>
          <w:sz w:val="24"/>
          <w:szCs w:val="24"/>
        </w:rPr>
        <w:t xml:space="preserve">в последние годы являются, с одной стороны, ослабление влияния традиционной культуры на воспитание и социализацию населения, с другой стороны, - поступательное улучшение </w:t>
      </w:r>
      <w:r w:rsidRPr="00291F33">
        <w:rPr>
          <w:rFonts w:ascii="Times New Roman" w:hAnsi="Times New Roman" w:cs="Times New Roman"/>
          <w:sz w:val="24"/>
          <w:szCs w:val="24"/>
        </w:rPr>
        <w:lastRenderedPageBreak/>
        <w:t xml:space="preserve">ситуации с обеспеченностью жителей  услугами учреждения культуры, предоставлением возможностей для развития творческих способностей. </w:t>
      </w:r>
    </w:p>
    <w:p w:rsidR="00BC5405" w:rsidRPr="00291F33" w:rsidRDefault="003136CD" w:rsidP="00AD67F0">
      <w:pPr>
        <w:pStyle w:val="a3"/>
        <w:ind w:left="0" w:firstLine="720"/>
        <w:jc w:val="both"/>
        <w:rPr>
          <w:rFonts w:ascii="Times New Roman" w:hAnsi="Times New Roman" w:cs="Times New Roman"/>
          <w:sz w:val="24"/>
          <w:szCs w:val="24"/>
        </w:rPr>
      </w:pPr>
      <w:r w:rsidRPr="00291F33">
        <w:rPr>
          <w:rFonts w:ascii="Times New Roman" w:hAnsi="Times New Roman" w:cs="Times New Roman"/>
          <w:sz w:val="24"/>
          <w:szCs w:val="24"/>
        </w:rPr>
        <w:t>Первая тенденция</w:t>
      </w:r>
      <w:r w:rsidR="00175C47" w:rsidRPr="00291F33">
        <w:rPr>
          <w:rFonts w:ascii="Times New Roman" w:hAnsi="Times New Roman" w:cs="Times New Roman"/>
          <w:sz w:val="24"/>
          <w:szCs w:val="24"/>
        </w:rPr>
        <w:t xml:space="preserve">: С ростом информатизации и виртуализации, а также растущей коммерциализацией сферы культуры традиционные формы </w:t>
      </w:r>
      <w:proofErr w:type="spellStart"/>
      <w:r w:rsidR="00175C47" w:rsidRPr="00291F33">
        <w:rPr>
          <w:rFonts w:ascii="Times New Roman" w:hAnsi="Times New Roman" w:cs="Times New Roman"/>
          <w:sz w:val="24"/>
          <w:szCs w:val="24"/>
        </w:rPr>
        <w:t>инкультурации</w:t>
      </w:r>
      <w:proofErr w:type="spellEnd"/>
      <w:r w:rsidR="00175C47" w:rsidRPr="00291F33">
        <w:rPr>
          <w:rFonts w:ascii="Times New Roman" w:hAnsi="Times New Roman" w:cs="Times New Roman"/>
          <w:sz w:val="24"/>
          <w:szCs w:val="24"/>
        </w:rPr>
        <w:t xml:space="preserve">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 Благодаря тому, что был принят Указ Президента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 Отражением произошедших за последние 10 лет изменений стало, увеличение посещаемости учреждения культуры, </w:t>
      </w:r>
      <w:r w:rsidR="00BC5405" w:rsidRPr="00291F33">
        <w:rPr>
          <w:rFonts w:ascii="Times New Roman" w:hAnsi="Times New Roman" w:cs="Times New Roman"/>
          <w:sz w:val="24"/>
          <w:szCs w:val="24"/>
        </w:rPr>
        <w:t>в</w:t>
      </w:r>
      <w:r w:rsidR="00175C47" w:rsidRPr="00291F33">
        <w:rPr>
          <w:rFonts w:ascii="Times New Roman" w:hAnsi="Times New Roman" w:cs="Times New Roman"/>
          <w:sz w:val="24"/>
          <w:szCs w:val="24"/>
        </w:rPr>
        <w:t xml:space="preserve">озможность сотрудничать с </w:t>
      </w:r>
      <w:proofErr w:type="gramStart"/>
      <w:r w:rsidR="00175C47" w:rsidRPr="00291F33">
        <w:rPr>
          <w:rFonts w:ascii="Times New Roman" w:hAnsi="Times New Roman" w:cs="Times New Roman"/>
          <w:sz w:val="24"/>
          <w:szCs w:val="24"/>
        </w:rPr>
        <w:t xml:space="preserve">театрами </w:t>
      </w:r>
      <w:r w:rsidR="00BC5405" w:rsidRPr="00291F33">
        <w:rPr>
          <w:rFonts w:ascii="Times New Roman" w:hAnsi="Times New Roman" w:cs="Times New Roman"/>
          <w:sz w:val="24"/>
          <w:szCs w:val="24"/>
        </w:rPr>
        <w:t>,</w:t>
      </w:r>
      <w:r w:rsidR="00175C47" w:rsidRPr="00291F33">
        <w:rPr>
          <w:rFonts w:ascii="Times New Roman" w:hAnsi="Times New Roman" w:cs="Times New Roman"/>
          <w:sz w:val="24"/>
          <w:szCs w:val="24"/>
        </w:rPr>
        <w:t>обеспечивать</w:t>
      </w:r>
      <w:proofErr w:type="gramEnd"/>
      <w:r w:rsidR="00175C47" w:rsidRPr="00291F33">
        <w:rPr>
          <w:rFonts w:ascii="Times New Roman" w:hAnsi="Times New Roman" w:cs="Times New Roman"/>
          <w:sz w:val="24"/>
          <w:szCs w:val="24"/>
        </w:rPr>
        <w:t xml:space="preserve"> их сценической площадкой</w:t>
      </w:r>
      <w:r w:rsidR="00BC5405" w:rsidRPr="00291F33">
        <w:rPr>
          <w:rFonts w:ascii="Times New Roman" w:hAnsi="Times New Roman" w:cs="Times New Roman"/>
          <w:sz w:val="24"/>
          <w:szCs w:val="24"/>
        </w:rPr>
        <w:t xml:space="preserve"> , проводить  работу с культурно-досуговыми формированиями в более комфортной среде, .</w:t>
      </w:r>
    </w:p>
    <w:p w:rsidR="00E307A4" w:rsidRPr="00291F33" w:rsidRDefault="00175C47"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Вторая </w:t>
      </w:r>
      <w:proofErr w:type="gramStart"/>
      <w:r w:rsidRPr="00291F33">
        <w:rPr>
          <w:rFonts w:ascii="Times New Roman" w:hAnsi="Times New Roman" w:cs="Times New Roman"/>
          <w:sz w:val="24"/>
          <w:szCs w:val="24"/>
        </w:rPr>
        <w:t>тенденция</w:t>
      </w:r>
      <w:r w:rsidR="00BC5405" w:rsidRPr="00291F33">
        <w:rPr>
          <w:rFonts w:ascii="Times New Roman" w:hAnsi="Times New Roman" w:cs="Times New Roman"/>
          <w:sz w:val="24"/>
          <w:szCs w:val="24"/>
        </w:rPr>
        <w:t xml:space="preserve">: </w:t>
      </w:r>
      <w:r w:rsidRPr="00291F33">
        <w:rPr>
          <w:rFonts w:ascii="Times New Roman" w:hAnsi="Times New Roman" w:cs="Times New Roman"/>
          <w:sz w:val="24"/>
          <w:szCs w:val="24"/>
        </w:rPr>
        <w:t xml:space="preserve"> характеризуется</w:t>
      </w:r>
      <w:proofErr w:type="gramEnd"/>
      <w:r w:rsidRPr="00291F33">
        <w:rPr>
          <w:rFonts w:ascii="Times New Roman" w:hAnsi="Times New Roman" w:cs="Times New Roman"/>
          <w:sz w:val="24"/>
          <w:szCs w:val="24"/>
        </w:rPr>
        <w:t xml:space="preserve"> повышением доли</w:t>
      </w:r>
      <w:r w:rsidR="00BC5405" w:rsidRPr="00291F33">
        <w:rPr>
          <w:rFonts w:ascii="Times New Roman" w:hAnsi="Times New Roman" w:cs="Times New Roman"/>
          <w:sz w:val="24"/>
          <w:szCs w:val="24"/>
        </w:rPr>
        <w:t xml:space="preserve"> населения Кузнечнинского городского поселения </w:t>
      </w:r>
      <w:r w:rsidRPr="00291F33">
        <w:rPr>
          <w:rFonts w:ascii="Times New Roman" w:hAnsi="Times New Roman" w:cs="Times New Roman"/>
          <w:sz w:val="24"/>
          <w:szCs w:val="24"/>
        </w:rPr>
        <w:t>, участвующего в деятельности культурно-досуговых формирований</w:t>
      </w:r>
      <w:r w:rsidR="00BC5405" w:rsidRPr="00291F33">
        <w:rPr>
          <w:rFonts w:ascii="Times New Roman" w:hAnsi="Times New Roman" w:cs="Times New Roman"/>
          <w:sz w:val="24"/>
          <w:szCs w:val="24"/>
        </w:rPr>
        <w:t xml:space="preserve">  Муниципальные учреждение культуры поддерживает и развивает интерес жителей  Кузнечного </w:t>
      </w:r>
      <w:r w:rsidRPr="00291F33">
        <w:rPr>
          <w:rFonts w:ascii="Times New Roman" w:hAnsi="Times New Roman" w:cs="Times New Roman"/>
          <w:sz w:val="24"/>
          <w:szCs w:val="24"/>
        </w:rPr>
        <w:t xml:space="preserve"> к народ</w:t>
      </w:r>
      <w:r w:rsidR="00BC5405" w:rsidRPr="00291F33">
        <w:rPr>
          <w:rFonts w:ascii="Times New Roman" w:hAnsi="Times New Roman" w:cs="Times New Roman"/>
          <w:sz w:val="24"/>
          <w:szCs w:val="24"/>
        </w:rPr>
        <w:t>ному самодеятельному творчеству.</w:t>
      </w:r>
      <w:r w:rsidRPr="00291F33">
        <w:rPr>
          <w:rFonts w:ascii="Times New Roman" w:hAnsi="Times New Roman" w:cs="Times New Roman"/>
          <w:sz w:val="24"/>
          <w:szCs w:val="24"/>
        </w:rPr>
        <w:t xml:space="preserve">. Численность участников клубных формирований </w:t>
      </w:r>
      <w:r w:rsidR="00BC5405" w:rsidRPr="00291F33">
        <w:rPr>
          <w:rFonts w:ascii="Times New Roman" w:hAnsi="Times New Roman" w:cs="Times New Roman"/>
          <w:sz w:val="24"/>
          <w:szCs w:val="24"/>
        </w:rPr>
        <w:t xml:space="preserve"> постоянно растёт .</w:t>
      </w:r>
      <w:r w:rsidRPr="00291F33">
        <w:rPr>
          <w:rFonts w:ascii="Times New Roman" w:hAnsi="Times New Roman" w:cs="Times New Roman"/>
          <w:sz w:val="24"/>
          <w:szCs w:val="24"/>
        </w:rPr>
        <w:t xml:space="preserve">Заслуженной популярностью у жителей пользуются фестивали, конкурсы и другие культурно-массовые мероприятия, проводимые на </w:t>
      </w:r>
      <w:r w:rsidR="00BC5405" w:rsidRPr="00291F33">
        <w:rPr>
          <w:rFonts w:ascii="Times New Roman" w:hAnsi="Times New Roman" w:cs="Times New Roman"/>
          <w:sz w:val="24"/>
          <w:szCs w:val="24"/>
        </w:rPr>
        <w:t xml:space="preserve">территории  поселения </w:t>
      </w:r>
      <w:r w:rsidRPr="00291F33">
        <w:rPr>
          <w:rFonts w:ascii="Times New Roman" w:hAnsi="Times New Roman" w:cs="Times New Roman"/>
          <w:sz w:val="24"/>
          <w:szCs w:val="24"/>
        </w:rPr>
        <w:t>, которые несут не только культурно-воспитательное значение, но и активизируют творческую деятельность самодеятельных коллективов. 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w:t>
      </w:r>
      <w:r w:rsidR="005E3669" w:rsidRPr="00291F33">
        <w:rPr>
          <w:rFonts w:ascii="Times New Roman" w:hAnsi="Times New Roman" w:cs="Times New Roman"/>
          <w:sz w:val="24"/>
          <w:szCs w:val="24"/>
        </w:rPr>
        <w:t xml:space="preserve"> </w:t>
      </w:r>
      <w:proofErr w:type="gramStart"/>
      <w:r w:rsidR="00BC5405" w:rsidRPr="00291F33">
        <w:rPr>
          <w:rFonts w:ascii="Times New Roman" w:hAnsi="Times New Roman" w:cs="Times New Roman"/>
          <w:sz w:val="24"/>
          <w:szCs w:val="24"/>
        </w:rPr>
        <w:t xml:space="preserve">поселения </w:t>
      </w:r>
      <w:r w:rsidRPr="00291F33">
        <w:rPr>
          <w:rFonts w:ascii="Times New Roman" w:hAnsi="Times New Roman" w:cs="Times New Roman"/>
          <w:sz w:val="24"/>
          <w:szCs w:val="24"/>
        </w:rPr>
        <w:t>.</w:t>
      </w:r>
      <w:proofErr w:type="gramEnd"/>
      <w:r w:rsidRPr="00291F33">
        <w:rPr>
          <w:rFonts w:ascii="Times New Roman" w:hAnsi="Times New Roman" w:cs="Times New Roman"/>
          <w:sz w:val="24"/>
          <w:szCs w:val="24"/>
        </w:rPr>
        <w:t xml:space="preserve"> Однако ситуация все еще далека от идеала. Нехватка финансирования, материально-технического оснащения и кадрового потенциала </w:t>
      </w:r>
      <w:r w:rsidR="00BC5405" w:rsidRPr="00291F33">
        <w:rPr>
          <w:rFonts w:ascii="Times New Roman" w:hAnsi="Times New Roman" w:cs="Times New Roman"/>
          <w:sz w:val="24"/>
          <w:szCs w:val="24"/>
        </w:rPr>
        <w:t xml:space="preserve"> создают сложности в преодолении конкуренции</w:t>
      </w:r>
      <w:r w:rsidR="00FF6C00" w:rsidRPr="00291F33">
        <w:rPr>
          <w:rFonts w:ascii="Times New Roman" w:hAnsi="Times New Roman" w:cs="Times New Roman"/>
          <w:sz w:val="24"/>
          <w:szCs w:val="24"/>
        </w:rPr>
        <w:t xml:space="preserve"> с  </w:t>
      </w:r>
      <w:r w:rsidRPr="00291F33">
        <w:rPr>
          <w:rFonts w:ascii="Times New Roman" w:hAnsi="Times New Roman" w:cs="Times New Roman"/>
          <w:sz w:val="24"/>
          <w:szCs w:val="24"/>
        </w:rPr>
        <w:t xml:space="preserve">телевидением, сетью "Интернет", социальными сетями и компьютерными играми. Процесс </w:t>
      </w:r>
      <w:proofErr w:type="spellStart"/>
      <w:r w:rsidRPr="00291F33">
        <w:rPr>
          <w:rFonts w:ascii="Times New Roman" w:hAnsi="Times New Roman" w:cs="Times New Roman"/>
          <w:sz w:val="24"/>
          <w:szCs w:val="24"/>
        </w:rPr>
        <w:t>инкультурации</w:t>
      </w:r>
      <w:proofErr w:type="spellEnd"/>
      <w:r w:rsidRPr="00291F33">
        <w:rPr>
          <w:rFonts w:ascii="Times New Roman" w:hAnsi="Times New Roman" w:cs="Times New Roman"/>
          <w:sz w:val="24"/>
          <w:szCs w:val="24"/>
        </w:rPr>
        <w:t xml:space="preserve"> (социализации) со временем может стать все более стихийным и </w:t>
      </w:r>
      <w:proofErr w:type="gramStart"/>
      <w:r w:rsidRPr="00291F33">
        <w:rPr>
          <w:rFonts w:ascii="Times New Roman" w:hAnsi="Times New Roman" w:cs="Times New Roman"/>
          <w:sz w:val="24"/>
          <w:szCs w:val="24"/>
        </w:rPr>
        <w:t>непредсказуемым</w:t>
      </w:r>
      <w:r w:rsidR="00FF6C00" w:rsidRPr="00291F33">
        <w:rPr>
          <w:rFonts w:ascii="Times New Roman" w:hAnsi="Times New Roman" w:cs="Times New Roman"/>
          <w:sz w:val="24"/>
          <w:szCs w:val="24"/>
        </w:rPr>
        <w:t xml:space="preserve"> .</w:t>
      </w:r>
      <w:r w:rsidRPr="00291F33">
        <w:rPr>
          <w:rFonts w:ascii="Times New Roman" w:hAnsi="Times New Roman" w:cs="Times New Roman"/>
          <w:sz w:val="24"/>
          <w:szCs w:val="24"/>
        </w:rPr>
        <w:t>В</w:t>
      </w:r>
      <w:proofErr w:type="gramEnd"/>
      <w:r w:rsidRPr="00291F33">
        <w:rPr>
          <w:rFonts w:ascii="Times New Roman" w:hAnsi="Times New Roman" w:cs="Times New Roman"/>
          <w:sz w:val="24"/>
          <w:szCs w:val="24"/>
        </w:rPr>
        <w:t xml:space="preserve">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w:t>
      </w:r>
      <w:r w:rsidR="00FF6C00" w:rsidRPr="00291F33">
        <w:rPr>
          <w:rFonts w:ascii="Times New Roman" w:hAnsi="Times New Roman" w:cs="Times New Roman"/>
          <w:sz w:val="24"/>
          <w:szCs w:val="24"/>
        </w:rPr>
        <w:t xml:space="preserve">рческой </w:t>
      </w:r>
      <w:proofErr w:type="gramStart"/>
      <w:r w:rsidR="00FF6C00" w:rsidRPr="00291F33">
        <w:rPr>
          <w:rFonts w:ascii="Times New Roman" w:hAnsi="Times New Roman" w:cs="Times New Roman"/>
          <w:sz w:val="24"/>
          <w:szCs w:val="24"/>
        </w:rPr>
        <w:t>интеллигенции  из</w:t>
      </w:r>
      <w:proofErr w:type="gramEnd"/>
      <w:r w:rsidR="00FF6C00" w:rsidRPr="00291F33">
        <w:rPr>
          <w:rFonts w:ascii="Times New Roman" w:hAnsi="Times New Roman" w:cs="Times New Roman"/>
          <w:sz w:val="24"/>
          <w:szCs w:val="24"/>
        </w:rPr>
        <w:t xml:space="preserve"> поселения </w:t>
      </w:r>
      <w:r w:rsidRPr="00291F33">
        <w:rPr>
          <w:rFonts w:ascii="Times New Roman" w:hAnsi="Times New Roman" w:cs="Times New Roman"/>
          <w:sz w:val="24"/>
          <w:szCs w:val="24"/>
        </w:rPr>
        <w:t>. Недостаточное ра</w:t>
      </w:r>
      <w:r w:rsidR="00FF6C00" w:rsidRPr="00291F33">
        <w:rPr>
          <w:rFonts w:ascii="Times New Roman" w:hAnsi="Times New Roman" w:cs="Times New Roman"/>
          <w:sz w:val="24"/>
          <w:szCs w:val="24"/>
        </w:rPr>
        <w:t>звитие инфраструктуры учреждения</w:t>
      </w:r>
      <w:r w:rsidRPr="00291F33">
        <w:rPr>
          <w:rFonts w:ascii="Times New Roman" w:hAnsi="Times New Roman" w:cs="Times New Roman"/>
          <w:sz w:val="24"/>
          <w:szCs w:val="24"/>
        </w:rPr>
        <w:t xml:space="preserve"> культуры с</w:t>
      </w:r>
      <w:r w:rsidR="00FF6C00" w:rsidRPr="00291F33">
        <w:rPr>
          <w:rFonts w:ascii="Times New Roman" w:hAnsi="Times New Roman" w:cs="Times New Roman"/>
          <w:sz w:val="24"/>
          <w:szCs w:val="24"/>
        </w:rPr>
        <w:t xml:space="preserve">оздает риски для потери   человеческого </w:t>
      </w:r>
      <w:r w:rsidRPr="00291F33">
        <w:rPr>
          <w:rFonts w:ascii="Times New Roman" w:hAnsi="Times New Roman" w:cs="Times New Roman"/>
          <w:sz w:val="24"/>
          <w:szCs w:val="24"/>
        </w:rPr>
        <w:t>потенциала, оттока</w:t>
      </w:r>
      <w:r w:rsidR="00FF6C00" w:rsidRPr="00291F33">
        <w:rPr>
          <w:rFonts w:ascii="Times New Roman" w:hAnsi="Times New Roman" w:cs="Times New Roman"/>
          <w:sz w:val="24"/>
          <w:szCs w:val="24"/>
        </w:rPr>
        <w:t xml:space="preserve"> населения  из Кузнечного </w:t>
      </w:r>
      <w:r w:rsidRPr="00291F33">
        <w:rPr>
          <w:rFonts w:ascii="Times New Roman" w:hAnsi="Times New Roman" w:cs="Times New Roman"/>
          <w:sz w:val="24"/>
          <w:szCs w:val="24"/>
        </w:rPr>
        <w:t xml:space="preserve"> в регионы, имеющие более высокое качество "среды обитания". Очевидно, что указанные проблем</w:t>
      </w:r>
      <w:r w:rsidR="00FF6C00" w:rsidRPr="00291F33">
        <w:rPr>
          <w:rFonts w:ascii="Times New Roman" w:hAnsi="Times New Roman" w:cs="Times New Roman"/>
          <w:sz w:val="24"/>
          <w:szCs w:val="24"/>
        </w:rPr>
        <w:t xml:space="preserve">ы выходят за рамки </w:t>
      </w:r>
      <w:proofErr w:type="gramStart"/>
      <w:r w:rsidRPr="00291F33">
        <w:rPr>
          <w:rFonts w:ascii="Times New Roman" w:hAnsi="Times New Roman" w:cs="Times New Roman"/>
          <w:sz w:val="24"/>
          <w:szCs w:val="24"/>
        </w:rPr>
        <w:t>политики</w:t>
      </w:r>
      <w:r w:rsidR="00FF6C00" w:rsidRPr="00291F33">
        <w:rPr>
          <w:rFonts w:ascii="Times New Roman" w:hAnsi="Times New Roman" w:cs="Times New Roman"/>
          <w:sz w:val="24"/>
          <w:szCs w:val="24"/>
        </w:rPr>
        <w:t xml:space="preserve">поселения </w:t>
      </w:r>
      <w:r w:rsidR="00E307A4" w:rsidRPr="00291F33">
        <w:rPr>
          <w:rFonts w:ascii="Times New Roman" w:hAnsi="Times New Roman" w:cs="Times New Roman"/>
          <w:sz w:val="24"/>
          <w:szCs w:val="24"/>
        </w:rPr>
        <w:t>.</w:t>
      </w:r>
      <w:proofErr w:type="gramEnd"/>
      <w:r w:rsidRPr="00291F33">
        <w:rPr>
          <w:rFonts w:ascii="Times New Roman" w:hAnsi="Times New Roman" w:cs="Times New Roman"/>
          <w:sz w:val="24"/>
          <w:szCs w:val="24"/>
        </w:rPr>
        <w:t xml:space="preserve"> Усилия </w:t>
      </w:r>
      <w:r w:rsidR="00647766" w:rsidRPr="00291F33">
        <w:rPr>
          <w:rFonts w:ascii="Times New Roman" w:hAnsi="Times New Roman" w:cs="Times New Roman"/>
          <w:sz w:val="24"/>
          <w:szCs w:val="24"/>
        </w:rPr>
        <w:t xml:space="preserve"> поселения </w:t>
      </w:r>
      <w:r w:rsidRPr="00291F33">
        <w:rPr>
          <w:rFonts w:ascii="Times New Roman" w:hAnsi="Times New Roman" w:cs="Times New Roman"/>
          <w:sz w:val="24"/>
          <w:szCs w:val="24"/>
        </w:rPr>
        <w:t>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w:t>
      </w:r>
      <w:r w:rsidR="00647766" w:rsidRPr="00291F33">
        <w:rPr>
          <w:rFonts w:ascii="Times New Roman" w:hAnsi="Times New Roman" w:cs="Times New Roman"/>
          <w:sz w:val="24"/>
          <w:szCs w:val="24"/>
        </w:rPr>
        <w:t xml:space="preserve"> развития  Кузнечнинского городского  поселения </w:t>
      </w:r>
      <w:r w:rsidRPr="00291F33">
        <w:rPr>
          <w:rFonts w:ascii="Times New Roman" w:hAnsi="Times New Roman" w:cs="Times New Roman"/>
          <w:sz w:val="24"/>
          <w:szCs w:val="24"/>
        </w:rPr>
        <w:t xml:space="preserve">в долгосрочной перспективе. </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Правовая основа для реализации  политики муниципального образования  должна  идти  в соответствии с  </w:t>
      </w:r>
      <w:r w:rsidR="00175C47" w:rsidRPr="00291F33">
        <w:rPr>
          <w:rFonts w:ascii="Times New Roman" w:hAnsi="Times New Roman" w:cs="Times New Roman"/>
          <w:sz w:val="24"/>
          <w:szCs w:val="24"/>
        </w:rPr>
        <w:t xml:space="preserve">Указом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Указом Президента Российской Федерации от 7 мая 2018 года N 204 "О национальных целях и Постановление Правительства Ленинградской области от 14.11.2013 N 404 (ред. от 14.10.2019) </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Целями  муниципальной </w:t>
      </w:r>
      <w:r w:rsidR="00175C47" w:rsidRPr="00291F33">
        <w:rPr>
          <w:rFonts w:ascii="Times New Roman" w:hAnsi="Times New Roman" w:cs="Times New Roman"/>
          <w:sz w:val="24"/>
          <w:szCs w:val="24"/>
        </w:rPr>
        <w:t>культурной полит</w:t>
      </w:r>
      <w:r w:rsidRPr="00291F33">
        <w:rPr>
          <w:rFonts w:ascii="Times New Roman" w:hAnsi="Times New Roman" w:cs="Times New Roman"/>
          <w:sz w:val="24"/>
          <w:szCs w:val="24"/>
        </w:rPr>
        <w:t xml:space="preserve">ики являются: (в  соответствии  с </w:t>
      </w:r>
      <w:r w:rsidR="00175C47" w:rsidRPr="00291F33">
        <w:rPr>
          <w:rFonts w:ascii="Times New Roman" w:hAnsi="Times New Roman" w:cs="Times New Roman"/>
          <w:sz w:val="24"/>
          <w:szCs w:val="24"/>
        </w:rPr>
        <w:t>Постановления Правительства Ленинградской области от 14.10.2019 N 472)</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lastRenderedPageBreak/>
        <w:t xml:space="preserve">- </w:t>
      </w:r>
      <w:r w:rsidR="00175C47" w:rsidRPr="00291F33">
        <w:rPr>
          <w:rFonts w:ascii="Times New Roman" w:hAnsi="Times New Roman" w:cs="Times New Roman"/>
          <w:sz w:val="24"/>
          <w:szCs w:val="24"/>
        </w:rPr>
        <w:t xml:space="preserve"> формирование гармонично развитой личности и укрепление единства российского общества; </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укрепление гражданской идентичности, создание условий для воспитания граждан;</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 сохранение исторического и культурного наследия и его использование для воспитания и образования; </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передача от поколения к поколению традиционных для российской цивилизации ценностей и норм,</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 традиций, обычаев и образцов поведения; </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создание условий для реализации каждым человеком его творческого потенциала; </w:t>
      </w:r>
    </w:p>
    <w:p w:rsidR="00647766" w:rsidRPr="00291F33" w:rsidRDefault="00647766"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обеспечение доступа граждан к знаниям, информации, культурным ценностям и благам.</w:t>
      </w:r>
    </w:p>
    <w:p w:rsidR="00B62C28" w:rsidRPr="00291F33" w:rsidRDefault="00175C47"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В среднесрочной перспективе необходимо направить усилия на приобщен</w:t>
      </w:r>
      <w:r w:rsidR="00647766" w:rsidRPr="00291F33">
        <w:rPr>
          <w:rFonts w:ascii="Times New Roman" w:hAnsi="Times New Roman" w:cs="Times New Roman"/>
          <w:sz w:val="24"/>
          <w:szCs w:val="24"/>
        </w:rPr>
        <w:t xml:space="preserve">ие жителей  Кузнечного  </w:t>
      </w:r>
      <w:r w:rsidRPr="00291F33">
        <w:rPr>
          <w:rFonts w:ascii="Times New Roman" w:hAnsi="Times New Roman" w:cs="Times New Roman"/>
          <w:sz w:val="24"/>
          <w:szCs w:val="24"/>
        </w:rPr>
        <w:t xml:space="preserve">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 При реализации приоритетов культурной политики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 Основными целями государственной программы является</w:t>
      </w:r>
      <w:r w:rsidR="00B62C28" w:rsidRPr="00291F33">
        <w:rPr>
          <w:rFonts w:ascii="Times New Roman" w:hAnsi="Times New Roman" w:cs="Times New Roman"/>
          <w:sz w:val="24"/>
          <w:szCs w:val="24"/>
        </w:rPr>
        <w:t xml:space="preserve">: </w:t>
      </w:r>
    </w:p>
    <w:p w:rsidR="00B62C28" w:rsidRPr="00291F33" w:rsidRDefault="00B62C28"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 повышение обеспеченности населения традиционными продуктами отрасли культуры; Достижение поставленных целей обеспечивается решением следующих задач, одновременно являющихся целями подпрограмм государственной программы: </w:t>
      </w:r>
    </w:p>
    <w:p w:rsidR="00B62C28" w:rsidRPr="00291F33" w:rsidRDefault="00B62C28"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повышением обеспеченности населения услугами библиотек и приобщением населения к чтению; </w:t>
      </w:r>
    </w:p>
    <w:p w:rsidR="00B62C28" w:rsidRPr="00291F33" w:rsidRDefault="00B62C28"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выявлением, сохранением, охраной и популяризацией объектов культурного наследия Постановление Правительства Ленинградской области от 14.11.2013 N 404 (ред. от</w:t>
      </w:r>
      <w:r w:rsidRPr="00291F33">
        <w:rPr>
          <w:rFonts w:ascii="Times New Roman" w:hAnsi="Times New Roman" w:cs="Times New Roman"/>
          <w:sz w:val="24"/>
          <w:szCs w:val="24"/>
        </w:rPr>
        <w:t xml:space="preserve"> 14.10.2019) </w:t>
      </w:r>
    </w:p>
    <w:p w:rsidR="00B62C28" w:rsidRPr="00291F33" w:rsidRDefault="00B62C28"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 повышением посещаемости музеев Ленинградской области;</w:t>
      </w:r>
    </w:p>
    <w:p w:rsidR="00B62C28" w:rsidRPr="00291F33" w:rsidRDefault="00B62C28" w:rsidP="00AD67F0">
      <w:pPr>
        <w:pStyle w:val="a3"/>
        <w:ind w:left="0"/>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 повышением доступности профессионального искусства и культурно-досуговых услуг для жителей</w:t>
      </w:r>
      <w:r w:rsidR="003136CD" w:rsidRPr="00291F33">
        <w:rPr>
          <w:rFonts w:ascii="Times New Roman" w:hAnsi="Times New Roman" w:cs="Times New Roman"/>
          <w:sz w:val="24"/>
          <w:szCs w:val="24"/>
        </w:rPr>
        <w:t xml:space="preserve"> </w:t>
      </w:r>
      <w:proofErr w:type="gramStart"/>
      <w:r w:rsidRPr="00291F33">
        <w:rPr>
          <w:rFonts w:ascii="Times New Roman" w:hAnsi="Times New Roman" w:cs="Times New Roman"/>
          <w:sz w:val="24"/>
          <w:szCs w:val="24"/>
        </w:rPr>
        <w:t xml:space="preserve">поселения </w:t>
      </w:r>
      <w:r w:rsidR="00175C47" w:rsidRPr="00291F33">
        <w:rPr>
          <w:rFonts w:ascii="Times New Roman" w:hAnsi="Times New Roman" w:cs="Times New Roman"/>
          <w:sz w:val="24"/>
          <w:szCs w:val="24"/>
        </w:rPr>
        <w:t>;</w:t>
      </w:r>
      <w:proofErr w:type="gramEnd"/>
    </w:p>
    <w:p w:rsidR="00B62C28" w:rsidRPr="00291F33" w:rsidRDefault="00175C47" w:rsidP="00AD67F0">
      <w:pPr>
        <w:pStyle w:val="a3"/>
        <w:ind w:left="0" w:firstLine="284"/>
        <w:jc w:val="both"/>
        <w:rPr>
          <w:rFonts w:ascii="Times New Roman" w:hAnsi="Times New Roman" w:cs="Times New Roman"/>
          <w:sz w:val="24"/>
          <w:szCs w:val="24"/>
        </w:rPr>
      </w:pPr>
      <w:r w:rsidRPr="00291F33">
        <w:rPr>
          <w:rFonts w:ascii="Times New Roman" w:hAnsi="Times New Roman" w:cs="Times New Roman"/>
          <w:sz w:val="24"/>
          <w:szCs w:val="24"/>
        </w:rPr>
        <w:t xml:space="preserve">Основными ожидаемыми результатами реализации государственной программы являются: </w:t>
      </w:r>
    </w:p>
    <w:p w:rsidR="00B62C28" w:rsidRPr="00291F33" w:rsidRDefault="00B62C28" w:rsidP="00AD67F0">
      <w:pPr>
        <w:pStyle w:val="a3"/>
        <w:ind w:left="0" w:firstLine="28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75C47" w:rsidRPr="00291F33">
        <w:rPr>
          <w:rFonts w:ascii="Times New Roman" w:hAnsi="Times New Roman" w:cs="Times New Roman"/>
          <w:sz w:val="24"/>
          <w:szCs w:val="24"/>
        </w:rPr>
        <w:t xml:space="preserve">увеличение количества посещений </w:t>
      </w:r>
      <w:r w:rsidRPr="00291F33">
        <w:rPr>
          <w:rFonts w:ascii="Times New Roman" w:hAnsi="Times New Roman" w:cs="Times New Roman"/>
          <w:sz w:val="24"/>
          <w:szCs w:val="24"/>
        </w:rPr>
        <w:t>библиотек;</w:t>
      </w:r>
    </w:p>
    <w:p w:rsidR="00B62C28" w:rsidRPr="00291F33" w:rsidRDefault="00175C47" w:rsidP="00AD67F0">
      <w:pPr>
        <w:pStyle w:val="a3"/>
        <w:ind w:left="0" w:firstLine="284"/>
        <w:jc w:val="both"/>
        <w:rPr>
          <w:rFonts w:ascii="Times New Roman" w:hAnsi="Times New Roman" w:cs="Times New Roman"/>
          <w:sz w:val="24"/>
          <w:szCs w:val="24"/>
        </w:rPr>
      </w:pPr>
      <w:r w:rsidRPr="00291F33">
        <w:rPr>
          <w:rFonts w:ascii="Times New Roman" w:hAnsi="Times New Roman" w:cs="Times New Roman"/>
          <w:sz w:val="24"/>
          <w:szCs w:val="24"/>
        </w:rPr>
        <w:t>увеличение количества посещений музеев</w:t>
      </w:r>
      <w:r w:rsidR="00B62C28" w:rsidRPr="00291F33">
        <w:rPr>
          <w:rFonts w:ascii="Times New Roman" w:hAnsi="Times New Roman" w:cs="Times New Roman"/>
          <w:sz w:val="24"/>
          <w:szCs w:val="24"/>
        </w:rPr>
        <w:t xml:space="preserve"> школьного и </w:t>
      </w:r>
      <w:proofErr w:type="gramStart"/>
      <w:r w:rsidR="00B62C28" w:rsidRPr="00291F33">
        <w:rPr>
          <w:rFonts w:ascii="Times New Roman" w:hAnsi="Times New Roman" w:cs="Times New Roman"/>
          <w:sz w:val="24"/>
          <w:szCs w:val="24"/>
        </w:rPr>
        <w:t>частного  «</w:t>
      </w:r>
      <w:proofErr w:type="gramEnd"/>
      <w:r w:rsidR="00B62C28" w:rsidRPr="00291F33">
        <w:rPr>
          <w:rFonts w:ascii="Times New Roman" w:hAnsi="Times New Roman" w:cs="Times New Roman"/>
          <w:sz w:val="24"/>
          <w:szCs w:val="24"/>
        </w:rPr>
        <w:t>Хутор Милка»;                                    - у</w:t>
      </w:r>
      <w:r w:rsidRPr="00291F33">
        <w:rPr>
          <w:rFonts w:ascii="Times New Roman" w:hAnsi="Times New Roman" w:cs="Times New Roman"/>
          <w:sz w:val="24"/>
          <w:szCs w:val="24"/>
        </w:rPr>
        <w:t xml:space="preserve">величение количества посещений театров и концертных представлений </w:t>
      </w:r>
      <w:r w:rsidR="00B62C28" w:rsidRPr="00291F33">
        <w:rPr>
          <w:rFonts w:ascii="Times New Roman" w:hAnsi="Times New Roman" w:cs="Times New Roman"/>
          <w:sz w:val="24"/>
          <w:szCs w:val="24"/>
        </w:rPr>
        <w:t>;</w:t>
      </w:r>
    </w:p>
    <w:p w:rsidR="00A068E7" w:rsidRPr="00291F33" w:rsidRDefault="00175C47" w:rsidP="00AD67F0">
      <w:pPr>
        <w:pStyle w:val="a3"/>
        <w:ind w:left="0" w:firstLine="708"/>
        <w:jc w:val="both"/>
        <w:rPr>
          <w:rFonts w:ascii="Times New Roman" w:hAnsi="Times New Roman" w:cs="Times New Roman"/>
          <w:sz w:val="24"/>
          <w:szCs w:val="24"/>
        </w:rPr>
      </w:pPr>
      <w:r w:rsidRPr="00291F33">
        <w:rPr>
          <w:rFonts w:ascii="Times New Roman" w:hAnsi="Times New Roman" w:cs="Times New Roman"/>
          <w:sz w:val="24"/>
          <w:szCs w:val="24"/>
        </w:rPr>
        <w:t>Детальный перечень показателей (индикаторов), характеризующих достижение ожидаемых результатов государственной программы, в разрезе подпрограмм представлен в таблице 2 (Сведения о показателях (индикаторах))</w:t>
      </w:r>
    </w:p>
    <w:p w:rsidR="005F29C4" w:rsidRPr="00291F33" w:rsidRDefault="005F29C4" w:rsidP="00AD67F0">
      <w:pPr>
        <w:pStyle w:val="a4"/>
        <w:jc w:val="both"/>
        <w:rPr>
          <w:rFonts w:ascii="Times New Roman" w:hAnsi="Times New Roman" w:cs="Times New Roman"/>
          <w:sz w:val="24"/>
          <w:szCs w:val="24"/>
        </w:rPr>
      </w:pPr>
      <w:r w:rsidRPr="00291F33">
        <w:rPr>
          <w:rFonts w:ascii="Times New Roman" w:hAnsi="Times New Roman" w:cs="Times New Roman"/>
          <w:b/>
          <w:sz w:val="24"/>
          <w:szCs w:val="24"/>
        </w:rPr>
        <w:t>1.2</w:t>
      </w:r>
      <w:r w:rsidR="00BF579B" w:rsidRPr="00291F33">
        <w:rPr>
          <w:rFonts w:ascii="Times New Roman" w:hAnsi="Times New Roman" w:cs="Times New Roman"/>
          <w:b/>
          <w:sz w:val="24"/>
          <w:szCs w:val="24"/>
        </w:rPr>
        <w:t>.</w:t>
      </w:r>
      <w:r w:rsidRPr="00291F33">
        <w:rPr>
          <w:rFonts w:ascii="Times New Roman" w:hAnsi="Times New Roman" w:cs="Times New Roman"/>
          <w:sz w:val="24"/>
          <w:szCs w:val="24"/>
        </w:rPr>
        <w:t xml:space="preserve"> Физическая культура и спорт органически связаны с фундаментальными основами общественного устройства и развития общества. Важнейшие общенациональные задачи - улучшение состояния здоровья российской нации, осознание молодым поколением необходимости здорового образа жизни, занятий физической культурой и спортом.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социально-экономическом </w:t>
      </w:r>
      <w:proofErr w:type="gramStart"/>
      <w:r w:rsidRPr="00291F33">
        <w:rPr>
          <w:rFonts w:ascii="Times New Roman" w:hAnsi="Times New Roman" w:cs="Times New Roman"/>
          <w:sz w:val="24"/>
          <w:szCs w:val="24"/>
        </w:rPr>
        <w:t>развитии .</w:t>
      </w:r>
      <w:proofErr w:type="gramEnd"/>
    </w:p>
    <w:p w:rsidR="005F29C4" w:rsidRPr="00291F33" w:rsidRDefault="005F29C4"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Физическое воспитание, вопросы создания эффективной системы </w:t>
      </w:r>
      <w:proofErr w:type="gramStart"/>
      <w:r w:rsidRPr="00291F33">
        <w:rPr>
          <w:rFonts w:ascii="Times New Roman" w:hAnsi="Times New Roman" w:cs="Times New Roman"/>
          <w:sz w:val="24"/>
          <w:szCs w:val="24"/>
        </w:rPr>
        <w:t>вовлечения  жителей</w:t>
      </w:r>
      <w:proofErr w:type="gramEnd"/>
      <w:r w:rsidRPr="00291F33">
        <w:rPr>
          <w:rFonts w:ascii="Times New Roman" w:hAnsi="Times New Roman" w:cs="Times New Roman"/>
          <w:sz w:val="24"/>
          <w:szCs w:val="24"/>
        </w:rPr>
        <w:t xml:space="preserve">  поселения в занятия физической культурой и спортом, формирование новых возможностей для самореализации являются в настоящее время наиболее актуальными.</w:t>
      </w:r>
    </w:p>
    <w:p w:rsidR="005F29C4" w:rsidRPr="00291F33" w:rsidRDefault="005F29C4"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Запрос на здоровый образ жизни, занятия спортом - одна из позитивных тенденций развития современного российского общества.</w:t>
      </w:r>
    </w:p>
    <w:p w:rsidR="005F29C4" w:rsidRPr="00291F33" w:rsidRDefault="005F29C4"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lastRenderedPageBreak/>
        <w:t>Вместе с тем в настоящее время существует ряд проблем, влияющих на развитие физической культуры и спорта и требующих оперативного решения, в том числе:</w:t>
      </w:r>
    </w:p>
    <w:p w:rsidR="005F29C4" w:rsidRPr="00291F33" w:rsidRDefault="00CB0908"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Сложно привлечь </w:t>
      </w:r>
      <w:r w:rsidR="005F29C4" w:rsidRPr="00291F33">
        <w:rPr>
          <w:rFonts w:ascii="Times New Roman" w:hAnsi="Times New Roman" w:cs="Times New Roman"/>
          <w:sz w:val="24"/>
          <w:szCs w:val="24"/>
        </w:rPr>
        <w:t xml:space="preserve"> населения к регулярным занятиям </w:t>
      </w:r>
      <w:r w:rsidR="0099509A" w:rsidRPr="00291F33">
        <w:rPr>
          <w:rFonts w:ascii="Times New Roman" w:hAnsi="Times New Roman" w:cs="Times New Roman"/>
          <w:sz w:val="24"/>
          <w:szCs w:val="24"/>
        </w:rPr>
        <w:t>физической культурой  в преодолении конкуренции с  телевидением, сетью "Интернет", социальными сетями и компьютерными играми;</w:t>
      </w:r>
    </w:p>
    <w:p w:rsidR="005F29C4" w:rsidRPr="00291F33" w:rsidRDefault="00CB0908"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5F29C4" w:rsidRPr="00291F33">
        <w:rPr>
          <w:rFonts w:ascii="Times New Roman" w:hAnsi="Times New Roman" w:cs="Times New Roman"/>
          <w:sz w:val="24"/>
          <w:szCs w:val="24"/>
        </w:rPr>
        <w:t>низкий охват лиц с ограниченными возможностями здоровья и инвалидов занятиями адаптивной физической культурой;</w:t>
      </w:r>
    </w:p>
    <w:p w:rsidR="005F29C4" w:rsidRPr="00291F33" w:rsidRDefault="00CB0908"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5F29C4" w:rsidRPr="00291F33">
        <w:rPr>
          <w:rFonts w:ascii="Times New Roman" w:hAnsi="Times New Roman" w:cs="Times New Roman"/>
          <w:sz w:val="24"/>
          <w:szCs w:val="24"/>
        </w:rPr>
        <w:t>несоответствие уровня материальной базы и инфраструктуры физической культуры и спорта, включая их моральный и физический износ, за</w:t>
      </w:r>
      <w:r w:rsidRPr="00291F33">
        <w:rPr>
          <w:rFonts w:ascii="Times New Roman" w:hAnsi="Times New Roman" w:cs="Times New Roman"/>
          <w:sz w:val="24"/>
          <w:szCs w:val="24"/>
        </w:rPr>
        <w:t xml:space="preserve">дачам массового спорта в </w:t>
      </w:r>
      <w:proofErr w:type="gramStart"/>
      <w:r w:rsidRPr="00291F33">
        <w:rPr>
          <w:rFonts w:ascii="Times New Roman" w:hAnsi="Times New Roman" w:cs="Times New Roman"/>
          <w:sz w:val="24"/>
          <w:szCs w:val="24"/>
        </w:rPr>
        <w:t xml:space="preserve">поселении </w:t>
      </w:r>
      <w:r w:rsidR="005F29C4" w:rsidRPr="00291F33">
        <w:rPr>
          <w:rFonts w:ascii="Times New Roman" w:hAnsi="Times New Roman" w:cs="Times New Roman"/>
          <w:sz w:val="24"/>
          <w:szCs w:val="24"/>
        </w:rPr>
        <w:t>;</w:t>
      </w:r>
      <w:proofErr w:type="gramEnd"/>
    </w:p>
    <w:p w:rsidR="005F29C4" w:rsidRPr="00291F33" w:rsidRDefault="00CB0908"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5F29C4" w:rsidRPr="00291F33">
        <w:rPr>
          <w:rFonts w:ascii="Times New Roman" w:hAnsi="Times New Roman" w:cs="Times New Roman"/>
          <w:sz w:val="24"/>
          <w:szCs w:val="24"/>
        </w:rPr>
        <w:t>недостаточное количество квалифицированных тренерских кадров;</w:t>
      </w:r>
    </w:p>
    <w:p w:rsidR="005F29C4" w:rsidRPr="00291F33" w:rsidRDefault="00CB0908"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5F29C4" w:rsidRPr="00291F33">
        <w:rPr>
          <w:rFonts w:ascii="Times New Roman" w:hAnsi="Times New Roman" w:cs="Times New Roman"/>
          <w:sz w:val="24"/>
          <w:szCs w:val="24"/>
        </w:rPr>
        <w:t>низкая привлекательность занятий физической культурой и спортом среди населения и непопулярность ведения здорового образа жизни;</w:t>
      </w:r>
    </w:p>
    <w:p w:rsidR="005F29C4" w:rsidRPr="00291F33" w:rsidRDefault="00CB0908"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5F29C4" w:rsidRPr="00291F33">
        <w:rPr>
          <w:rFonts w:ascii="Times New Roman" w:hAnsi="Times New Roman" w:cs="Times New Roman"/>
          <w:sz w:val="24"/>
          <w:szCs w:val="24"/>
        </w:rPr>
        <w:t>недостаточность активной пропаганды занятий физической культурой и спортом как составляющей здорового образа жизни.</w:t>
      </w:r>
    </w:p>
    <w:p w:rsidR="003136CD" w:rsidRPr="00291F33" w:rsidRDefault="003136CD" w:rsidP="003136CD">
      <w:pPr>
        <w:pStyle w:val="a4"/>
        <w:jc w:val="both"/>
        <w:rPr>
          <w:rFonts w:ascii="Times New Roman" w:hAnsi="Times New Roman" w:cs="Times New Roman"/>
          <w:sz w:val="24"/>
          <w:szCs w:val="24"/>
        </w:rPr>
      </w:pPr>
      <w:r w:rsidRPr="00291F33">
        <w:rPr>
          <w:rFonts w:ascii="Times New Roman" w:hAnsi="Times New Roman" w:cs="Times New Roman"/>
          <w:sz w:val="24"/>
          <w:szCs w:val="24"/>
        </w:rPr>
        <w:t>В рамках реализации государственной программы планируется решение комплекса задач, направленных на 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и подготовка спортивного резерва</w:t>
      </w:r>
    </w:p>
    <w:p w:rsidR="003136CD" w:rsidRPr="00291F33" w:rsidRDefault="003136CD" w:rsidP="003136CD">
      <w:pPr>
        <w:pStyle w:val="a4"/>
        <w:jc w:val="both"/>
        <w:rPr>
          <w:rFonts w:ascii="Times New Roman" w:hAnsi="Times New Roman" w:cs="Times New Roman"/>
          <w:sz w:val="24"/>
          <w:szCs w:val="24"/>
        </w:rPr>
      </w:pPr>
      <w:r w:rsidRPr="00291F33">
        <w:rPr>
          <w:rFonts w:ascii="Times New Roman" w:hAnsi="Times New Roman" w:cs="Times New Roman"/>
          <w:sz w:val="24"/>
          <w:szCs w:val="24"/>
        </w:rPr>
        <w:t>Запланированы капитальные ремонты  зданий СК «Алмаз» и ФОК.</w:t>
      </w:r>
    </w:p>
    <w:p w:rsidR="003136CD" w:rsidRPr="00291F33" w:rsidRDefault="005F29C4"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В связи с указанными </w:t>
      </w:r>
      <w:r w:rsidR="003136CD" w:rsidRPr="00291F33">
        <w:rPr>
          <w:rFonts w:ascii="Times New Roman" w:hAnsi="Times New Roman" w:cs="Times New Roman"/>
          <w:sz w:val="24"/>
          <w:szCs w:val="24"/>
        </w:rPr>
        <w:t xml:space="preserve">проблемами существуют риски </w:t>
      </w:r>
    </w:p>
    <w:p w:rsidR="00BF579B" w:rsidRPr="00291F33" w:rsidRDefault="00BF579B" w:rsidP="00AD67F0">
      <w:pPr>
        <w:pStyle w:val="a4"/>
        <w:ind w:firstLine="708"/>
        <w:jc w:val="both"/>
        <w:rPr>
          <w:rFonts w:ascii="Times New Roman" w:hAnsi="Times New Roman" w:cs="Times New Roman"/>
          <w:sz w:val="28"/>
          <w:szCs w:val="28"/>
        </w:rPr>
      </w:pPr>
    </w:p>
    <w:p w:rsidR="00BF579B" w:rsidRPr="00291F33" w:rsidRDefault="00BF579B" w:rsidP="00AD67F0">
      <w:pPr>
        <w:pStyle w:val="a3"/>
        <w:numPr>
          <w:ilvl w:val="0"/>
          <w:numId w:val="5"/>
        </w:numPr>
        <w:jc w:val="both"/>
        <w:rPr>
          <w:rFonts w:ascii="Times New Roman" w:hAnsi="Times New Roman" w:cs="Times New Roman"/>
          <w:b/>
          <w:sz w:val="28"/>
          <w:szCs w:val="28"/>
        </w:rPr>
      </w:pPr>
      <w:r w:rsidRPr="00291F33">
        <w:rPr>
          <w:rFonts w:ascii="Times New Roman" w:hAnsi="Times New Roman" w:cs="Times New Roman"/>
          <w:b/>
          <w:sz w:val="28"/>
          <w:szCs w:val="28"/>
        </w:rPr>
        <w:t>Приоритеты государственной политики в сфере реализации государственной программы</w:t>
      </w:r>
      <w:r w:rsidR="00047684" w:rsidRPr="00291F33">
        <w:rPr>
          <w:rFonts w:ascii="Times New Roman" w:hAnsi="Times New Roman" w:cs="Times New Roman"/>
          <w:b/>
          <w:sz w:val="28"/>
          <w:szCs w:val="28"/>
        </w:rPr>
        <w:t>.</w:t>
      </w:r>
    </w:p>
    <w:p w:rsidR="003F2F2F" w:rsidRPr="00291F33" w:rsidRDefault="00B109A5" w:rsidP="00AD67F0">
      <w:pPr>
        <w:pStyle w:val="a4"/>
        <w:ind w:firstLine="708"/>
        <w:jc w:val="both"/>
        <w:rPr>
          <w:rFonts w:ascii="Times New Roman" w:hAnsi="Times New Roman" w:cs="Times New Roman"/>
          <w:sz w:val="24"/>
          <w:szCs w:val="24"/>
        </w:rPr>
      </w:pPr>
      <w:r w:rsidRPr="00291F33">
        <w:rPr>
          <w:rFonts w:ascii="Times New Roman" w:hAnsi="Times New Roman" w:cs="Times New Roman"/>
          <w:b/>
          <w:sz w:val="24"/>
          <w:szCs w:val="24"/>
        </w:rPr>
        <w:t>2.1</w:t>
      </w:r>
      <w:r w:rsidR="003136CD" w:rsidRPr="00291F33">
        <w:rPr>
          <w:rFonts w:ascii="Times New Roman" w:hAnsi="Times New Roman" w:cs="Times New Roman"/>
          <w:b/>
          <w:sz w:val="24"/>
          <w:szCs w:val="24"/>
        </w:rPr>
        <w:t xml:space="preserve">. </w:t>
      </w:r>
      <w:r w:rsidR="00BF579B" w:rsidRPr="00291F33">
        <w:rPr>
          <w:rFonts w:ascii="Times New Roman" w:hAnsi="Times New Roman" w:cs="Times New Roman"/>
          <w:sz w:val="24"/>
          <w:szCs w:val="24"/>
        </w:rPr>
        <w:t xml:space="preserve">Приоритеты государственной культурной политики Российской Федерации определены Указом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Указом Президента Российской Федерации от 7 мая 2018 года N 204 "О национальных целях и Постановление Правительства Ленинградской области от 14.11.2013 N 404 (ред. от 14.10.2019) "О государственной программе страница 9 из 229 стратегических задачах развития Российской Федерации на период до 2024 года". </w:t>
      </w:r>
      <w:r w:rsidR="003F2F2F" w:rsidRPr="00291F33">
        <w:rPr>
          <w:rFonts w:ascii="Times New Roman" w:hAnsi="Times New Roman" w:cs="Times New Roman"/>
          <w:sz w:val="24"/>
          <w:szCs w:val="24"/>
        </w:rPr>
        <w:t xml:space="preserve">    Ц</w:t>
      </w:r>
      <w:r w:rsidR="00BF579B" w:rsidRPr="00291F33">
        <w:rPr>
          <w:rFonts w:ascii="Times New Roman" w:hAnsi="Times New Roman" w:cs="Times New Roman"/>
          <w:sz w:val="24"/>
          <w:szCs w:val="24"/>
        </w:rPr>
        <w:t xml:space="preserve">елями государственной культурной политики являются: (в ред. Постановления Правительства Ленинградской области от 14.10.2019 N 472) формирование гармонично развитой личности и укрепление единства российского общества; </w:t>
      </w:r>
    </w:p>
    <w:p w:rsidR="003136CD" w:rsidRPr="00291F33" w:rsidRDefault="003F2F2F"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BF579B" w:rsidRPr="00291F33">
        <w:rPr>
          <w:rFonts w:ascii="Times New Roman" w:hAnsi="Times New Roman" w:cs="Times New Roman"/>
          <w:sz w:val="24"/>
          <w:szCs w:val="24"/>
        </w:rPr>
        <w:t xml:space="preserve">укрепление гражданской идентичности, создание условий для воспитания граждан; </w:t>
      </w:r>
    </w:p>
    <w:p w:rsidR="003F2F2F" w:rsidRPr="00291F33" w:rsidRDefault="003136CD"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BF579B" w:rsidRPr="00291F33">
        <w:rPr>
          <w:rFonts w:ascii="Times New Roman" w:hAnsi="Times New Roman" w:cs="Times New Roman"/>
          <w:sz w:val="24"/>
          <w:szCs w:val="24"/>
        </w:rPr>
        <w:t xml:space="preserve">сохранение исторического и культурного наследия и его использование для воспитания и образования; </w:t>
      </w:r>
    </w:p>
    <w:p w:rsidR="003F2F2F" w:rsidRPr="00291F33" w:rsidRDefault="003F2F2F"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BF579B" w:rsidRPr="00291F33">
        <w:rPr>
          <w:rFonts w:ascii="Times New Roman" w:hAnsi="Times New Roman" w:cs="Times New Roman"/>
          <w:sz w:val="24"/>
          <w:szCs w:val="24"/>
        </w:rPr>
        <w:t>передача от поколения к поколению традиционных для российской цивилизации ценностей и норм, традиций, обычаев и образцов поведения;</w:t>
      </w:r>
    </w:p>
    <w:p w:rsidR="003F2F2F" w:rsidRPr="00291F33" w:rsidRDefault="003F2F2F"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BF579B" w:rsidRPr="00291F33">
        <w:rPr>
          <w:rFonts w:ascii="Times New Roman" w:hAnsi="Times New Roman" w:cs="Times New Roman"/>
          <w:sz w:val="24"/>
          <w:szCs w:val="24"/>
        </w:rPr>
        <w:t xml:space="preserve"> создание условий для реализации каждым человеком его творческого потенциала; обеспечение доступа граждан к знаниям, информации, культурным ценностям и благам.</w:t>
      </w:r>
    </w:p>
    <w:p w:rsidR="005F29C4" w:rsidRPr="00291F33" w:rsidRDefault="00BF579B"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 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BF579B" w:rsidRPr="00291F33" w:rsidRDefault="00BF579B" w:rsidP="00AD67F0">
      <w:pPr>
        <w:pStyle w:val="a4"/>
        <w:jc w:val="both"/>
        <w:rPr>
          <w:rFonts w:ascii="Times New Roman" w:hAnsi="Times New Roman" w:cs="Times New Roman"/>
          <w:sz w:val="24"/>
          <w:szCs w:val="24"/>
        </w:rPr>
      </w:pPr>
      <w:r w:rsidRPr="00291F33">
        <w:rPr>
          <w:rFonts w:ascii="Times New Roman" w:hAnsi="Times New Roman" w:cs="Times New Roman"/>
          <w:b/>
          <w:sz w:val="24"/>
          <w:szCs w:val="24"/>
        </w:rPr>
        <w:t>2.2.</w:t>
      </w:r>
      <w:r w:rsidRPr="00291F33">
        <w:rPr>
          <w:rFonts w:ascii="Times New Roman" w:hAnsi="Times New Roman" w:cs="Times New Roman"/>
          <w:sz w:val="24"/>
          <w:szCs w:val="24"/>
        </w:rPr>
        <w:t xml:space="preserve">  Цели государственной политики Ленинградской области в сфере физической культуры и спорта определены в </w:t>
      </w:r>
      <w:hyperlink r:id="rId8" w:history="1">
        <w:r w:rsidRPr="00291F33">
          <w:rPr>
            <w:rFonts w:ascii="Times New Roman" w:hAnsi="Times New Roman" w:cs="Times New Roman"/>
            <w:color w:val="0000FF"/>
            <w:sz w:val="24"/>
            <w:szCs w:val="24"/>
          </w:rPr>
          <w:t>Стратегии</w:t>
        </w:r>
      </w:hyperlink>
      <w:r w:rsidRPr="00291F33">
        <w:rPr>
          <w:rFonts w:ascii="Times New Roman" w:hAnsi="Times New Roman" w:cs="Times New Roman"/>
          <w:sz w:val="24"/>
          <w:szCs w:val="24"/>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w:t>
      </w:r>
      <w:r w:rsidRPr="00291F33">
        <w:rPr>
          <w:rFonts w:ascii="Times New Roman" w:hAnsi="Times New Roman" w:cs="Times New Roman"/>
          <w:sz w:val="24"/>
          <w:szCs w:val="24"/>
        </w:rPr>
        <w:lastRenderedPageBreak/>
        <w:t>и предусматривающей создание условий, обеспечивающих возможность для граждан вести здоровый образ жизни, систематически заниматься физической культурой и спортом.</w:t>
      </w:r>
    </w:p>
    <w:p w:rsidR="00BF579B" w:rsidRPr="00291F33" w:rsidRDefault="00C33360" w:rsidP="00AD67F0">
      <w:pPr>
        <w:pStyle w:val="a4"/>
        <w:jc w:val="both"/>
        <w:rPr>
          <w:rFonts w:ascii="Times New Roman" w:hAnsi="Times New Roman" w:cs="Times New Roman"/>
          <w:sz w:val="24"/>
          <w:szCs w:val="24"/>
        </w:rPr>
      </w:pPr>
      <w:hyperlink r:id="rId9" w:history="1">
        <w:r w:rsidR="00BF579B" w:rsidRPr="00291F33">
          <w:rPr>
            <w:rFonts w:ascii="Times New Roman" w:hAnsi="Times New Roman" w:cs="Times New Roman"/>
            <w:color w:val="0000FF"/>
            <w:sz w:val="24"/>
            <w:szCs w:val="24"/>
          </w:rPr>
          <w:t>Указом</w:t>
        </w:r>
      </w:hyperlink>
      <w:r w:rsidR="00BF579B" w:rsidRPr="00291F33">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поставлена задача увеличения до 55 проц. доли граждан, систематически занимающихся физической культурой и спортом.</w:t>
      </w:r>
    </w:p>
    <w:p w:rsidR="00BF579B" w:rsidRPr="00291F33" w:rsidRDefault="00BF579B"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(в ред. </w:t>
      </w:r>
      <w:hyperlink r:id="rId10" w:history="1">
        <w:r w:rsidRPr="00291F33">
          <w:rPr>
            <w:rFonts w:ascii="Times New Roman" w:hAnsi="Times New Roman" w:cs="Times New Roman"/>
            <w:color w:val="0000FF"/>
            <w:sz w:val="24"/>
            <w:szCs w:val="24"/>
          </w:rPr>
          <w:t>Постановления</w:t>
        </w:r>
      </w:hyperlink>
      <w:r w:rsidRPr="00291F33">
        <w:rPr>
          <w:rFonts w:ascii="Times New Roman" w:hAnsi="Times New Roman" w:cs="Times New Roman"/>
          <w:sz w:val="24"/>
          <w:szCs w:val="24"/>
        </w:rPr>
        <w:t xml:space="preserve"> Правительства Ленинградской области от 13.12.2019 N 585)</w:t>
      </w:r>
    </w:p>
    <w:p w:rsidR="003F2F2F" w:rsidRPr="00291F33" w:rsidRDefault="00BF579B" w:rsidP="00AD67F0">
      <w:pPr>
        <w:pStyle w:val="a4"/>
        <w:ind w:firstLine="708"/>
        <w:jc w:val="both"/>
        <w:rPr>
          <w:rFonts w:ascii="Times New Roman" w:hAnsi="Times New Roman" w:cs="Times New Roman"/>
          <w:sz w:val="24"/>
          <w:szCs w:val="24"/>
        </w:rPr>
      </w:pPr>
      <w:r w:rsidRPr="00291F33">
        <w:rPr>
          <w:rFonts w:ascii="Times New Roman" w:hAnsi="Times New Roman" w:cs="Times New Roman"/>
          <w:sz w:val="24"/>
          <w:szCs w:val="24"/>
        </w:rPr>
        <w:t xml:space="preserve">В соответствии с </w:t>
      </w:r>
      <w:hyperlink r:id="rId11" w:history="1">
        <w:r w:rsidRPr="00291F33">
          <w:rPr>
            <w:rFonts w:ascii="Times New Roman" w:hAnsi="Times New Roman" w:cs="Times New Roman"/>
            <w:color w:val="0000FF"/>
            <w:sz w:val="24"/>
            <w:szCs w:val="24"/>
          </w:rPr>
          <w:t>Планом</w:t>
        </w:r>
      </w:hyperlink>
      <w:r w:rsidRPr="00291F33">
        <w:rPr>
          <w:rFonts w:ascii="Times New Roman" w:hAnsi="Times New Roman" w:cs="Times New Roman"/>
          <w:sz w:val="24"/>
          <w:szCs w:val="24"/>
        </w:rP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поставлена задача, связанная с реализацией Стратегии, </w:t>
      </w:r>
    </w:p>
    <w:p w:rsidR="00BF579B" w:rsidRPr="00291F33" w:rsidRDefault="00BF579B"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увеличение доли населения Ленинградской области, систематически занимающегося физической культурой и спортом, в общей численности населения до 55 проц.</w:t>
      </w:r>
    </w:p>
    <w:p w:rsidR="00BF579B" w:rsidRPr="00291F33" w:rsidRDefault="00BF579B"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Ленинградской области на всероссийских и международных спортивных соревнованиях высокого уровня.</w:t>
      </w:r>
    </w:p>
    <w:p w:rsidR="000C03EA" w:rsidRPr="00291F33" w:rsidRDefault="000C03EA" w:rsidP="00AD67F0">
      <w:pPr>
        <w:pStyle w:val="a4"/>
        <w:jc w:val="both"/>
        <w:rPr>
          <w:rFonts w:ascii="Times New Roman" w:hAnsi="Times New Roman" w:cs="Times New Roman"/>
          <w:sz w:val="28"/>
          <w:szCs w:val="28"/>
        </w:rPr>
      </w:pPr>
    </w:p>
    <w:p w:rsidR="00BC06E0" w:rsidRPr="00291F33" w:rsidRDefault="00BC06E0" w:rsidP="00AD67F0">
      <w:pPr>
        <w:pStyle w:val="a4"/>
        <w:numPr>
          <w:ilvl w:val="0"/>
          <w:numId w:val="5"/>
        </w:numPr>
        <w:jc w:val="both"/>
        <w:rPr>
          <w:rFonts w:ascii="Times New Roman" w:hAnsi="Times New Roman" w:cs="Times New Roman"/>
          <w:sz w:val="28"/>
          <w:szCs w:val="28"/>
        </w:rPr>
      </w:pPr>
      <w:r w:rsidRPr="00291F33">
        <w:rPr>
          <w:rFonts w:ascii="Times New Roman" w:hAnsi="Times New Roman" w:cs="Times New Roman"/>
          <w:b/>
          <w:sz w:val="28"/>
          <w:szCs w:val="28"/>
        </w:rPr>
        <w:t xml:space="preserve">Обоснование целей, задач и ожидаемых результатов реализации  муниципальной программы </w:t>
      </w:r>
    </w:p>
    <w:p w:rsidR="003B1C41" w:rsidRPr="00291F33" w:rsidRDefault="003B1C41" w:rsidP="00AD67F0">
      <w:pPr>
        <w:pStyle w:val="a4"/>
        <w:ind w:left="1440"/>
        <w:jc w:val="both"/>
        <w:rPr>
          <w:rFonts w:ascii="Times New Roman" w:hAnsi="Times New Roman" w:cs="Times New Roman"/>
          <w:sz w:val="24"/>
          <w:szCs w:val="24"/>
        </w:rPr>
      </w:pPr>
    </w:p>
    <w:p w:rsidR="00BC06E0" w:rsidRPr="00291F33" w:rsidRDefault="00BC06E0" w:rsidP="00AD67F0">
      <w:pPr>
        <w:pStyle w:val="a4"/>
        <w:ind w:firstLine="708"/>
        <w:jc w:val="both"/>
        <w:rPr>
          <w:rFonts w:ascii="Times New Roman" w:hAnsi="Times New Roman" w:cs="Times New Roman"/>
          <w:sz w:val="24"/>
          <w:szCs w:val="24"/>
        </w:rPr>
      </w:pPr>
      <w:r w:rsidRPr="00291F33">
        <w:rPr>
          <w:rFonts w:ascii="Times New Roman" w:hAnsi="Times New Roman" w:cs="Times New Roman"/>
          <w:sz w:val="24"/>
          <w:szCs w:val="24"/>
        </w:rPr>
        <w:t xml:space="preserve">Основными целями  муниципальной  программы является повышение обеспеченности населения  поселения традиционными продуктами отрасли культуры; </w:t>
      </w:r>
    </w:p>
    <w:p w:rsidR="00BC06E0" w:rsidRPr="00291F33" w:rsidRDefault="00BC06E0"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Достижение поставленных целей обеспечивается решением следующих задач, одновременно являющихся целями подпрограмм  муниципальной  программы: повышением обеспеченности населения  услугами библиотек и приобщением населения к чтению; </w:t>
      </w:r>
    </w:p>
    <w:p w:rsidR="00BC06E0" w:rsidRPr="00291F33" w:rsidRDefault="00BC06E0"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повышением посещаемости музеев Ленинградской области; </w:t>
      </w:r>
    </w:p>
    <w:p w:rsidR="00BC06E0" w:rsidRPr="00291F33" w:rsidRDefault="00BC06E0"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повышением доступности профессионального искусства и культурно-досуговых услуг для жителей; Основными ожидаемыми результатами реализации  муниципальной программы являются:</w:t>
      </w:r>
    </w:p>
    <w:p w:rsidR="00BC06E0" w:rsidRPr="00291F33" w:rsidRDefault="00BC06E0"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увеличение количества посещений библиотек; </w:t>
      </w:r>
    </w:p>
    <w:p w:rsidR="00BC06E0" w:rsidRPr="00291F33" w:rsidRDefault="00BC06E0" w:rsidP="00AD67F0">
      <w:pPr>
        <w:pStyle w:val="ConsPlusNormal"/>
        <w:jc w:val="both"/>
        <w:rPr>
          <w:rFonts w:ascii="Times New Roman" w:hAnsi="Times New Roman" w:cs="Times New Roman"/>
          <w:sz w:val="24"/>
          <w:szCs w:val="24"/>
        </w:rPr>
      </w:pPr>
      <w:r w:rsidRPr="00291F33">
        <w:rPr>
          <w:rFonts w:ascii="Times New Roman" w:hAnsi="Times New Roman" w:cs="Times New Roman"/>
          <w:sz w:val="24"/>
          <w:szCs w:val="24"/>
        </w:rPr>
        <w:t>-  увеличение доли населения, систематически занимающегося физической культурой и спортом, в общей численности населения.</w:t>
      </w:r>
    </w:p>
    <w:p w:rsidR="000C03EA" w:rsidRPr="00291F33" w:rsidRDefault="00BC06E0"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Детальный перечень показателей (индикаторов), характеризующих достижение ожидаемых результатов государственной программы, в разрезе подпрограмм представлен в таблице 2</w:t>
      </w:r>
      <w:r w:rsidR="00F412C6" w:rsidRPr="00291F33">
        <w:rPr>
          <w:rFonts w:ascii="Times New Roman" w:hAnsi="Times New Roman" w:cs="Times New Roman"/>
          <w:sz w:val="24"/>
          <w:szCs w:val="24"/>
        </w:rPr>
        <w:t>.</w:t>
      </w:r>
    </w:p>
    <w:p w:rsidR="000C03EA" w:rsidRPr="00D971A5" w:rsidRDefault="000C03EA" w:rsidP="00AD67F0">
      <w:pPr>
        <w:pStyle w:val="a4"/>
        <w:jc w:val="both"/>
        <w:rPr>
          <w:rFonts w:ascii="Times New Roman" w:hAnsi="Times New Roman" w:cs="Times New Roman"/>
          <w:b/>
          <w:sz w:val="28"/>
          <w:szCs w:val="28"/>
        </w:rPr>
      </w:pPr>
    </w:p>
    <w:p w:rsidR="00D971A5" w:rsidRDefault="00D971A5" w:rsidP="00D971A5">
      <w:pPr>
        <w:pStyle w:val="a4"/>
        <w:numPr>
          <w:ilvl w:val="0"/>
          <w:numId w:val="5"/>
        </w:numPr>
        <w:rPr>
          <w:rFonts w:ascii="Times New Roman" w:eastAsia="Times New Roman" w:hAnsi="Times New Roman" w:cs="Times New Roman"/>
          <w:b/>
          <w:sz w:val="28"/>
          <w:szCs w:val="28"/>
        </w:rPr>
      </w:pPr>
      <w:r w:rsidRPr="00D971A5">
        <w:rPr>
          <w:rFonts w:ascii="Times New Roman" w:eastAsia="Times New Roman" w:hAnsi="Times New Roman" w:cs="Times New Roman"/>
          <w:b/>
          <w:sz w:val="28"/>
          <w:szCs w:val="28"/>
        </w:rPr>
        <w:t xml:space="preserve"> Комплекс процессных мероприятий </w:t>
      </w:r>
    </w:p>
    <w:p w:rsidR="00D971A5" w:rsidRPr="00D971A5" w:rsidRDefault="00D971A5" w:rsidP="00D971A5">
      <w:pPr>
        <w:pStyle w:val="a4"/>
        <w:ind w:left="1440"/>
        <w:rPr>
          <w:rFonts w:ascii="Times New Roman" w:eastAsia="Times New Roman" w:hAnsi="Times New Roman" w:cs="Times New Roman"/>
          <w:b/>
          <w:sz w:val="28"/>
          <w:szCs w:val="28"/>
        </w:rPr>
      </w:pPr>
    </w:p>
    <w:p w:rsidR="00D971A5" w:rsidRPr="00D971A5" w:rsidRDefault="00D971A5" w:rsidP="00D971A5">
      <w:pPr>
        <w:pStyle w:val="a4"/>
        <w:rPr>
          <w:rFonts w:ascii="Times New Roman" w:eastAsia="Times New Roman" w:hAnsi="Times New Roman" w:cs="Times New Roman"/>
          <w:sz w:val="24"/>
          <w:szCs w:val="24"/>
        </w:rPr>
      </w:pPr>
      <w:r w:rsidRPr="00D971A5">
        <w:rPr>
          <w:rFonts w:ascii="Times New Roman" w:eastAsia="Times New Roman" w:hAnsi="Times New Roman" w:cs="Times New Roman"/>
          <w:sz w:val="24"/>
          <w:szCs w:val="24"/>
        </w:rPr>
        <w:t>«Развитие культурно-досуговой деятельности»</w:t>
      </w:r>
    </w:p>
    <w:p w:rsidR="00D971A5" w:rsidRPr="00D971A5" w:rsidRDefault="00D971A5" w:rsidP="00D971A5">
      <w:pPr>
        <w:pStyle w:val="a4"/>
        <w:rPr>
          <w:rFonts w:ascii="Times New Roman" w:eastAsia="Times New Roman" w:hAnsi="Times New Roman" w:cs="Times New Roman"/>
          <w:sz w:val="24"/>
          <w:szCs w:val="24"/>
        </w:rPr>
      </w:pPr>
      <w:r w:rsidRPr="00D971A5">
        <w:rPr>
          <w:rFonts w:ascii="Times New Roman" w:eastAsia="Times New Roman" w:hAnsi="Times New Roman" w:cs="Times New Roman"/>
          <w:sz w:val="24"/>
          <w:szCs w:val="24"/>
        </w:rPr>
        <w:t>Срок выполнения: 2022-2024 годы.</w:t>
      </w:r>
    </w:p>
    <w:p w:rsidR="00D971A5" w:rsidRPr="00D971A5" w:rsidRDefault="00D971A5" w:rsidP="00D971A5">
      <w:pPr>
        <w:pStyle w:val="a4"/>
        <w:rPr>
          <w:rFonts w:ascii="Times New Roman" w:eastAsia="Times New Roman" w:hAnsi="Times New Roman" w:cs="Times New Roman"/>
          <w:sz w:val="24"/>
          <w:szCs w:val="24"/>
        </w:rPr>
      </w:pPr>
      <w:r w:rsidRPr="00D971A5">
        <w:rPr>
          <w:rFonts w:ascii="Times New Roman" w:eastAsia="Times New Roman" w:hAnsi="Times New Roman" w:cs="Times New Roman"/>
          <w:sz w:val="24"/>
          <w:szCs w:val="24"/>
        </w:rPr>
        <w:t xml:space="preserve">Ответственное должностное лицо: </w:t>
      </w:r>
      <w:r>
        <w:rPr>
          <w:rFonts w:ascii="Times New Roman" w:hAnsi="Times New Roman" w:cs="Times New Roman"/>
          <w:sz w:val="24"/>
          <w:szCs w:val="24"/>
        </w:rPr>
        <w:t xml:space="preserve"> Директор МКУ КСЦ «Юбилейный» МО КГП</w:t>
      </w:r>
    </w:p>
    <w:p w:rsidR="00D971A5" w:rsidRPr="00D971A5" w:rsidRDefault="00D971A5" w:rsidP="00D971A5">
      <w:pPr>
        <w:pStyle w:val="a4"/>
        <w:rPr>
          <w:rFonts w:ascii="Times New Roman" w:eastAsia="Times New Roman" w:hAnsi="Times New Roman" w:cs="Times New Roman"/>
          <w:sz w:val="24"/>
          <w:szCs w:val="24"/>
        </w:rPr>
      </w:pPr>
      <w:r w:rsidRPr="00D971A5">
        <w:rPr>
          <w:rFonts w:ascii="Times New Roman" w:eastAsia="Times New Roman" w:hAnsi="Times New Roman" w:cs="Times New Roman"/>
          <w:sz w:val="24"/>
          <w:szCs w:val="24"/>
        </w:rPr>
        <w:t>Комплекс включает:</w:t>
      </w:r>
    </w:p>
    <w:p w:rsidR="00D971A5" w:rsidRPr="00D971A5" w:rsidRDefault="00D971A5" w:rsidP="00D971A5">
      <w:pPr>
        <w:pStyle w:val="a4"/>
        <w:rPr>
          <w:rFonts w:ascii="Times New Roman" w:eastAsia="Times New Roman" w:hAnsi="Times New Roman" w:cs="Times New Roman"/>
          <w:sz w:val="24"/>
          <w:szCs w:val="24"/>
        </w:rPr>
      </w:pPr>
      <w:r w:rsidRPr="00D971A5">
        <w:rPr>
          <w:rFonts w:ascii="Times New Roman" w:eastAsia="Times New Roman" w:hAnsi="Times New Roman" w:cs="Times New Roman"/>
          <w:sz w:val="24"/>
          <w:szCs w:val="24"/>
        </w:rPr>
        <w:t xml:space="preserve">-    оказание муниципальных услуг в области культуры; </w:t>
      </w:r>
    </w:p>
    <w:p w:rsidR="00D971A5" w:rsidRPr="00D971A5" w:rsidRDefault="00D971A5" w:rsidP="00D971A5">
      <w:pPr>
        <w:pStyle w:val="a4"/>
        <w:rPr>
          <w:rFonts w:ascii="Times New Roman" w:eastAsia="Times New Roman" w:hAnsi="Times New Roman" w:cs="Times New Roman"/>
          <w:sz w:val="24"/>
          <w:szCs w:val="24"/>
        </w:rPr>
      </w:pPr>
      <w:r w:rsidRPr="00D971A5">
        <w:rPr>
          <w:rFonts w:ascii="Times New Roman" w:eastAsia="Times New Roman" w:hAnsi="Times New Roman" w:cs="Times New Roman"/>
          <w:sz w:val="24"/>
          <w:szCs w:val="24"/>
        </w:rPr>
        <w:t xml:space="preserve">- организация и проведение культурно-массовых мероприятий, конкурсов и фестивалей  самодеятельного творчества; </w:t>
      </w:r>
    </w:p>
    <w:p w:rsidR="00D971A5" w:rsidRPr="00D971A5" w:rsidRDefault="00D971A5" w:rsidP="00D971A5">
      <w:pPr>
        <w:pStyle w:val="a4"/>
        <w:rPr>
          <w:rFonts w:ascii="Times New Roman" w:eastAsia="Times New Roman" w:hAnsi="Times New Roman" w:cs="Times New Roman"/>
          <w:sz w:val="24"/>
          <w:szCs w:val="24"/>
        </w:rPr>
      </w:pPr>
      <w:r w:rsidRPr="00D971A5">
        <w:rPr>
          <w:rFonts w:ascii="Times New Roman" w:eastAsia="Times New Roman" w:hAnsi="Times New Roman" w:cs="Times New Roman"/>
          <w:sz w:val="24"/>
          <w:szCs w:val="24"/>
        </w:rPr>
        <w:t>- реализация социально-культурных проектов за счет средств местного бюджета</w:t>
      </w:r>
      <w:r>
        <w:rPr>
          <w:rFonts w:ascii="Times New Roman" w:hAnsi="Times New Roman" w:cs="Times New Roman"/>
          <w:sz w:val="24"/>
          <w:szCs w:val="24"/>
        </w:rPr>
        <w:t xml:space="preserve"> и спонсорских средств</w:t>
      </w:r>
      <w:r w:rsidRPr="00D971A5">
        <w:rPr>
          <w:rFonts w:ascii="Times New Roman" w:eastAsia="Times New Roman" w:hAnsi="Times New Roman" w:cs="Times New Roman"/>
          <w:sz w:val="24"/>
          <w:szCs w:val="24"/>
        </w:rPr>
        <w:t>;</w:t>
      </w:r>
    </w:p>
    <w:p w:rsidR="00D971A5" w:rsidRPr="00D971A5" w:rsidRDefault="00D971A5" w:rsidP="00D971A5">
      <w:pPr>
        <w:pStyle w:val="a4"/>
        <w:rPr>
          <w:rFonts w:ascii="Times New Roman" w:eastAsia="Times New Roman" w:hAnsi="Times New Roman" w:cs="Times New Roman"/>
          <w:sz w:val="24"/>
          <w:szCs w:val="24"/>
        </w:rPr>
      </w:pPr>
      <w:r>
        <w:rPr>
          <w:rFonts w:ascii="Times New Roman" w:hAnsi="Times New Roman" w:cs="Times New Roman"/>
          <w:sz w:val="24"/>
          <w:szCs w:val="24"/>
        </w:rPr>
        <w:t>- содержание зданий МКУ КСЦ «Юбилейный» МО КГП</w:t>
      </w:r>
      <w:r w:rsidRPr="00D971A5">
        <w:rPr>
          <w:rFonts w:ascii="Times New Roman" w:eastAsia="Times New Roman" w:hAnsi="Times New Roman" w:cs="Times New Roman"/>
          <w:sz w:val="24"/>
          <w:szCs w:val="24"/>
        </w:rPr>
        <w:t>.</w:t>
      </w:r>
    </w:p>
    <w:p w:rsidR="00D971A5" w:rsidRPr="00291F33" w:rsidRDefault="00D971A5" w:rsidP="00AD67F0">
      <w:pPr>
        <w:pStyle w:val="a4"/>
        <w:jc w:val="both"/>
        <w:rPr>
          <w:rFonts w:ascii="Times New Roman" w:hAnsi="Times New Roman" w:cs="Times New Roman"/>
          <w:sz w:val="28"/>
          <w:szCs w:val="28"/>
        </w:rPr>
      </w:pPr>
    </w:p>
    <w:p w:rsidR="00D971A5" w:rsidRDefault="00D971A5" w:rsidP="00D971A5">
      <w:pPr>
        <w:pStyle w:val="a4"/>
        <w:ind w:left="1440"/>
        <w:rPr>
          <w:rFonts w:ascii="Times New Roman" w:hAnsi="Times New Roman" w:cs="Times New Roman"/>
          <w:b/>
          <w:sz w:val="28"/>
          <w:szCs w:val="28"/>
        </w:rPr>
      </w:pPr>
    </w:p>
    <w:p w:rsidR="003136CD" w:rsidRPr="00291F33" w:rsidRDefault="00291F33" w:rsidP="007768D7">
      <w:pPr>
        <w:pStyle w:val="a4"/>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Риски</w:t>
      </w:r>
    </w:p>
    <w:p w:rsidR="001E0D2E" w:rsidRPr="00291F33" w:rsidRDefault="001E0D2E" w:rsidP="001E0D2E">
      <w:pPr>
        <w:pStyle w:val="a4"/>
        <w:ind w:left="1440"/>
        <w:rPr>
          <w:rFonts w:ascii="Times New Roman" w:hAnsi="Times New Roman" w:cs="Times New Roman"/>
          <w:b/>
          <w:sz w:val="24"/>
          <w:szCs w:val="24"/>
        </w:rPr>
      </w:pPr>
    </w:p>
    <w:p w:rsidR="005E3669" w:rsidRPr="00291F33" w:rsidRDefault="005E3669" w:rsidP="005E3669">
      <w:pPr>
        <w:pStyle w:val="a4"/>
        <w:rPr>
          <w:rFonts w:ascii="Times New Roman" w:hAnsi="Times New Roman" w:cs="Times New Roman"/>
          <w:b/>
          <w:sz w:val="24"/>
          <w:szCs w:val="24"/>
        </w:rPr>
      </w:pPr>
      <w:r w:rsidRPr="00291F33">
        <w:rPr>
          <w:rFonts w:ascii="Times New Roman" w:hAnsi="Times New Roman" w:cs="Times New Roman"/>
          <w:sz w:val="24"/>
          <w:szCs w:val="24"/>
        </w:rPr>
        <w:t>-  недостаточность материально-технического оснащения создают сложности в преодолении конкуренции с  телевидением, сетью "Интернет", социальными сетями и компьютерными играми</w:t>
      </w:r>
      <w:r w:rsidR="001E0D2E" w:rsidRPr="00291F33">
        <w:rPr>
          <w:rFonts w:ascii="Times New Roman" w:hAnsi="Times New Roman" w:cs="Times New Roman"/>
          <w:sz w:val="24"/>
          <w:szCs w:val="24"/>
        </w:rPr>
        <w:t>;</w:t>
      </w:r>
    </w:p>
    <w:p w:rsidR="005E3669" w:rsidRPr="00291F33" w:rsidRDefault="005E3669" w:rsidP="005E3669">
      <w:pPr>
        <w:pStyle w:val="a4"/>
        <w:rPr>
          <w:rFonts w:ascii="Times New Roman" w:hAnsi="Times New Roman" w:cs="Times New Roman"/>
          <w:sz w:val="24"/>
          <w:szCs w:val="24"/>
        </w:rPr>
      </w:pPr>
      <w:r w:rsidRPr="00291F33">
        <w:rPr>
          <w:rFonts w:ascii="Times New Roman" w:hAnsi="Times New Roman" w:cs="Times New Roman"/>
          <w:sz w:val="24"/>
          <w:szCs w:val="24"/>
        </w:rPr>
        <w:lastRenderedPageBreak/>
        <w:t xml:space="preserve">- С одной стороны, усиливаются риски размывания гражданской идентичности, девальвации общепризнанных ценностей, </w:t>
      </w:r>
    </w:p>
    <w:p w:rsidR="005E3669" w:rsidRPr="00291F33" w:rsidRDefault="005E3669" w:rsidP="005E3669">
      <w:pPr>
        <w:pStyle w:val="a4"/>
        <w:rPr>
          <w:rFonts w:ascii="Times New Roman" w:hAnsi="Times New Roman" w:cs="Times New Roman"/>
          <w:b/>
          <w:sz w:val="24"/>
          <w:szCs w:val="24"/>
        </w:rPr>
      </w:pPr>
      <w:r w:rsidRPr="00291F33">
        <w:rPr>
          <w:rFonts w:ascii="Times New Roman" w:hAnsi="Times New Roman" w:cs="Times New Roman"/>
          <w:sz w:val="24"/>
          <w:szCs w:val="24"/>
        </w:rPr>
        <w:t xml:space="preserve">- возрастает отток творческой </w:t>
      </w:r>
      <w:proofErr w:type="gramStart"/>
      <w:r w:rsidRPr="00291F33">
        <w:rPr>
          <w:rFonts w:ascii="Times New Roman" w:hAnsi="Times New Roman" w:cs="Times New Roman"/>
          <w:sz w:val="24"/>
          <w:szCs w:val="24"/>
        </w:rPr>
        <w:t>интеллигенции  из</w:t>
      </w:r>
      <w:proofErr w:type="gramEnd"/>
      <w:r w:rsidRPr="00291F33">
        <w:rPr>
          <w:rFonts w:ascii="Times New Roman" w:hAnsi="Times New Roman" w:cs="Times New Roman"/>
          <w:sz w:val="24"/>
          <w:szCs w:val="24"/>
        </w:rPr>
        <w:t xml:space="preserve"> поселения .</w:t>
      </w:r>
    </w:p>
    <w:p w:rsidR="003136CD" w:rsidRPr="00291F33" w:rsidRDefault="003136CD" w:rsidP="003136CD">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5E3669" w:rsidRPr="00291F33">
        <w:rPr>
          <w:rFonts w:ascii="Times New Roman" w:hAnsi="Times New Roman" w:cs="Times New Roman"/>
          <w:sz w:val="24"/>
          <w:szCs w:val="24"/>
        </w:rPr>
        <w:t>снижается  качество</w:t>
      </w:r>
      <w:r w:rsidRPr="00291F33">
        <w:rPr>
          <w:rFonts w:ascii="Times New Roman" w:hAnsi="Times New Roman" w:cs="Times New Roman"/>
          <w:sz w:val="24"/>
          <w:szCs w:val="24"/>
        </w:rPr>
        <w:t xml:space="preserve"> спортивной инфраструктуры в поселении</w:t>
      </w:r>
      <w:r w:rsidR="005E3669" w:rsidRPr="00291F33">
        <w:rPr>
          <w:rFonts w:ascii="Times New Roman" w:hAnsi="Times New Roman" w:cs="Times New Roman"/>
          <w:sz w:val="24"/>
          <w:szCs w:val="24"/>
        </w:rPr>
        <w:t xml:space="preserve"> из-за  износа спортивных сооружений</w:t>
      </w:r>
      <w:r w:rsidRPr="00291F33">
        <w:rPr>
          <w:rFonts w:ascii="Times New Roman" w:hAnsi="Times New Roman" w:cs="Times New Roman"/>
          <w:sz w:val="24"/>
          <w:szCs w:val="24"/>
        </w:rPr>
        <w:t>;</w:t>
      </w:r>
    </w:p>
    <w:p w:rsidR="003136CD" w:rsidRPr="00291F33" w:rsidRDefault="003136CD" w:rsidP="003136CD">
      <w:pPr>
        <w:pStyle w:val="a4"/>
        <w:jc w:val="both"/>
        <w:rPr>
          <w:rFonts w:ascii="Times New Roman" w:hAnsi="Times New Roman" w:cs="Times New Roman"/>
          <w:sz w:val="24"/>
          <w:szCs w:val="24"/>
        </w:rPr>
      </w:pPr>
      <w:r w:rsidRPr="00291F33">
        <w:rPr>
          <w:rFonts w:ascii="Times New Roman" w:hAnsi="Times New Roman" w:cs="Times New Roman"/>
          <w:sz w:val="24"/>
          <w:szCs w:val="24"/>
        </w:rPr>
        <w:t>- ухудшение физического развития, спортивной подготовки и здоровья населения;</w:t>
      </w:r>
    </w:p>
    <w:p w:rsidR="003136CD" w:rsidRPr="00291F33" w:rsidRDefault="003136CD" w:rsidP="003136CD">
      <w:pPr>
        <w:pStyle w:val="a4"/>
        <w:jc w:val="both"/>
        <w:rPr>
          <w:rFonts w:ascii="Times New Roman" w:hAnsi="Times New Roman" w:cs="Times New Roman"/>
          <w:sz w:val="24"/>
          <w:szCs w:val="24"/>
        </w:rPr>
      </w:pPr>
      <w:r w:rsidRPr="00291F33">
        <w:rPr>
          <w:rFonts w:ascii="Times New Roman" w:hAnsi="Times New Roman" w:cs="Times New Roman"/>
          <w:sz w:val="24"/>
          <w:szCs w:val="24"/>
        </w:rPr>
        <w:t>- снижение охвата населения, регулярно занимающегося физической культурой и спортом.</w:t>
      </w:r>
    </w:p>
    <w:p w:rsidR="003136CD" w:rsidRPr="00291F33" w:rsidRDefault="003136CD" w:rsidP="003136CD">
      <w:pPr>
        <w:pStyle w:val="a4"/>
        <w:jc w:val="both"/>
        <w:rPr>
          <w:rFonts w:ascii="Times New Roman" w:hAnsi="Times New Roman" w:cs="Times New Roman"/>
          <w:sz w:val="24"/>
          <w:szCs w:val="24"/>
        </w:rPr>
      </w:pPr>
      <w:r w:rsidRPr="00291F33">
        <w:rPr>
          <w:rFonts w:ascii="Times New Roman" w:hAnsi="Times New Roman" w:cs="Times New Roman"/>
          <w:sz w:val="24"/>
          <w:szCs w:val="24"/>
        </w:rPr>
        <w:t>- недостаточность финансирования;</w:t>
      </w:r>
    </w:p>
    <w:p w:rsidR="000C03EA" w:rsidRDefault="003136CD" w:rsidP="00AD67F0">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1E0D2E" w:rsidRPr="00291F33">
        <w:rPr>
          <w:rFonts w:ascii="Times New Roman" w:hAnsi="Times New Roman" w:cs="Times New Roman"/>
          <w:sz w:val="24"/>
          <w:szCs w:val="24"/>
        </w:rPr>
        <w:t xml:space="preserve"> введение ограничений  в связи с пандемией</w:t>
      </w:r>
      <w:r w:rsidRPr="00291F33">
        <w:rPr>
          <w:rFonts w:ascii="Times New Roman" w:hAnsi="Times New Roman" w:cs="Times New Roman"/>
          <w:sz w:val="24"/>
          <w:szCs w:val="24"/>
        </w:rPr>
        <w:t>.</w:t>
      </w:r>
    </w:p>
    <w:p w:rsidR="00291F33" w:rsidRPr="00291F33" w:rsidRDefault="00291F33" w:rsidP="00AD67F0">
      <w:pPr>
        <w:pStyle w:val="a4"/>
        <w:jc w:val="both"/>
        <w:rPr>
          <w:rFonts w:ascii="Times New Roman" w:hAnsi="Times New Roman" w:cs="Times New Roman"/>
          <w:sz w:val="24"/>
          <w:szCs w:val="24"/>
        </w:rPr>
      </w:pPr>
      <w:r>
        <w:rPr>
          <w:rFonts w:ascii="Times New Roman" w:hAnsi="Times New Roman" w:cs="Times New Roman"/>
          <w:sz w:val="24"/>
          <w:szCs w:val="24"/>
        </w:rPr>
        <w:t>- естественная убыль населения.</w:t>
      </w:r>
    </w:p>
    <w:p w:rsidR="00BC06E0" w:rsidRPr="00291F33" w:rsidRDefault="00BC06E0" w:rsidP="000C03EA">
      <w:pPr>
        <w:widowControl w:val="0"/>
        <w:autoSpaceDE w:val="0"/>
        <w:autoSpaceDN w:val="0"/>
        <w:adjustRightInd w:val="0"/>
        <w:ind w:firstLine="540"/>
        <w:jc w:val="right"/>
        <w:rPr>
          <w:rFonts w:ascii="Times New Roman" w:hAnsi="Times New Roman" w:cs="Times New Roman"/>
          <w:color w:val="000000"/>
          <w:sz w:val="24"/>
          <w:szCs w:val="24"/>
        </w:rPr>
      </w:pPr>
    </w:p>
    <w:p w:rsidR="00BC06E0" w:rsidRPr="00291F33" w:rsidRDefault="00BC06E0" w:rsidP="000C03EA">
      <w:pPr>
        <w:widowControl w:val="0"/>
        <w:autoSpaceDE w:val="0"/>
        <w:autoSpaceDN w:val="0"/>
        <w:adjustRightInd w:val="0"/>
        <w:ind w:firstLine="540"/>
        <w:jc w:val="right"/>
        <w:rPr>
          <w:rFonts w:ascii="Times New Roman" w:hAnsi="Times New Roman" w:cs="Times New Roman"/>
          <w:color w:val="000000"/>
          <w:sz w:val="24"/>
          <w:szCs w:val="24"/>
        </w:rPr>
      </w:pPr>
    </w:p>
    <w:p w:rsidR="00BC06E0" w:rsidRPr="00291F33" w:rsidRDefault="00BC06E0" w:rsidP="000C03EA">
      <w:pPr>
        <w:widowControl w:val="0"/>
        <w:autoSpaceDE w:val="0"/>
        <w:autoSpaceDN w:val="0"/>
        <w:adjustRightInd w:val="0"/>
        <w:ind w:firstLine="540"/>
        <w:jc w:val="right"/>
        <w:rPr>
          <w:rFonts w:ascii="Times New Roman" w:hAnsi="Times New Roman" w:cs="Times New Roman"/>
          <w:color w:val="000000"/>
          <w:sz w:val="24"/>
          <w:szCs w:val="24"/>
        </w:rPr>
      </w:pPr>
    </w:p>
    <w:p w:rsidR="00BC06E0" w:rsidRPr="00291F33" w:rsidRDefault="00BC06E0"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7E57CF" w:rsidRPr="00291F33" w:rsidRDefault="007E57CF" w:rsidP="000C03EA">
      <w:pPr>
        <w:widowControl w:val="0"/>
        <w:autoSpaceDE w:val="0"/>
        <w:autoSpaceDN w:val="0"/>
        <w:adjustRightInd w:val="0"/>
        <w:ind w:firstLine="540"/>
        <w:jc w:val="right"/>
        <w:rPr>
          <w:rFonts w:ascii="Times New Roman" w:hAnsi="Times New Roman" w:cs="Times New Roman"/>
          <w:color w:val="000000"/>
          <w:sz w:val="24"/>
          <w:szCs w:val="24"/>
        </w:rPr>
      </w:pPr>
    </w:p>
    <w:p w:rsidR="00CF5C7B" w:rsidRPr="00291F33" w:rsidRDefault="00CF5C7B" w:rsidP="000C03EA">
      <w:pPr>
        <w:widowControl w:val="0"/>
        <w:autoSpaceDE w:val="0"/>
        <w:autoSpaceDN w:val="0"/>
        <w:adjustRightInd w:val="0"/>
        <w:ind w:firstLine="540"/>
        <w:jc w:val="right"/>
        <w:rPr>
          <w:rFonts w:ascii="Times New Roman" w:hAnsi="Times New Roman" w:cs="Times New Roman"/>
          <w:color w:val="000000"/>
          <w:sz w:val="24"/>
          <w:szCs w:val="24"/>
        </w:rPr>
        <w:sectPr w:rsidR="00CF5C7B" w:rsidRPr="00291F33" w:rsidSect="00291F33">
          <w:type w:val="continuous"/>
          <w:pgSz w:w="11907" w:h="16840" w:code="9"/>
          <w:pgMar w:top="567" w:right="850" w:bottom="567" w:left="1134" w:header="567" w:footer="851" w:gutter="0"/>
          <w:pgNumType w:start="1"/>
          <w:cols w:space="709"/>
          <w:titlePg/>
          <w:docGrid w:linePitch="326"/>
        </w:sectPr>
      </w:pPr>
    </w:p>
    <w:p w:rsidR="000C03EA" w:rsidRPr="00291F33" w:rsidRDefault="000C03EA" w:rsidP="000C03EA">
      <w:pPr>
        <w:widowControl w:val="0"/>
        <w:autoSpaceDE w:val="0"/>
        <w:autoSpaceDN w:val="0"/>
        <w:adjustRightInd w:val="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2</w:t>
      </w:r>
    </w:p>
    <w:p w:rsidR="000C03EA" w:rsidRPr="00291F33" w:rsidRDefault="000C03EA" w:rsidP="000C03EA">
      <w:pPr>
        <w:widowControl w:val="0"/>
        <w:autoSpaceDE w:val="0"/>
        <w:autoSpaceDN w:val="0"/>
        <w:adjustRightInd w:val="0"/>
        <w:ind w:firstLine="540"/>
        <w:jc w:val="right"/>
        <w:rPr>
          <w:rFonts w:ascii="Times New Roman" w:hAnsi="Times New Roman" w:cs="Times New Roman"/>
          <w:color w:val="000000"/>
          <w:sz w:val="24"/>
          <w:szCs w:val="24"/>
        </w:rPr>
      </w:pP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Целевые показатели </w:t>
      </w:r>
    </w:p>
    <w:p w:rsidR="00243AA0" w:rsidRPr="00291F33" w:rsidRDefault="000C03EA" w:rsidP="00243AA0">
      <w:pPr>
        <w:ind w:left="360"/>
        <w:jc w:val="center"/>
        <w:rPr>
          <w:rFonts w:ascii="Times New Roman" w:hAnsi="Times New Roman" w:cs="Times New Roman"/>
          <w:sz w:val="24"/>
          <w:szCs w:val="24"/>
          <w:u w:val="single"/>
        </w:rPr>
      </w:pPr>
      <w:r w:rsidRPr="00291F33">
        <w:rPr>
          <w:rFonts w:ascii="Times New Roman" w:hAnsi="Times New Roman" w:cs="Times New Roman"/>
          <w:sz w:val="24"/>
          <w:szCs w:val="24"/>
        </w:rPr>
        <w:t xml:space="preserve">муниципальной программы/подпрограммы </w:t>
      </w:r>
      <w:r w:rsidR="00243AA0" w:rsidRPr="00291F33">
        <w:rPr>
          <w:rFonts w:ascii="Times New Roman" w:hAnsi="Times New Roman" w:cs="Times New Roman"/>
          <w:b/>
          <w:sz w:val="24"/>
          <w:szCs w:val="24"/>
          <w:u w:val="single"/>
        </w:rPr>
        <w:t>«</w:t>
      </w:r>
      <w:r w:rsidR="00243AA0"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00243AA0" w:rsidRPr="00291F33">
        <w:rPr>
          <w:rFonts w:ascii="Times New Roman" w:hAnsi="Times New Roman" w:cs="Times New Roman"/>
          <w:sz w:val="24"/>
          <w:szCs w:val="24"/>
          <w:u w:val="single"/>
        </w:rPr>
        <w:t>Приозерский</w:t>
      </w:r>
      <w:proofErr w:type="spellEnd"/>
      <w:r w:rsidR="00243AA0" w:rsidRPr="00291F33">
        <w:rPr>
          <w:rFonts w:ascii="Times New Roman" w:hAnsi="Times New Roman" w:cs="Times New Roman"/>
          <w:sz w:val="24"/>
          <w:szCs w:val="24"/>
          <w:u w:val="single"/>
        </w:rPr>
        <w:t xml:space="preserve"> муниципальный район Ленинградской    области</w:t>
      </w:r>
      <w:r w:rsidR="003136CD" w:rsidRPr="00291F33">
        <w:rPr>
          <w:rFonts w:ascii="Times New Roman" w:hAnsi="Times New Roman" w:cs="Times New Roman"/>
          <w:sz w:val="24"/>
          <w:szCs w:val="24"/>
          <w:u w:val="single"/>
        </w:rPr>
        <w:t>»  на 2022-2024 годы</w:t>
      </w:r>
    </w:p>
    <w:tbl>
      <w:tblPr>
        <w:tblW w:w="15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701"/>
        <w:gridCol w:w="187"/>
        <w:gridCol w:w="1372"/>
        <w:gridCol w:w="172"/>
        <w:gridCol w:w="2096"/>
        <w:gridCol w:w="1556"/>
        <w:gridCol w:w="4111"/>
      </w:tblGrid>
      <w:tr w:rsidR="000C03EA" w:rsidRPr="00291F33" w:rsidTr="0013332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строки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целевого показателя муниципальной программы/подпрограммы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C03EA" w:rsidRPr="00291F33" w:rsidRDefault="000C03EA" w:rsidP="000C03EA">
            <w:pPr>
              <w:pStyle w:val="ConsPlusCell"/>
              <w:jc w:val="center"/>
              <w:rPr>
                <w:rFonts w:ascii="Times New Roman" w:hAnsi="Times New Roman" w:cs="Times New Roman"/>
                <w:sz w:val="24"/>
                <w:szCs w:val="24"/>
                <w:lang w:eastAsia="en-US"/>
              </w:rPr>
            </w:pPr>
          </w:p>
        </w:tc>
        <w:tc>
          <w:tcPr>
            <w:tcW w:w="7084" w:type="dxa"/>
            <w:gridSpan w:val="6"/>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Значения целевых показателей</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pStyle w:val="ConsPlusCell"/>
              <w:jc w:val="center"/>
              <w:rPr>
                <w:rFonts w:ascii="Times New Roman" w:hAnsi="Times New Roman" w:cs="Times New Roman"/>
                <w:sz w:val="24"/>
                <w:szCs w:val="24"/>
                <w:lang w:eastAsia="en-US"/>
              </w:rPr>
            </w:pPr>
            <w:proofErr w:type="spellStart"/>
            <w:r w:rsidRPr="00291F33">
              <w:rPr>
                <w:rFonts w:ascii="Times New Roman" w:hAnsi="Times New Roman" w:cs="Times New Roman"/>
                <w:sz w:val="24"/>
                <w:szCs w:val="24"/>
                <w:lang w:eastAsia="en-US"/>
              </w:rPr>
              <w:t>Справочно</w:t>
            </w:r>
            <w:proofErr w:type="spellEnd"/>
            <w:r w:rsidRPr="00291F33">
              <w:rPr>
                <w:rFonts w:ascii="Times New Roman" w:hAnsi="Times New Roman" w:cs="Times New Roman"/>
                <w:sz w:val="24"/>
                <w:szCs w:val="24"/>
                <w:lang w:eastAsia="en-US"/>
              </w:rPr>
              <w:t xml:space="preserve">: </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базовое значение </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целевого показателя </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начало реализации муниципальной программы)</w:t>
            </w:r>
          </w:p>
        </w:tc>
      </w:tr>
      <w:tr w:rsidR="000C03EA" w:rsidRPr="00291F33" w:rsidTr="00133323">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первого года реализации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второго года реализации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третьего года реализации</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p>
        </w:tc>
      </w:tr>
      <w:tr w:rsidR="000C03EA" w:rsidRPr="00291F33" w:rsidTr="00133323">
        <w:trPr>
          <w:trHeight w:val="110"/>
        </w:trPr>
        <w:tc>
          <w:tcPr>
            <w:tcW w:w="15023" w:type="dxa"/>
            <w:gridSpan w:val="10"/>
            <w:tcBorders>
              <w:top w:val="single" w:sz="4" w:space="0" w:color="auto"/>
              <w:left w:val="single" w:sz="4" w:space="0" w:color="auto"/>
              <w:right w:val="single" w:sz="4" w:space="0" w:color="auto"/>
            </w:tcBorders>
            <w:shd w:val="clear" w:color="auto" w:fill="auto"/>
          </w:tcPr>
          <w:p w:rsidR="000C03EA" w:rsidRPr="00291F33" w:rsidRDefault="000C03EA" w:rsidP="005E0FEB">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Показатель 1, единица измерения</w:t>
            </w:r>
            <w:r w:rsidR="005E0FEB" w:rsidRPr="00291F33">
              <w:rPr>
                <w:rFonts w:ascii="Times New Roman" w:hAnsi="Times New Roman" w:cs="Times New Roman"/>
                <w:sz w:val="24"/>
                <w:szCs w:val="24"/>
                <w:lang w:eastAsia="en-US"/>
              </w:rPr>
              <w:t xml:space="preserve"> -человек.</w:t>
            </w:r>
          </w:p>
        </w:tc>
      </w:tr>
      <w:tr w:rsidR="000C03EA" w:rsidRPr="00291F33" w:rsidTr="00133323">
        <w:trPr>
          <w:trHeight w:val="110"/>
        </w:trPr>
        <w:tc>
          <w:tcPr>
            <w:tcW w:w="709" w:type="dxa"/>
            <w:vMerge w:val="restart"/>
            <w:tcBorders>
              <w:top w:val="single" w:sz="4" w:space="0" w:color="auto"/>
              <w:left w:val="single" w:sz="4" w:space="0" w:color="auto"/>
              <w:right w:val="single" w:sz="4" w:space="0" w:color="auto"/>
            </w:tcBorders>
            <w:shd w:val="clear" w:color="auto" w:fill="auto"/>
            <w:hideMark/>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268" w:type="dxa"/>
            <w:vMerge w:val="restart"/>
            <w:tcBorders>
              <w:top w:val="single" w:sz="4" w:space="0" w:color="auto"/>
              <w:left w:val="single" w:sz="4" w:space="0" w:color="auto"/>
              <w:right w:val="single" w:sz="4" w:space="0" w:color="auto"/>
            </w:tcBorders>
            <w:shd w:val="clear" w:color="auto" w:fill="auto"/>
          </w:tcPr>
          <w:p w:rsidR="000C03EA" w:rsidRPr="00291F33" w:rsidRDefault="00243AA0" w:rsidP="00A00AD6">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 xml:space="preserve">Количество посещений библиотек </w:t>
            </w:r>
          </w:p>
        </w:tc>
        <w:tc>
          <w:tcPr>
            <w:tcW w:w="851" w:type="dxa"/>
            <w:tcBorders>
              <w:top w:val="single" w:sz="4" w:space="0" w:color="auto"/>
              <w:left w:val="single" w:sz="4" w:space="0" w:color="auto"/>
              <w:right w:val="single" w:sz="4" w:space="0" w:color="auto"/>
            </w:tcBorders>
            <w:shd w:val="clear" w:color="auto" w:fill="auto"/>
          </w:tcPr>
          <w:p w:rsidR="000C03EA" w:rsidRPr="00291F33" w:rsidRDefault="000C03EA" w:rsidP="000C03EA">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03EA"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2000</w:t>
            </w:r>
          </w:p>
        </w:tc>
        <w:tc>
          <w:tcPr>
            <w:tcW w:w="1559" w:type="dxa"/>
            <w:gridSpan w:val="2"/>
            <w:tcBorders>
              <w:top w:val="single" w:sz="4" w:space="0" w:color="auto"/>
              <w:left w:val="single" w:sz="4" w:space="0" w:color="auto"/>
              <w:right w:val="single" w:sz="4" w:space="0" w:color="auto"/>
            </w:tcBorders>
            <w:shd w:val="clear" w:color="auto" w:fill="auto"/>
          </w:tcPr>
          <w:p w:rsidR="000C03EA"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2100</w:t>
            </w:r>
          </w:p>
        </w:tc>
        <w:tc>
          <w:tcPr>
            <w:tcW w:w="2268" w:type="dxa"/>
            <w:gridSpan w:val="2"/>
            <w:tcBorders>
              <w:top w:val="single" w:sz="4" w:space="0" w:color="auto"/>
              <w:left w:val="single" w:sz="4" w:space="0" w:color="auto"/>
              <w:right w:val="single" w:sz="4" w:space="0" w:color="auto"/>
            </w:tcBorders>
            <w:shd w:val="clear" w:color="auto" w:fill="auto"/>
          </w:tcPr>
          <w:p w:rsidR="000C03EA"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2200</w:t>
            </w:r>
          </w:p>
        </w:tc>
        <w:tc>
          <w:tcPr>
            <w:tcW w:w="1556" w:type="dxa"/>
            <w:tcBorders>
              <w:top w:val="single" w:sz="4" w:space="0" w:color="auto"/>
              <w:left w:val="single" w:sz="4" w:space="0" w:color="auto"/>
              <w:right w:val="single" w:sz="4" w:space="0" w:color="auto"/>
            </w:tcBorders>
            <w:shd w:val="clear" w:color="auto" w:fill="auto"/>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p>
        </w:tc>
        <w:tc>
          <w:tcPr>
            <w:tcW w:w="4111" w:type="dxa"/>
            <w:vMerge w:val="restart"/>
            <w:tcBorders>
              <w:top w:val="single" w:sz="4" w:space="0" w:color="auto"/>
              <w:left w:val="single" w:sz="4" w:space="0" w:color="auto"/>
              <w:right w:val="single" w:sz="4" w:space="0" w:color="auto"/>
            </w:tcBorders>
            <w:shd w:val="clear" w:color="auto" w:fill="auto"/>
          </w:tcPr>
          <w:p w:rsidR="000C03EA"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1500</w:t>
            </w:r>
          </w:p>
        </w:tc>
      </w:tr>
      <w:tr w:rsidR="000C03EA" w:rsidRPr="00291F33" w:rsidTr="00133323">
        <w:trPr>
          <w:trHeight w:val="109"/>
        </w:trPr>
        <w:tc>
          <w:tcPr>
            <w:tcW w:w="709" w:type="dxa"/>
            <w:vMerge/>
            <w:tcBorders>
              <w:left w:val="single" w:sz="4" w:space="0" w:color="auto"/>
              <w:bottom w:val="single" w:sz="4" w:space="0" w:color="auto"/>
              <w:right w:val="single" w:sz="4" w:space="0" w:color="auto"/>
            </w:tcBorders>
            <w:shd w:val="clear" w:color="auto" w:fill="auto"/>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left w:val="single" w:sz="4" w:space="0" w:color="auto"/>
              <w:bottom w:val="single" w:sz="4" w:space="0" w:color="auto"/>
              <w:right w:val="single" w:sz="4" w:space="0" w:color="auto"/>
            </w:tcBorders>
            <w:shd w:val="clear" w:color="auto" w:fill="auto"/>
          </w:tcPr>
          <w:p w:rsidR="000C03EA" w:rsidRPr="00291F33" w:rsidRDefault="000C03EA" w:rsidP="000C03EA">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03EA"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9" w:type="dxa"/>
            <w:gridSpan w:val="2"/>
            <w:tcBorders>
              <w:left w:val="single" w:sz="4" w:space="0" w:color="auto"/>
              <w:bottom w:val="single" w:sz="4" w:space="0" w:color="auto"/>
              <w:right w:val="single" w:sz="4" w:space="0" w:color="auto"/>
            </w:tcBorders>
            <w:shd w:val="clear" w:color="auto" w:fill="auto"/>
          </w:tcPr>
          <w:p w:rsidR="000C03EA"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268" w:type="dxa"/>
            <w:gridSpan w:val="2"/>
            <w:tcBorders>
              <w:left w:val="single" w:sz="4" w:space="0" w:color="auto"/>
              <w:bottom w:val="single" w:sz="4" w:space="0" w:color="auto"/>
              <w:right w:val="single" w:sz="4" w:space="0" w:color="auto"/>
            </w:tcBorders>
            <w:shd w:val="clear" w:color="auto" w:fill="auto"/>
          </w:tcPr>
          <w:p w:rsidR="000C03EA"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6" w:type="dxa"/>
            <w:tcBorders>
              <w:left w:val="single" w:sz="4" w:space="0" w:color="auto"/>
              <w:bottom w:val="single" w:sz="4" w:space="0" w:color="auto"/>
              <w:right w:val="single" w:sz="4" w:space="0" w:color="auto"/>
            </w:tcBorders>
            <w:shd w:val="clear" w:color="auto" w:fill="auto"/>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p>
        </w:tc>
        <w:tc>
          <w:tcPr>
            <w:tcW w:w="4111" w:type="dxa"/>
            <w:vMerge/>
            <w:tcBorders>
              <w:left w:val="single" w:sz="4" w:space="0" w:color="auto"/>
              <w:bottom w:val="single" w:sz="4" w:space="0" w:color="auto"/>
              <w:right w:val="single" w:sz="4" w:space="0" w:color="auto"/>
            </w:tcBorders>
            <w:shd w:val="clear" w:color="auto" w:fill="auto"/>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p>
        </w:tc>
      </w:tr>
      <w:tr w:rsidR="000C03EA" w:rsidRPr="00291F33" w:rsidTr="00133323">
        <w:tc>
          <w:tcPr>
            <w:tcW w:w="15023" w:type="dxa"/>
            <w:gridSpan w:val="10"/>
            <w:tcBorders>
              <w:top w:val="single" w:sz="4" w:space="0" w:color="auto"/>
              <w:left w:val="single" w:sz="4" w:space="0" w:color="auto"/>
              <w:bottom w:val="single" w:sz="4" w:space="0" w:color="auto"/>
              <w:right w:val="single" w:sz="4" w:space="0" w:color="auto"/>
            </w:tcBorders>
            <w:shd w:val="clear" w:color="auto" w:fill="auto"/>
          </w:tcPr>
          <w:p w:rsidR="000C03EA" w:rsidRPr="00291F33" w:rsidRDefault="000C03EA"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Показатель 2, единица измерения</w:t>
            </w:r>
          </w:p>
        </w:tc>
      </w:tr>
      <w:tr w:rsidR="00243AA0" w:rsidRPr="00291F33" w:rsidTr="00133323">
        <w:tc>
          <w:tcPr>
            <w:tcW w:w="709" w:type="dxa"/>
            <w:vMerge w:val="restart"/>
            <w:tcBorders>
              <w:top w:val="single" w:sz="4" w:space="0" w:color="auto"/>
              <w:left w:val="single" w:sz="4" w:space="0" w:color="auto"/>
              <w:right w:val="single" w:sz="4" w:space="0" w:color="auto"/>
            </w:tcBorders>
            <w:shd w:val="clear" w:color="auto" w:fill="auto"/>
            <w:hideMark/>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268" w:type="dxa"/>
            <w:vMerge w:val="restart"/>
            <w:tcBorders>
              <w:top w:val="single" w:sz="4" w:space="0" w:color="auto"/>
              <w:left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Число культурно- массовых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243AA0" w:rsidP="00703E50">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5E0FEB"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270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280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p>
        </w:tc>
        <w:tc>
          <w:tcPr>
            <w:tcW w:w="4111" w:type="dxa"/>
            <w:vMerge w:val="restart"/>
            <w:tcBorders>
              <w:top w:val="single" w:sz="4" w:space="0" w:color="auto"/>
              <w:left w:val="single" w:sz="4" w:space="0" w:color="auto"/>
              <w:right w:val="single" w:sz="4" w:space="0" w:color="auto"/>
            </w:tcBorders>
            <w:shd w:val="clear" w:color="auto" w:fill="auto"/>
          </w:tcPr>
          <w:p w:rsidR="00243AA0"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240</w:t>
            </w:r>
          </w:p>
        </w:tc>
      </w:tr>
      <w:tr w:rsidR="00243AA0" w:rsidRPr="00291F33" w:rsidTr="00133323">
        <w:tc>
          <w:tcPr>
            <w:tcW w:w="709" w:type="dxa"/>
            <w:vMerge/>
            <w:tcBorders>
              <w:left w:val="single" w:sz="4" w:space="0" w:color="auto"/>
              <w:right w:val="single" w:sz="4" w:space="0" w:color="auto"/>
            </w:tcBorders>
            <w:shd w:val="clear" w:color="auto" w:fill="auto"/>
            <w:hideMark/>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243AA0" w:rsidP="00703E50">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фактическое значе</w:t>
            </w:r>
            <w:r w:rsidRPr="00291F33">
              <w:rPr>
                <w:rFonts w:ascii="Times New Roman" w:hAnsi="Times New Roman" w:cs="Times New Roman"/>
                <w:sz w:val="24"/>
                <w:szCs w:val="24"/>
              </w:rPr>
              <w:lastRenderedPageBreak/>
              <w:t>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3F1729"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lastRenderedPageBreak/>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3F1729"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p>
        </w:tc>
        <w:tc>
          <w:tcPr>
            <w:tcW w:w="4111" w:type="dxa"/>
            <w:vMerge/>
            <w:tcBorders>
              <w:left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p>
        </w:tc>
      </w:tr>
      <w:tr w:rsidR="00243AA0" w:rsidRPr="00291F33" w:rsidTr="00133323">
        <w:tc>
          <w:tcPr>
            <w:tcW w:w="15023" w:type="dxa"/>
            <w:gridSpan w:val="10"/>
            <w:tcBorders>
              <w:left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lastRenderedPageBreak/>
              <w:t>Показатель 3, единица измерени</w:t>
            </w:r>
            <w:r w:rsidR="005E0FEB" w:rsidRPr="00291F33">
              <w:rPr>
                <w:rFonts w:ascii="Times New Roman" w:hAnsi="Times New Roman" w:cs="Times New Roman"/>
                <w:sz w:val="24"/>
                <w:szCs w:val="24"/>
                <w:lang w:eastAsia="en-US"/>
              </w:rPr>
              <w:t xml:space="preserve">я- человек </w:t>
            </w:r>
          </w:p>
        </w:tc>
      </w:tr>
      <w:tr w:rsidR="00243AA0" w:rsidRPr="00291F33" w:rsidTr="00133323">
        <w:tc>
          <w:tcPr>
            <w:tcW w:w="709" w:type="dxa"/>
            <w:vMerge w:val="restart"/>
            <w:tcBorders>
              <w:left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268" w:type="dxa"/>
            <w:vMerge w:val="restart"/>
            <w:tcBorders>
              <w:left w:val="single" w:sz="4" w:space="0" w:color="auto"/>
              <w:right w:val="single" w:sz="4" w:space="0" w:color="auto"/>
            </w:tcBorders>
            <w:shd w:val="clear" w:color="auto" w:fill="auto"/>
          </w:tcPr>
          <w:p w:rsidR="00243AA0" w:rsidRPr="00291F33" w:rsidRDefault="00243AA0" w:rsidP="006D69A7">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Численность жителей - участников клубных формирований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243AA0" w:rsidP="00703E50">
            <w:pP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550</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560</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570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43AA0" w:rsidRPr="00291F33" w:rsidRDefault="00243AA0" w:rsidP="00703E50">
            <w:pPr>
              <w:widowControl w:val="0"/>
              <w:autoSpaceDE w:val="0"/>
              <w:autoSpaceDN w:val="0"/>
              <w:adjustRightInd w:val="0"/>
              <w:jc w:val="center"/>
              <w:rPr>
                <w:rFonts w:ascii="Times New Roman" w:hAnsi="Times New Roman" w:cs="Times New Roman"/>
                <w:sz w:val="24"/>
                <w:szCs w:val="24"/>
                <w:lang w:eastAsia="en-US"/>
              </w:rPr>
            </w:pPr>
          </w:p>
        </w:tc>
        <w:tc>
          <w:tcPr>
            <w:tcW w:w="4111" w:type="dxa"/>
            <w:vMerge w:val="restart"/>
            <w:tcBorders>
              <w:left w:val="single" w:sz="4" w:space="0" w:color="auto"/>
              <w:right w:val="single" w:sz="4" w:space="0" w:color="auto"/>
            </w:tcBorders>
            <w:shd w:val="clear" w:color="auto" w:fill="auto"/>
          </w:tcPr>
          <w:p w:rsidR="00243AA0"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440</w:t>
            </w:r>
          </w:p>
        </w:tc>
      </w:tr>
      <w:tr w:rsidR="005E0FEB" w:rsidRPr="00291F33" w:rsidTr="00133323">
        <w:trPr>
          <w:trHeight w:val="1876"/>
        </w:trPr>
        <w:tc>
          <w:tcPr>
            <w:tcW w:w="709" w:type="dxa"/>
            <w:vMerge/>
            <w:tcBorders>
              <w:left w:val="single" w:sz="4" w:space="0" w:color="auto"/>
              <w:bottom w:val="single" w:sz="4" w:space="0" w:color="auto"/>
              <w:right w:val="single" w:sz="4" w:space="0" w:color="auto"/>
            </w:tcBorders>
            <w:shd w:val="clear" w:color="auto" w:fill="auto"/>
          </w:tcPr>
          <w:p w:rsidR="005E0FEB"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5E0FEB"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right w:val="single" w:sz="4" w:space="0" w:color="auto"/>
            </w:tcBorders>
            <w:shd w:val="clear" w:color="auto" w:fill="auto"/>
          </w:tcPr>
          <w:p w:rsidR="005E0FEB" w:rsidRPr="00291F33" w:rsidRDefault="005E0FEB" w:rsidP="00703E50">
            <w:pP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p w:rsidR="005E0FEB" w:rsidRPr="00291F33" w:rsidRDefault="005E0FEB" w:rsidP="000C03EA">
            <w:pPr>
              <w:pStyle w:val="ConsPlusNormal"/>
              <w:ind w:firstLine="45"/>
              <w:rPr>
                <w:rFonts w:ascii="Times New Roman" w:hAnsi="Times New Roman" w:cs="Times New Roman"/>
                <w:sz w:val="24"/>
                <w:szCs w:val="24"/>
              </w:rPr>
            </w:pPr>
          </w:p>
        </w:tc>
        <w:tc>
          <w:tcPr>
            <w:tcW w:w="1888" w:type="dxa"/>
            <w:gridSpan w:val="2"/>
            <w:tcBorders>
              <w:top w:val="single" w:sz="4" w:space="0" w:color="auto"/>
              <w:left w:val="single" w:sz="4" w:space="0" w:color="auto"/>
              <w:right w:val="single" w:sz="4" w:space="0" w:color="auto"/>
            </w:tcBorders>
            <w:shd w:val="clear" w:color="auto" w:fill="auto"/>
          </w:tcPr>
          <w:p w:rsidR="005E0FEB"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p w:rsidR="005E0FEB"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44" w:type="dxa"/>
            <w:gridSpan w:val="2"/>
            <w:tcBorders>
              <w:top w:val="single" w:sz="4" w:space="0" w:color="auto"/>
              <w:left w:val="single" w:sz="4" w:space="0" w:color="auto"/>
              <w:right w:val="single" w:sz="4" w:space="0" w:color="auto"/>
            </w:tcBorders>
            <w:shd w:val="clear" w:color="auto" w:fill="auto"/>
          </w:tcPr>
          <w:p w:rsidR="005E0FEB"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p w:rsidR="005E0FEB"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096" w:type="dxa"/>
            <w:tcBorders>
              <w:top w:val="single" w:sz="4" w:space="0" w:color="auto"/>
              <w:left w:val="single" w:sz="4" w:space="0" w:color="auto"/>
              <w:right w:val="single" w:sz="4" w:space="0" w:color="auto"/>
            </w:tcBorders>
            <w:shd w:val="clear" w:color="auto" w:fill="auto"/>
          </w:tcPr>
          <w:p w:rsidR="005E0FEB"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p w:rsidR="005E0FEB"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6" w:type="dxa"/>
            <w:tcBorders>
              <w:top w:val="single" w:sz="4" w:space="0" w:color="auto"/>
              <w:left w:val="single" w:sz="4" w:space="0" w:color="auto"/>
              <w:right w:val="single" w:sz="4" w:space="0" w:color="auto"/>
            </w:tcBorders>
            <w:shd w:val="clear" w:color="auto" w:fill="auto"/>
          </w:tcPr>
          <w:p w:rsidR="005E0FEB"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p>
        </w:tc>
        <w:tc>
          <w:tcPr>
            <w:tcW w:w="4111" w:type="dxa"/>
            <w:vMerge/>
            <w:tcBorders>
              <w:left w:val="single" w:sz="4" w:space="0" w:color="auto"/>
              <w:bottom w:val="single" w:sz="4" w:space="0" w:color="auto"/>
              <w:right w:val="single" w:sz="4" w:space="0" w:color="auto"/>
            </w:tcBorders>
            <w:shd w:val="clear" w:color="auto" w:fill="auto"/>
          </w:tcPr>
          <w:p w:rsidR="005E0FEB"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p>
        </w:tc>
      </w:tr>
      <w:tr w:rsidR="000C03EA" w:rsidRPr="00291F33" w:rsidTr="00133323">
        <w:tc>
          <w:tcPr>
            <w:tcW w:w="15023" w:type="dxa"/>
            <w:gridSpan w:val="10"/>
            <w:tcBorders>
              <w:left w:val="single" w:sz="4" w:space="0" w:color="auto"/>
              <w:right w:val="single" w:sz="4" w:space="0" w:color="auto"/>
            </w:tcBorders>
            <w:shd w:val="clear" w:color="auto" w:fill="auto"/>
          </w:tcPr>
          <w:p w:rsidR="000C03EA"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Показатель 4</w:t>
            </w:r>
            <w:r w:rsidR="000C03EA" w:rsidRPr="00291F33">
              <w:rPr>
                <w:rFonts w:ascii="Times New Roman" w:hAnsi="Times New Roman" w:cs="Times New Roman"/>
                <w:sz w:val="24"/>
                <w:szCs w:val="24"/>
                <w:lang w:eastAsia="en-US"/>
              </w:rPr>
              <w:t>, единица</w:t>
            </w:r>
            <w:r w:rsidRPr="00291F33">
              <w:rPr>
                <w:rFonts w:ascii="Times New Roman" w:hAnsi="Times New Roman" w:cs="Times New Roman"/>
                <w:sz w:val="24"/>
                <w:szCs w:val="24"/>
                <w:lang w:eastAsia="en-US"/>
              </w:rPr>
              <w:t xml:space="preserve">- </w:t>
            </w:r>
            <w:r w:rsidR="000C03EA" w:rsidRPr="00291F33">
              <w:rPr>
                <w:rFonts w:ascii="Times New Roman" w:hAnsi="Times New Roman" w:cs="Times New Roman"/>
                <w:sz w:val="24"/>
                <w:szCs w:val="24"/>
                <w:lang w:eastAsia="en-US"/>
              </w:rPr>
              <w:t xml:space="preserve"> измерения</w:t>
            </w:r>
            <w:r w:rsidRPr="00291F33">
              <w:rPr>
                <w:rFonts w:ascii="Times New Roman" w:hAnsi="Times New Roman" w:cs="Times New Roman"/>
                <w:sz w:val="24"/>
                <w:szCs w:val="24"/>
                <w:lang w:eastAsia="en-US"/>
              </w:rPr>
              <w:t xml:space="preserve"> тысяч рублей </w:t>
            </w:r>
          </w:p>
        </w:tc>
      </w:tr>
      <w:tr w:rsidR="00A00AD6" w:rsidRPr="00291F33" w:rsidTr="00133323">
        <w:tc>
          <w:tcPr>
            <w:tcW w:w="709" w:type="dxa"/>
            <w:vMerge w:val="restart"/>
            <w:tcBorders>
              <w:left w:val="single" w:sz="4" w:space="0" w:color="auto"/>
              <w:right w:val="single" w:sz="4" w:space="0" w:color="auto"/>
            </w:tcBorders>
            <w:shd w:val="clear" w:color="auto" w:fill="auto"/>
          </w:tcPr>
          <w:p w:rsidR="00A00AD6"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268" w:type="dxa"/>
            <w:vMerge w:val="restart"/>
            <w:tcBorders>
              <w:left w:val="single" w:sz="4" w:space="0" w:color="auto"/>
              <w:right w:val="single" w:sz="4" w:space="0" w:color="auto"/>
            </w:tcBorders>
            <w:shd w:val="clear" w:color="auto" w:fill="auto"/>
          </w:tcPr>
          <w:p w:rsidR="00A00AD6" w:rsidRPr="00291F33" w:rsidRDefault="00A00AD6"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 xml:space="preserve">Объем платных услуг, оказанных населению в сфере культуры и спорта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A00AD6" w:rsidP="00703E50">
            <w:pP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180 </w:t>
            </w:r>
            <w:proofErr w:type="spellStart"/>
            <w:r w:rsidRPr="00291F33">
              <w:rPr>
                <w:rFonts w:ascii="Times New Roman" w:hAnsi="Times New Roman" w:cs="Times New Roman"/>
                <w:sz w:val="24"/>
                <w:szCs w:val="24"/>
                <w:lang w:eastAsia="en-US"/>
              </w:rPr>
              <w:t>тыс.руб</w:t>
            </w:r>
            <w:proofErr w:type="spellEnd"/>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190 тыс. </w:t>
            </w:r>
            <w:proofErr w:type="spellStart"/>
            <w:r w:rsidRPr="00291F33">
              <w:rPr>
                <w:rFonts w:ascii="Times New Roman" w:hAnsi="Times New Roman" w:cs="Times New Roman"/>
                <w:sz w:val="24"/>
                <w:szCs w:val="24"/>
                <w:lang w:eastAsia="en-US"/>
              </w:rPr>
              <w:t>руб</w:t>
            </w:r>
            <w:proofErr w:type="spellEnd"/>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195 тыс. </w:t>
            </w:r>
            <w:proofErr w:type="spellStart"/>
            <w:r w:rsidRPr="00291F33">
              <w:rPr>
                <w:rFonts w:ascii="Times New Roman" w:hAnsi="Times New Roman" w:cs="Times New Roman"/>
                <w:sz w:val="24"/>
                <w:szCs w:val="24"/>
                <w:lang w:eastAsia="en-US"/>
              </w:rPr>
              <w:t>руб</w:t>
            </w:r>
            <w:proofErr w:type="spellEnd"/>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A00AD6" w:rsidP="00703E50">
            <w:pPr>
              <w:widowControl w:val="0"/>
              <w:autoSpaceDE w:val="0"/>
              <w:autoSpaceDN w:val="0"/>
              <w:adjustRightInd w:val="0"/>
              <w:jc w:val="center"/>
              <w:rPr>
                <w:rFonts w:ascii="Times New Roman" w:hAnsi="Times New Roman" w:cs="Times New Roman"/>
                <w:sz w:val="24"/>
                <w:szCs w:val="24"/>
                <w:lang w:eastAsia="en-US"/>
              </w:rPr>
            </w:pPr>
          </w:p>
        </w:tc>
        <w:tc>
          <w:tcPr>
            <w:tcW w:w="4111" w:type="dxa"/>
            <w:vMerge w:val="restart"/>
            <w:tcBorders>
              <w:left w:val="single" w:sz="4" w:space="0" w:color="auto"/>
              <w:right w:val="single" w:sz="4" w:space="0" w:color="auto"/>
            </w:tcBorders>
            <w:shd w:val="clear" w:color="auto" w:fill="auto"/>
          </w:tcPr>
          <w:p w:rsidR="00A00AD6" w:rsidRPr="00291F33" w:rsidRDefault="005E0FEB"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175тыс.руб</w:t>
            </w:r>
          </w:p>
        </w:tc>
      </w:tr>
      <w:tr w:rsidR="00A00AD6" w:rsidRPr="00291F33" w:rsidTr="00133323">
        <w:trPr>
          <w:trHeight w:val="1544"/>
        </w:trPr>
        <w:tc>
          <w:tcPr>
            <w:tcW w:w="709" w:type="dxa"/>
            <w:vMerge/>
            <w:tcBorders>
              <w:left w:val="single" w:sz="4" w:space="0" w:color="auto"/>
              <w:bottom w:val="single" w:sz="4" w:space="0" w:color="auto"/>
              <w:right w:val="single" w:sz="4" w:space="0" w:color="auto"/>
            </w:tcBorders>
            <w:shd w:val="clear" w:color="auto" w:fill="auto"/>
          </w:tcPr>
          <w:p w:rsidR="00A00AD6" w:rsidRPr="00291F33" w:rsidRDefault="00A00AD6" w:rsidP="00703E50">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A00AD6" w:rsidRPr="00291F33" w:rsidRDefault="00A00AD6" w:rsidP="00703E50">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A00AD6" w:rsidP="00703E50">
            <w:pP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3F1729"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3F1729"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3F1729" w:rsidP="00703E50">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A00AD6" w:rsidRPr="00291F33" w:rsidRDefault="00A00AD6" w:rsidP="00703E50">
            <w:pPr>
              <w:widowControl w:val="0"/>
              <w:autoSpaceDE w:val="0"/>
              <w:autoSpaceDN w:val="0"/>
              <w:adjustRightInd w:val="0"/>
              <w:jc w:val="center"/>
              <w:rPr>
                <w:rFonts w:ascii="Times New Roman" w:hAnsi="Times New Roman" w:cs="Times New Roman"/>
                <w:sz w:val="24"/>
                <w:szCs w:val="24"/>
                <w:lang w:eastAsia="en-US"/>
              </w:rPr>
            </w:pPr>
          </w:p>
        </w:tc>
        <w:tc>
          <w:tcPr>
            <w:tcW w:w="4111" w:type="dxa"/>
            <w:vMerge/>
            <w:tcBorders>
              <w:left w:val="single" w:sz="4" w:space="0" w:color="auto"/>
              <w:bottom w:val="single" w:sz="4" w:space="0" w:color="auto"/>
              <w:right w:val="single" w:sz="4" w:space="0" w:color="auto"/>
            </w:tcBorders>
            <w:shd w:val="clear" w:color="auto" w:fill="auto"/>
          </w:tcPr>
          <w:p w:rsidR="00A00AD6" w:rsidRPr="00291F33" w:rsidRDefault="00A00AD6" w:rsidP="00703E50">
            <w:pPr>
              <w:widowControl w:val="0"/>
              <w:autoSpaceDE w:val="0"/>
              <w:autoSpaceDN w:val="0"/>
              <w:adjustRightInd w:val="0"/>
              <w:jc w:val="center"/>
              <w:rPr>
                <w:rFonts w:ascii="Times New Roman" w:hAnsi="Times New Roman" w:cs="Times New Roman"/>
                <w:sz w:val="24"/>
                <w:szCs w:val="24"/>
                <w:lang w:eastAsia="en-US"/>
              </w:rPr>
            </w:pPr>
          </w:p>
        </w:tc>
      </w:tr>
      <w:tr w:rsidR="005E0FEB" w:rsidRPr="00291F33" w:rsidTr="00133323">
        <w:tc>
          <w:tcPr>
            <w:tcW w:w="15023" w:type="dxa"/>
            <w:gridSpan w:val="10"/>
            <w:tcBorders>
              <w:left w:val="single" w:sz="4" w:space="0" w:color="auto"/>
              <w:right w:val="single" w:sz="4" w:space="0" w:color="auto"/>
            </w:tcBorders>
            <w:shd w:val="clear" w:color="auto" w:fill="auto"/>
          </w:tcPr>
          <w:p w:rsidR="005E0FEB" w:rsidRPr="00291F33" w:rsidRDefault="005E0FEB" w:rsidP="005E0FEB">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Показатель 5, единица-  измерения  -проценты  </w:t>
            </w:r>
          </w:p>
        </w:tc>
      </w:tr>
      <w:tr w:rsidR="003F1729" w:rsidRPr="00291F33" w:rsidTr="00133323">
        <w:tc>
          <w:tcPr>
            <w:tcW w:w="709" w:type="dxa"/>
            <w:vMerge w:val="restart"/>
            <w:tcBorders>
              <w:left w:val="single" w:sz="4" w:space="0" w:color="auto"/>
              <w:right w:val="single" w:sz="4" w:space="0" w:color="auto"/>
            </w:tcBorders>
            <w:shd w:val="clear" w:color="auto" w:fill="auto"/>
          </w:tcPr>
          <w:p w:rsidR="003F1729"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2268" w:type="dxa"/>
            <w:vMerge w:val="restart"/>
            <w:tcBorders>
              <w:left w:val="single" w:sz="4" w:space="0" w:color="auto"/>
              <w:right w:val="single" w:sz="4" w:space="0" w:color="auto"/>
            </w:tcBorders>
            <w:shd w:val="clear" w:color="auto" w:fill="auto"/>
          </w:tcPr>
          <w:p w:rsidR="003F1729" w:rsidRPr="00291F33" w:rsidRDefault="003F1729" w:rsidP="00B109A5">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w:t>
            </w:r>
            <w:r w:rsidRPr="00291F33">
              <w:rPr>
                <w:rFonts w:ascii="Times New Roman" w:hAnsi="Times New Roman" w:cs="Times New Roman"/>
                <w:sz w:val="24"/>
                <w:szCs w:val="24"/>
              </w:rPr>
              <w:lastRenderedPageBreak/>
              <w:t>населения.</w:t>
            </w:r>
          </w:p>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0C03EA">
            <w:pPr>
              <w:rPr>
                <w:rFonts w:ascii="Times New Roman" w:hAnsi="Times New Roman" w:cs="Times New Roman"/>
                <w:sz w:val="24"/>
                <w:szCs w:val="24"/>
              </w:rPr>
            </w:pPr>
            <w:r w:rsidRPr="00291F33">
              <w:rPr>
                <w:rFonts w:ascii="Times New Roman" w:hAnsi="Times New Roman" w:cs="Times New Roman"/>
                <w:sz w:val="24"/>
                <w:szCs w:val="24"/>
              </w:rPr>
              <w:lastRenderedPageBreak/>
              <w:t>плановое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22%</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24%</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5E0FEB" w:rsidP="003F1729">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26%</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p>
        </w:tc>
        <w:tc>
          <w:tcPr>
            <w:tcW w:w="4111" w:type="dxa"/>
            <w:vMerge w:val="restart"/>
            <w:tcBorders>
              <w:left w:val="single" w:sz="4" w:space="0" w:color="auto"/>
              <w:right w:val="single" w:sz="4" w:space="0" w:color="auto"/>
            </w:tcBorders>
            <w:shd w:val="clear" w:color="auto" w:fill="auto"/>
          </w:tcPr>
          <w:p w:rsidR="003F1729" w:rsidRPr="00291F33" w:rsidRDefault="005E0FEB"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20%</w:t>
            </w:r>
          </w:p>
        </w:tc>
      </w:tr>
      <w:tr w:rsidR="003F1729" w:rsidRPr="00291F33" w:rsidTr="00133323">
        <w:tc>
          <w:tcPr>
            <w:tcW w:w="709" w:type="dxa"/>
            <w:vMerge/>
            <w:tcBorders>
              <w:left w:val="single" w:sz="4" w:space="0" w:color="auto"/>
              <w:bottom w:val="single" w:sz="4" w:space="0" w:color="auto"/>
              <w:right w:val="single" w:sz="4" w:space="0" w:color="auto"/>
            </w:tcBorders>
            <w:shd w:val="clear" w:color="auto" w:fill="auto"/>
          </w:tcPr>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0C03EA">
            <w:pPr>
              <w:rPr>
                <w:rFonts w:ascii="Times New Roman" w:hAnsi="Times New Roman" w:cs="Times New Roman"/>
                <w:sz w:val="24"/>
                <w:szCs w:val="24"/>
              </w:rPr>
            </w:pPr>
            <w:r w:rsidRPr="00291F33">
              <w:rPr>
                <w:rFonts w:ascii="Times New Roman" w:hAnsi="Times New Roman" w:cs="Times New Roman"/>
                <w:sz w:val="24"/>
                <w:szCs w:val="24"/>
              </w:rPr>
              <w:t>фактическо</w:t>
            </w:r>
            <w:r w:rsidRPr="00291F33">
              <w:rPr>
                <w:rFonts w:ascii="Times New Roman" w:hAnsi="Times New Roman" w:cs="Times New Roman"/>
                <w:sz w:val="24"/>
                <w:szCs w:val="24"/>
              </w:rPr>
              <w:lastRenderedPageBreak/>
              <w:t>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lastRenderedPageBreak/>
              <w: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p>
        </w:tc>
        <w:tc>
          <w:tcPr>
            <w:tcW w:w="4111" w:type="dxa"/>
            <w:vMerge/>
            <w:tcBorders>
              <w:left w:val="single" w:sz="4" w:space="0" w:color="auto"/>
              <w:bottom w:val="single" w:sz="4" w:space="0" w:color="auto"/>
              <w:right w:val="single" w:sz="4" w:space="0" w:color="auto"/>
            </w:tcBorders>
            <w:shd w:val="clear" w:color="auto" w:fill="auto"/>
          </w:tcPr>
          <w:p w:rsidR="003F1729" w:rsidRPr="00291F33" w:rsidRDefault="003F1729" w:rsidP="000C03EA">
            <w:pPr>
              <w:widowControl w:val="0"/>
              <w:autoSpaceDE w:val="0"/>
              <w:autoSpaceDN w:val="0"/>
              <w:adjustRightInd w:val="0"/>
              <w:jc w:val="center"/>
              <w:rPr>
                <w:rFonts w:ascii="Times New Roman" w:hAnsi="Times New Roman" w:cs="Times New Roman"/>
                <w:sz w:val="24"/>
                <w:szCs w:val="24"/>
                <w:lang w:eastAsia="en-US"/>
              </w:rPr>
            </w:pPr>
          </w:p>
        </w:tc>
      </w:tr>
    </w:tbl>
    <w:p w:rsidR="000C03EA" w:rsidRPr="00291F33" w:rsidRDefault="000C03EA" w:rsidP="000C03EA">
      <w:pPr>
        <w:widowControl w:val="0"/>
        <w:autoSpaceDE w:val="0"/>
        <w:autoSpaceDN w:val="0"/>
        <w:adjustRightInd w:val="0"/>
        <w:ind w:firstLine="540"/>
        <w:jc w:val="both"/>
        <w:rPr>
          <w:rFonts w:ascii="Times New Roman" w:hAnsi="Times New Roman" w:cs="Times New Roman"/>
          <w:sz w:val="24"/>
          <w:szCs w:val="24"/>
        </w:rPr>
        <w:sectPr w:rsidR="000C03EA" w:rsidRPr="00291F33" w:rsidSect="00133323">
          <w:pgSz w:w="16840" w:h="11907" w:orient="landscape" w:code="9"/>
          <w:pgMar w:top="567" w:right="425" w:bottom="425" w:left="2127" w:header="567" w:footer="851" w:gutter="0"/>
          <w:pgNumType w:start="1"/>
          <w:cols w:space="709"/>
          <w:titlePg/>
          <w:docGrid w:linePitch="326"/>
        </w:sectPr>
      </w:pPr>
    </w:p>
    <w:p w:rsidR="000C03EA" w:rsidRPr="00291F33" w:rsidRDefault="000C03EA" w:rsidP="000C03EA">
      <w:pPr>
        <w:widowControl w:val="0"/>
        <w:autoSpaceDE w:val="0"/>
        <w:autoSpaceDN w:val="0"/>
        <w:adjustRightInd w:val="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3</w:t>
      </w:r>
    </w:p>
    <w:p w:rsidR="000C03EA" w:rsidRPr="00291F33" w:rsidRDefault="000C03EA" w:rsidP="005E0FEB">
      <w:pPr>
        <w:pStyle w:val="a4"/>
        <w:jc w:val="center"/>
        <w:rPr>
          <w:rFonts w:ascii="Times New Roman" w:hAnsi="Times New Roman" w:cs="Times New Roman"/>
          <w:b/>
          <w:sz w:val="24"/>
          <w:szCs w:val="24"/>
        </w:rPr>
      </w:pPr>
      <w:r w:rsidRPr="00291F33">
        <w:rPr>
          <w:rFonts w:ascii="Times New Roman" w:hAnsi="Times New Roman" w:cs="Times New Roman"/>
          <w:b/>
          <w:sz w:val="24"/>
          <w:szCs w:val="24"/>
        </w:rPr>
        <w:t>Сведения о порядке сбора информации и методике расчета</w:t>
      </w:r>
    </w:p>
    <w:p w:rsidR="00CB1EF2" w:rsidRPr="00291F33" w:rsidRDefault="000C03EA" w:rsidP="005E0FEB">
      <w:pPr>
        <w:pStyle w:val="a4"/>
        <w:jc w:val="center"/>
        <w:rPr>
          <w:rFonts w:ascii="Times New Roman" w:hAnsi="Times New Roman" w:cs="Times New Roman"/>
          <w:b/>
          <w:sz w:val="24"/>
          <w:szCs w:val="24"/>
        </w:rPr>
      </w:pPr>
      <w:r w:rsidRPr="00291F33">
        <w:rPr>
          <w:rFonts w:ascii="Times New Roman" w:hAnsi="Times New Roman" w:cs="Times New Roman"/>
          <w:b/>
          <w:sz w:val="24"/>
          <w:szCs w:val="24"/>
        </w:rPr>
        <w:t>показателей (индикаторов) муниципальной программы</w:t>
      </w:r>
    </w:p>
    <w:p w:rsidR="00CB1EF2" w:rsidRPr="00291F33" w:rsidRDefault="00CB1EF2" w:rsidP="00CB1EF2">
      <w:pPr>
        <w:ind w:left="360"/>
        <w:jc w:val="center"/>
        <w:rPr>
          <w:rFonts w:ascii="Times New Roman" w:hAnsi="Times New Roman" w:cs="Times New Roman"/>
          <w:sz w:val="24"/>
          <w:szCs w:val="24"/>
          <w:u w:val="single"/>
        </w:rPr>
      </w:pP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5E3669" w:rsidRPr="00291F33">
        <w:rPr>
          <w:rFonts w:ascii="Times New Roman" w:hAnsi="Times New Roman" w:cs="Times New Roman"/>
          <w:sz w:val="24"/>
          <w:szCs w:val="24"/>
          <w:u w:val="single"/>
        </w:rPr>
        <w:t>»  на 2022-2024 годы</w:t>
      </w:r>
    </w:p>
    <w:p w:rsidR="000C03EA" w:rsidRPr="00291F33" w:rsidRDefault="000C03EA" w:rsidP="000C03EA">
      <w:pPr>
        <w:autoSpaceDE w:val="0"/>
        <w:autoSpaceDN w:val="0"/>
        <w:adjustRightInd w:val="0"/>
        <w:jc w:val="center"/>
        <w:rPr>
          <w:rFonts w:ascii="Times New Roman" w:hAnsi="Times New Roman" w:cs="Times New Roman"/>
          <w:b/>
          <w:sz w:val="24"/>
          <w:szCs w:val="24"/>
        </w:rPr>
      </w:pPr>
    </w:p>
    <w:tbl>
      <w:tblPr>
        <w:tblW w:w="14865" w:type="dxa"/>
        <w:tblInd w:w="431" w:type="dxa"/>
        <w:tblLayout w:type="fixed"/>
        <w:tblCellMar>
          <w:top w:w="102" w:type="dxa"/>
          <w:left w:w="62" w:type="dxa"/>
          <w:bottom w:w="102" w:type="dxa"/>
          <w:right w:w="62" w:type="dxa"/>
        </w:tblCellMar>
        <w:tblLook w:val="0000" w:firstRow="0" w:lastRow="0" w:firstColumn="0" w:lastColumn="0" w:noHBand="0" w:noVBand="0"/>
      </w:tblPr>
      <w:tblGrid>
        <w:gridCol w:w="488"/>
        <w:gridCol w:w="2693"/>
        <w:gridCol w:w="1276"/>
        <w:gridCol w:w="2268"/>
        <w:gridCol w:w="2835"/>
        <w:gridCol w:w="1559"/>
        <w:gridCol w:w="1701"/>
        <w:gridCol w:w="2045"/>
      </w:tblGrid>
      <w:tr w:rsidR="000C03EA" w:rsidRPr="00291F33" w:rsidTr="003136CD">
        <w:trPr>
          <w:trHeight w:val="1015"/>
        </w:trPr>
        <w:tc>
          <w:tcPr>
            <w:tcW w:w="488"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N п/п</w:t>
            </w:r>
          </w:p>
        </w:tc>
        <w:tc>
          <w:tcPr>
            <w:tcW w:w="2693"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Временная характеристика</w:t>
            </w:r>
          </w:p>
        </w:tc>
        <w:tc>
          <w:tcPr>
            <w:tcW w:w="2835"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Алгоритм формирования/пункт Федерального плана статистических работ</w:t>
            </w:r>
          </w:p>
        </w:tc>
        <w:tc>
          <w:tcPr>
            <w:tcW w:w="1559"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Срок предоставления отчетности</w:t>
            </w:r>
          </w:p>
        </w:tc>
        <w:tc>
          <w:tcPr>
            <w:tcW w:w="1701"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Ответственный за сбор данных по показателю</w:t>
            </w:r>
          </w:p>
        </w:tc>
        <w:tc>
          <w:tcPr>
            <w:tcW w:w="2045"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Реквизиты акта</w:t>
            </w:r>
          </w:p>
        </w:tc>
      </w:tr>
      <w:tr w:rsidR="000C03EA" w:rsidRPr="00291F33" w:rsidTr="003136CD">
        <w:trPr>
          <w:tblHeader/>
        </w:trPr>
        <w:tc>
          <w:tcPr>
            <w:tcW w:w="488"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7</w:t>
            </w:r>
          </w:p>
        </w:tc>
        <w:tc>
          <w:tcPr>
            <w:tcW w:w="2045"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8</w:t>
            </w:r>
          </w:p>
        </w:tc>
      </w:tr>
      <w:tr w:rsidR="000C03EA" w:rsidRPr="00291F33" w:rsidTr="003136CD">
        <w:tc>
          <w:tcPr>
            <w:tcW w:w="488"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C03EA" w:rsidRPr="00291F33" w:rsidRDefault="00313174" w:rsidP="004D2DF8">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Количество посещений общедоступных библиотек </w:t>
            </w:r>
          </w:p>
        </w:tc>
        <w:tc>
          <w:tcPr>
            <w:tcW w:w="1276" w:type="dxa"/>
            <w:tcBorders>
              <w:top w:val="single" w:sz="4" w:space="0" w:color="auto"/>
              <w:left w:val="single" w:sz="4" w:space="0" w:color="auto"/>
              <w:bottom w:val="single" w:sz="4" w:space="0" w:color="auto"/>
              <w:right w:val="single" w:sz="4" w:space="0" w:color="auto"/>
            </w:tcBorders>
          </w:tcPr>
          <w:p w:rsidR="000C03EA" w:rsidRPr="00291F33" w:rsidRDefault="006D69A7"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0C03EA" w:rsidRPr="00291F33" w:rsidRDefault="00313174"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Показатель отражает количество посещений общедоступны х библиотек,</w:t>
            </w:r>
          </w:p>
        </w:tc>
        <w:tc>
          <w:tcPr>
            <w:tcW w:w="2835" w:type="dxa"/>
            <w:tcBorders>
              <w:top w:val="single" w:sz="4" w:space="0" w:color="auto"/>
              <w:left w:val="single" w:sz="4" w:space="0" w:color="auto"/>
              <w:bottom w:val="single" w:sz="4" w:space="0" w:color="auto"/>
              <w:right w:val="single" w:sz="4" w:space="0" w:color="auto"/>
            </w:tcBorders>
          </w:tcPr>
          <w:p w:rsidR="006D69A7" w:rsidRPr="00291F33" w:rsidRDefault="006D69A7"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И1 = </w:t>
            </w:r>
            <w:proofErr w:type="spellStart"/>
            <w:proofErr w:type="gramStart"/>
            <w:r w:rsidRPr="00291F33">
              <w:rPr>
                <w:rFonts w:ascii="Times New Roman" w:hAnsi="Times New Roman" w:cs="Times New Roman"/>
                <w:sz w:val="24"/>
                <w:szCs w:val="24"/>
              </w:rPr>
              <w:t>бл</w:t>
            </w:r>
            <w:proofErr w:type="spellEnd"/>
            <w:r w:rsidRPr="00291F33">
              <w:rPr>
                <w:rFonts w:ascii="Times New Roman" w:hAnsi="Times New Roman" w:cs="Times New Roman"/>
                <w:sz w:val="24"/>
                <w:szCs w:val="24"/>
              </w:rPr>
              <w:t xml:space="preserve"> :</w:t>
            </w:r>
            <w:proofErr w:type="gramEnd"/>
            <w:r w:rsidRPr="00291F33">
              <w:rPr>
                <w:rFonts w:ascii="Times New Roman" w:hAnsi="Times New Roman" w:cs="Times New Roman"/>
                <w:sz w:val="24"/>
                <w:szCs w:val="24"/>
              </w:rPr>
              <w:t xml:space="preserve"> ЧН x 100</w:t>
            </w:r>
          </w:p>
          <w:p w:rsidR="006D69A7" w:rsidRPr="00291F33" w:rsidRDefault="006D69A7" w:rsidP="006D69A7">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бл</w:t>
            </w:r>
            <w:proofErr w:type="spellEnd"/>
            <w:r w:rsidRPr="00291F33">
              <w:rPr>
                <w:rFonts w:ascii="Times New Roman" w:hAnsi="Times New Roman" w:cs="Times New Roman"/>
                <w:sz w:val="24"/>
                <w:szCs w:val="24"/>
              </w:rPr>
              <w:t xml:space="preserve"> - число посещений общедоступных библиотек (включая библиотеки, являющиеся структурными подразделениями учреждений, </w:t>
            </w:r>
          </w:p>
          <w:p w:rsidR="006D69A7" w:rsidRPr="00291F33" w:rsidRDefault="006D69A7"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ЧН - численность населения поселения </w:t>
            </w:r>
          </w:p>
        </w:tc>
        <w:tc>
          <w:tcPr>
            <w:tcW w:w="1559" w:type="dxa"/>
            <w:tcBorders>
              <w:top w:val="single" w:sz="4" w:space="0" w:color="auto"/>
              <w:left w:val="single" w:sz="4" w:space="0" w:color="auto"/>
              <w:bottom w:val="single" w:sz="4" w:space="0" w:color="auto"/>
              <w:right w:val="single" w:sz="4" w:space="0" w:color="auto"/>
            </w:tcBorders>
          </w:tcPr>
          <w:p w:rsidR="000C03EA" w:rsidRPr="00291F33" w:rsidRDefault="00313174"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0C03EA" w:rsidRPr="00291F33" w:rsidRDefault="00313174"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c>
          <w:tcPr>
            <w:tcW w:w="2045" w:type="dxa"/>
            <w:tcBorders>
              <w:top w:val="single" w:sz="4" w:space="0" w:color="auto"/>
              <w:left w:val="single" w:sz="4" w:space="0" w:color="auto"/>
              <w:bottom w:val="single" w:sz="4" w:space="0" w:color="auto"/>
              <w:right w:val="single" w:sz="4" w:space="0" w:color="auto"/>
            </w:tcBorders>
          </w:tcPr>
          <w:p w:rsidR="000C03EA" w:rsidRPr="00291F33" w:rsidRDefault="004D2DF8"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6-НК</w:t>
            </w:r>
          </w:p>
        </w:tc>
      </w:tr>
      <w:tr w:rsidR="000C03EA" w:rsidRPr="00291F33" w:rsidTr="003136CD">
        <w:tc>
          <w:tcPr>
            <w:tcW w:w="488" w:type="dxa"/>
            <w:tcBorders>
              <w:top w:val="single" w:sz="4" w:space="0" w:color="auto"/>
              <w:left w:val="single" w:sz="4" w:space="0" w:color="auto"/>
              <w:bottom w:val="single" w:sz="4" w:space="0" w:color="auto"/>
              <w:right w:val="single" w:sz="4" w:space="0" w:color="auto"/>
            </w:tcBorders>
          </w:tcPr>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C03EA" w:rsidRPr="00291F33" w:rsidRDefault="00313174"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Число культурно</w:t>
            </w:r>
            <w:r w:rsidR="006D69A7" w:rsidRPr="00291F33">
              <w:rPr>
                <w:rFonts w:ascii="Times New Roman" w:hAnsi="Times New Roman" w:cs="Times New Roman"/>
                <w:sz w:val="24"/>
                <w:szCs w:val="24"/>
              </w:rPr>
              <w:t xml:space="preserve">- </w:t>
            </w:r>
            <w:r w:rsidRPr="00291F33">
              <w:rPr>
                <w:rFonts w:ascii="Times New Roman" w:hAnsi="Times New Roman" w:cs="Times New Roman"/>
                <w:sz w:val="24"/>
                <w:szCs w:val="24"/>
              </w:rPr>
              <w:t xml:space="preserve">массовых мероприятий, </w:t>
            </w:r>
          </w:p>
        </w:tc>
        <w:tc>
          <w:tcPr>
            <w:tcW w:w="1276" w:type="dxa"/>
            <w:tcBorders>
              <w:top w:val="single" w:sz="4" w:space="0" w:color="auto"/>
              <w:left w:val="single" w:sz="4" w:space="0" w:color="auto"/>
              <w:bottom w:val="single" w:sz="4" w:space="0" w:color="auto"/>
              <w:right w:val="single" w:sz="4" w:space="0" w:color="auto"/>
            </w:tcBorders>
          </w:tcPr>
          <w:p w:rsidR="000C03EA" w:rsidRPr="00291F33" w:rsidRDefault="006D69A7"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0C03EA" w:rsidRPr="00291F33" w:rsidRDefault="00313174"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Показатель отражает число культурно</w:t>
            </w:r>
            <w:r w:rsidR="006D69A7" w:rsidRPr="00291F33">
              <w:rPr>
                <w:rFonts w:ascii="Times New Roman" w:hAnsi="Times New Roman" w:cs="Times New Roman"/>
                <w:sz w:val="24"/>
                <w:szCs w:val="24"/>
              </w:rPr>
              <w:t>-</w:t>
            </w:r>
            <w:r w:rsidRPr="00291F33">
              <w:rPr>
                <w:rFonts w:ascii="Times New Roman" w:hAnsi="Times New Roman" w:cs="Times New Roman"/>
                <w:sz w:val="24"/>
                <w:szCs w:val="24"/>
              </w:rPr>
              <w:t xml:space="preserve">массовых </w:t>
            </w:r>
            <w:r w:rsidRPr="00291F33">
              <w:rPr>
                <w:rFonts w:ascii="Times New Roman" w:hAnsi="Times New Roman" w:cs="Times New Roman"/>
                <w:sz w:val="24"/>
                <w:szCs w:val="24"/>
              </w:rPr>
              <w:lastRenderedPageBreak/>
              <w:t xml:space="preserve">мероприятий, </w:t>
            </w:r>
          </w:p>
        </w:tc>
        <w:tc>
          <w:tcPr>
            <w:tcW w:w="2835" w:type="dxa"/>
            <w:tcBorders>
              <w:top w:val="single" w:sz="4" w:space="0" w:color="auto"/>
              <w:left w:val="single" w:sz="4" w:space="0" w:color="auto"/>
              <w:bottom w:val="single" w:sz="4" w:space="0" w:color="auto"/>
              <w:right w:val="single" w:sz="4" w:space="0" w:color="auto"/>
            </w:tcBorders>
          </w:tcPr>
          <w:p w:rsidR="006D69A7" w:rsidRPr="00291F33" w:rsidRDefault="006D69A7"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 xml:space="preserve">И3.4 = </w:t>
            </w:r>
            <w:proofErr w:type="spellStart"/>
            <w:r w:rsidRPr="00291F33">
              <w:rPr>
                <w:rFonts w:ascii="Times New Roman" w:hAnsi="Times New Roman" w:cs="Times New Roman"/>
                <w:sz w:val="24"/>
                <w:szCs w:val="24"/>
              </w:rPr>
              <w:t>Мгу</w:t>
            </w:r>
            <w:proofErr w:type="spellEnd"/>
            <w:r w:rsidRPr="00291F33">
              <w:rPr>
                <w:rFonts w:ascii="Times New Roman" w:hAnsi="Times New Roman" w:cs="Times New Roman"/>
                <w:sz w:val="24"/>
                <w:szCs w:val="24"/>
              </w:rPr>
              <w:t xml:space="preserve"> + </w:t>
            </w:r>
            <w:proofErr w:type="spellStart"/>
            <w:r w:rsidRPr="00291F33">
              <w:rPr>
                <w:rFonts w:ascii="Times New Roman" w:hAnsi="Times New Roman" w:cs="Times New Roman"/>
                <w:sz w:val="24"/>
                <w:szCs w:val="24"/>
              </w:rPr>
              <w:t>Ммо</w:t>
            </w:r>
            <w:proofErr w:type="spellEnd"/>
            <w:r w:rsidRPr="00291F33">
              <w:rPr>
                <w:rFonts w:ascii="Times New Roman" w:hAnsi="Times New Roman" w:cs="Times New Roman"/>
                <w:sz w:val="24"/>
                <w:szCs w:val="24"/>
              </w:rPr>
              <w:t xml:space="preserve"> + Мкк</w:t>
            </w:r>
          </w:p>
          <w:p w:rsidR="000C03EA" w:rsidRPr="00291F33" w:rsidRDefault="006D69A7"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Мгу - число культурно- массовых мероприятий (в </w:t>
            </w:r>
            <w:r w:rsidRPr="00291F33">
              <w:rPr>
                <w:rFonts w:ascii="Times New Roman" w:hAnsi="Times New Roman" w:cs="Times New Roman"/>
                <w:sz w:val="24"/>
                <w:szCs w:val="24"/>
              </w:rPr>
              <w:lastRenderedPageBreak/>
              <w:t xml:space="preserve">том числе фестивалей и конкурсов), </w:t>
            </w:r>
          </w:p>
        </w:tc>
        <w:tc>
          <w:tcPr>
            <w:tcW w:w="1559" w:type="dxa"/>
            <w:tcBorders>
              <w:top w:val="single" w:sz="4" w:space="0" w:color="auto"/>
              <w:left w:val="single" w:sz="4" w:space="0" w:color="auto"/>
              <w:bottom w:val="single" w:sz="4" w:space="0" w:color="auto"/>
              <w:right w:val="single" w:sz="4" w:space="0" w:color="auto"/>
            </w:tcBorders>
          </w:tcPr>
          <w:p w:rsidR="000C03EA" w:rsidRPr="00291F33" w:rsidRDefault="004A5DBD"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год</w:t>
            </w:r>
          </w:p>
        </w:tc>
        <w:tc>
          <w:tcPr>
            <w:tcW w:w="1701" w:type="dxa"/>
            <w:tcBorders>
              <w:top w:val="single" w:sz="4" w:space="0" w:color="auto"/>
              <w:left w:val="single" w:sz="4" w:space="0" w:color="auto"/>
              <w:bottom w:val="single" w:sz="4" w:space="0" w:color="auto"/>
              <w:right w:val="single" w:sz="4" w:space="0" w:color="auto"/>
            </w:tcBorders>
          </w:tcPr>
          <w:p w:rsidR="000C03EA" w:rsidRPr="00291F33" w:rsidRDefault="004A5DBD"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c>
          <w:tcPr>
            <w:tcW w:w="2045" w:type="dxa"/>
            <w:tcBorders>
              <w:top w:val="single" w:sz="4" w:space="0" w:color="auto"/>
              <w:left w:val="single" w:sz="4" w:space="0" w:color="auto"/>
              <w:bottom w:val="single" w:sz="4" w:space="0" w:color="auto"/>
              <w:right w:val="single" w:sz="4" w:space="0" w:color="auto"/>
            </w:tcBorders>
          </w:tcPr>
          <w:p w:rsidR="000C03EA" w:rsidRPr="00291F33" w:rsidRDefault="004D2DF8"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7-НК</w:t>
            </w:r>
          </w:p>
        </w:tc>
      </w:tr>
      <w:tr w:rsidR="006D69A7" w:rsidRPr="00291F33" w:rsidTr="003136CD">
        <w:tc>
          <w:tcPr>
            <w:tcW w:w="488" w:type="dxa"/>
            <w:tcBorders>
              <w:top w:val="single" w:sz="4" w:space="0" w:color="auto"/>
              <w:left w:val="single" w:sz="4" w:space="0" w:color="auto"/>
              <w:bottom w:val="single" w:sz="4" w:space="0" w:color="auto"/>
              <w:right w:val="single" w:sz="4" w:space="0" w:color="auto"/>
            </w:tcBorders>
          </w:tcPr>
          <w:p w:rsidR="006D69A7" w:rsidRPr="00291F33" w:rsidRDefault="004A5DBD"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6D69A7" w:rsidRPr="00291F33" w:rsidRDefault="004A5DBD"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Численность жителей - участников клубных формирований</w:t>
            </w:r>
          </w:p>
        </w:tc>
        <w:tc>
          <w:tcPr>
            <w:tcW w:w="1276" w:type="dxa"/>
            <w:tcBorders>
              <w:top w:val="single" w:sz="4" w:space="0" w:color="auto"/>
              <w:left w:val="single" w:sz="4" w:space="0" w:color="auto"/>
              <w:bottom w:val="single" w:sz="4" w:space="0" w:color="auto"/>
              <w:right w:val="single" w:sz="4" w:space="0" w:color="auto"/>
            </w:tcBorders>
          </w:tcPr>
          <w:p w:rsidR="006D69A7" w:rsidRPr="00291F33" w:rsidRDefault="004A5DBD"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D69A7" w:rsidRPr="00291F33" w:rsidRDefault="004A5DBD"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Показатель отражает долю жителей участников формирований</w:t>
            </w:r>
          </w:p>
        </w:tc>
        <w:tc>
          <w:tcPr>
            <w:tcW w:w="2835" w:type="dxa"/>
            <w:tcBorders>
              <w:top w:val="single" w:sz="4" w:space="0" w:color="auto"/>
              <w:left w:val="single" w:sz="4" w:space="0" w:color="auto"/>
              <w:bottom w:val="single" w:sz="4" w:space="0" w:color="auto"/>
              <w:right w:val="single" w:sz="4" w:space="0" w:color="auto"/>
            </w:tcBorders>
          </w:tcPr>
          <w:p w:rsidR="006D69A7" w:rsidRPr="00291F33" w:rsidRDefault="004A5DBD"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Д= ЧУх100: ЧН</w:t>
            </w:r>
          </w:p>
          <w:p w:rsidR="004A5DBD" w:rsidRPr="00291F33" w:rsidRDefault="004A5DBD"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ЧУ – число </w:t>
            </w:r>
            <w:proofErr w:type="gramStart"/>
            <w:r w:rsidRPr="00291F33">
              <w:rPr>
                <w:rFonts w:ascii="Times New Roman" w:hAnsi="Times New Roman" w:cs="Times New Roman"/>
                <w:sz w:val="24"/>
                <w:szCs w:val="24"/>
              </w:rPr>
              <w:t>участников ,</w:t>
            </w:r>
            <w:proofErr w:type="gramEnd"/>
          </w:p>
          <w:p w:rsidR="004A5DBD" w:rsidRPr="00291F33" w:rsidRDefault="004A5DBD"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ЧН число населения.</w:t>
            </w:r>
          </w:p>
        </w:tc>
        <w:tc>
          <w:tcPr>
            <w:tcW w:w="1559" w:type="dxa"/>
            <w:tcBorders>
              <w:top w:val="single" w:sz="4" w:space="0" w:color="auto"/>
              <w:left w:val="single" w:sz="4" w:space="0" w:color="auto"/>
              <w:bottom w:val="single" w:sz="4" w:space="0" w:color="auto"/>
              <w:right w:val="single" w:sz="4" w:space="0" w:color="auto"/>
            </w:tcBorders>
          </w:tcPr>
          <w:p w:rsidR="006D69A7" w:rsidRPr="00291F33" w:rsidRDefault="004A5DBD"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6D69A7" w:rsidRPr="00291F33" w:rsidRDefault="004A5DBD"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c>
          <w:tcPr>
            <w:tcW w:w="2045" w:type="dxa"/>
            <w:tcBorders>
              <w:top w:val="single" w:sz="4" w:space="0" w:color="auto"/>
              <w:left w:val="single" w:sz="4" w:space="0" w:color="auto"/>
              <w:bottom w:val="single" w:sz="4" w:space="0" w:color="auto"/>
              <w:right w:val="single" w:sz="4" w:space="0" w:color="auto"/>
            </w:tcBorders>
          </w:tcPr>
          <w:p w:rsidR="006D69A7" w:rsidRPr="00291F33" w:rsidRDefault="004D2DF8"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7 -НК</w:t>
            </w:r>
          </w:p>
        </w:tc>
      </w:tr>
      <w:tr w:rsidR="004A5DBD" w:rsidRPr="00291F33" w:rsidTr="003136CD">
        <w:tc>
          <w:tcPr>
            <w:tcW w:w="488" w:type="dxa"/>
            <w:tcBorders>
              <w:top w:val="single" w:sz="4" w:space="0" w:color="auto"/>
              <w:left w:val="single" w:sz="4" w:space="0" w:color="auto"/>
              <w:bottom w:val="single" w:sz="4" w:space="0" w:color="auto"/>
              <w:right w:val="single" w:sz="4" w:space="0" w:color="auto"/>
            </w:tcBorders>
          </w:tcPr>
          <w:p w:rsidR="004A5DBD" w:rsidRPr="00291F33" w:rsidRDefault="005E3669"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514077" w:rsidRPr="00291F33" w:rsidRDefault="00514077" w:rsidP="00514077">
            <w:pPr>
              <w:pStyle w:val="ConsPlusNormal"/>
              <w:rPr>
                <w:rFonts w:ascii="Times New Roman" w:hAnsi="Times New Roman" w:cs="Times New Roman"/>
                <w:sz w:val="24"/>
                <w:szCs w:val="24"/>
              </w:rPr>
            </w:pPr>
            <w:r w:rsidRPr="00291F33">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w:t>
            </w:r>
          </w:p>
          <w:p w:rsidR="004A5DBD" w:rsidRPr="00291F33" w:rsidRDefault="004A5DBD" w:rsidP="006D69A7">
            <w:pPr>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5DBD" w:rsidRPr="00291F33" w:rsidRDefault="00514077"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A5DBD" w:rsidRPr="00291F33" w:rsidRDefault="00514077" w:rsidP="006D69A7">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Показатель отражает долю жителей</w:t>
            </w:r>
            <w:r w:rsidR="004936E8" w:rsidRPr="00291F33">
              <w:rPr>
                <w:rFonts w:ascii="Times New Roman" w:hAnsi="Times New Roman" w:cs="Times New Roman"/>
                <w:sz w:val="24"/>
                <w:szCs w:val="24"/>
              </w:rPr>
              <w:t xml:space="preserve"> систематически занимающихся  физической культурой</w:t>
            </w:r>
          </w:p>
        </w:tc>
        <w:tc>
          <w:tcPr>
            <w:tcW w:w="2835" w:type="dxa"/>
            <w:tcBorders>
              <w:top w:val="single" w:sz="4" w:space="0" w:color="auto"/>
              <w:left w:val="single" w:sz="4" w:space="0" w:color="auto"/>
              <w:bottom w:val="single" w:sz="4" w:space="0" w:color="auto"/>
              <w:right w:val="single" w:sz="4" w:space="0" w:color="auto"/>
            </w:tcBorders>
          </w:tcPr>
          <w:p w:rsidR="004936E8" w:rsidRPr="00291F33" w:rsidRDefault="004936E8" w:rsidP="004936E8">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Д= ЧЖх100: ЧН</w:t>
            </w:r>
          </w:p>
          <w:p w:rsidR="004936E8" w:rsidRPr="00291F33" w:rsidRDefault="004936E8" w:rsidP="004936E8">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ЧУ – число </w:t>
            </w:r>
            <w:proofErr w:type="gramStart"/>
            <w:r w:rsidRPr="00291F33">
              <w:rPr>
                <w:rFonts w:ascii="Times New Roman" w:hAnsi="Times New Roman" w:cs="Times New Roman"/>
                <w:sz w:val="24"/>
                <w:szCs w:val="24"/>
              </w:rPr>
              <w:t>жителей  ,</w:t>
            </w:r>
            <w:proofErr w:type="gramEnd"/>
          </w:p>
          <w:p w:rsidR="004A5DBD" w:rsidRPr="00291F33" w:rsidRDefault="004936E8" w:rsidP="004936E8">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ЧН число населения.</w:t>
            </w:r>
          </w:p>
        </w:tc>
        <w:tc>
          <w:tcPr>
            <w:tcW w:w="1559" w:type="dxa"/>
            <w:tcBorders>
              <w:top w:val="single" w:sz="4" w:space="0" w:color="auto"/>
              <w:left w:val="single" w:sz="4" w:space="0" w:color="auto"/>
              <w:bottom w:val="single" w:sz="4" w:space="0" w:color="auto"/>
              <w:right w:val="single" w:sz="4" w:space="0" w:color="auto"/>
            </w:tcBorders>
          </w:tcPr>
          <w:p w:rsidR="004A5DBD" w:rsidRPr="00291F33" w:rsidRDefault="004936E8"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4A5DBD" w:rsidRPr="00291F33" w:rsidRDefault="004936E8"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c>
          <w:tcPr>
            <w:tcW w:w="2045" w:type="dxa"/>
            <w:tcBorders>
              <w:top w:val="single" w:sz="4" w:space="0" w:color="auto"/>
              <w:left w:val="single" w:sz="4" w:space="0" w:color="auto"/>
              <w:bottom w:val="single" w:sz="4" w:space="0" w:color="auto"/>
              <w:right w:val="single" w:sz="4" w:space="0" w:color="auto"/>
            </w:tcBorders>
          </w:tcPr>
          <w:p w:rsidR="004A5DBD" w:rsidRPr="00291F33" w:rsidRDefault="004A5DBD" w:rsidP="000C03EA">
            <w:pPr>
              <w:autoSpaceDE w:val="0"/>
              <w:autoSpaceDN w:val="0"/>
              <w:adjustRightInd w:val="0"/>
              <w:jc w:val="both"/>
              <w:rPr>
                <w:rFonts w:ascii="Times New Roman" w:hAnsi="Times New Roman" w:cs="Times New Roman"/>
                <w:sz w:val="24"/>
                <w:szCs w:val="24"/>
              </w:rPr>
            </w:pPr>
          </w:p>
        </w:tc>
      </w:tr>
    </w:tbl>
    <w:p w:rsidR="000C03EA" w:rsidRPr="00291F33" w:rsidRDefault="000C03EA"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3B6A05" w:rsidRPr="00291F33" w:rsidRDefault="003B6A05" w:rsidP="000C03EA">
      <w:pPr>
        <w:widowControl w:val="0"/>
        <w:autoSpaceDE w:val="0"/>
        <w:autoSpaceDN w:val="0"/>
        <w:adjustRightInd w:val="0"/>
        <w:jc w:val="right"/>
        <w:outlineLvl w:val="2"/>
        <w:rPr>
          <w:rFonts w:ascii="Times New Roman" w:hAnsi="Times New Roman" w:cs="Times New Roman"/>
          <w:sz w:val="24"/>
          <w:szCs w:val="24"/>
        </w:rPr>
      </w:pPr>
    </w:p>
    <w:p w:rsidR="000C03EA" w:rsidRPr="00291F33" w:rsidRDefault="000C03EA" w:rsidP="000C03EA">
      <w:pPr>
        <w:widowControl w:val="0"/>
        <w:autoSpaceDE w:val="0"/>
        <w:autoSpaceDN w:val="0"/>
        <w:adjustRightInd w:val="0"/>
        <w:jc w:val="right"/>
        <w:rPr>
          <w:rFonts w:ascii="Times New Roman" w:hAnsi="Times New Roman" w:cs="Times New Roman"/>
          <w:sz w:val="24"/>
          <w:szCs w:val="24"/>
        </w:rPr>
      </w:pPr>
      <w:r w:rsidRPr="00291F33">
        <w:rPr>
          <w:rFonts w:ascii="Times New Roman" w:hAnsi="Times New Roman" w:cs="Times New Roman"/>
          <w:sz w:val="24"/>
          <w:szCs w:val="24"/>
        </w:rPr>
        <w:lastRenderedPageBreak/>
        <w:t>Таблица 4</w:t>
      </w:r>
    </w:p>
    <w:p w:rsidR="000C03EA" w:rsidRPr="00291F33" w:rsidRDefault="000C03EA" w:rsidP="000C03EA">
      <w:pPr>
        <w:ind w:firstLine="709"/>
        <w:jc w:val="center"/>
        <w:rPr>
          <w:rFonts w:ascii="Times New Roman" w:hAnsi="Times New Roman" w:cs="Times New Roman"/>
          <w:sz w:val="24"/>
          <w:szCs w:val="24"/>
        </w:rPr>
      </w:pPr>
      <w:r w:rsidRPr="00291F33">
        <w:rPr>
          <w:rFonts w:ascii="Times New Roman" w:hAnsi="Times New Roman" w:cs="Times New Roman"/>
          <w:sz w:val="24"/>
          <w:szCs w:val="24"/>
        </w:rPr>
        <w:t>План реализации муниципальной программы</w:t>
      </w:r>
    </w:p>
    <w:p w:rsidR="00CB1EF2" w:rsidRPr="00291F33" w:rsidRDefault="00CB1EF2" w:rsidP="00CB1EF2">
      <w:pPr>
        <w:ind w:left="360"/>
        <w:jc w:val="center"/>
        <w:rPr>
          <w:rFonts w:ascii="Times New Roman" w:hAnsi="Times New Roman" w:cs="Times New Roman"/>
          <w:sz w:val="24"/>
          <w:szCs w:val="24"/>
          <w:u w:val="single"/>
        </w:rPr>
      </w:pP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5E3669" w:rsidRPr="00291F33">
        <w:rPr>
          <w:rFonts w:ascii="Times New Roman" w:hAnsi="Times New Roman" w:cs="Times New Roman"/>
          <w:sz w:val="24"/>
          <w:szCs w:val="24"/>
          <w:u w:val="single"/>
        </w:rPr>
        <w:t>»  на 2022-2024 годы</w:t>
      </w:r>
    </w:p>
    <w:p w:rsidR="00C70CA1" w:rsidRPr="00291F33" w:rsidRDefault="00C70CA1" w:rsidP="00CB1EF2">
      <w:pPr>
        <w:ind w:left="360"/>
        <w:jc w:val="center"/>
        <w:rPr>
          <w:rFonts w:ascii="Times New Roman" w:hAnsi="Times New Roman" w:cs="Times New Roman"/>
          <w:sz w:val="24"/>
          <w:szCs w:val="24"/>
          <w:u w:val="single"/>
        </w:rPr>
      </w:pPr>
    </w:p>
    <w:tbl>
      <w:tblPr>
        <w:tblW w:w="14757" w:type="dxa"/>
        <w:tblInd w:w="93" w:type="dxa"/>
        <w:tblLook w:val="04A0" w:firstRow="1" w:lastRow="0" w:firstColumn="1" w:lastColumn="0" w:noHBand="0" w:noVBand="1"/>
      </w:tblPr>
      <w:tblGrid>
        <w:gridCol w:w="3621"/>
        <w:gridCol w:w="2111"/>
        <w:gridCol w:w="1384"/>
        <w:gridCol w:w="1699"/>
        <w:gridCol w:w="1538"/>
        <w:gridCol w:w="1276"/>
        <w:gridCol w:w="1581"/>
        <w:gridCol w:w="1547"/>
      </w:tblGrid>
      <w:tr w:rsidR="000C03EA" w:rsidRPr="00291F33" w:rsidTr="00874A8C">
        <w:trPr>
          <w:trHeight w:val="495"/>
        </w:trPr>
        <w:tc>
          <w:tcPr>
            <w:tcW w:w="3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xml:space="preserve">Наименование государственной программы, подпрограммы, структурного элемента </w:t>
            </w:r>
          </w:p>
        </w:tc>
        <w:tc>
          <w:tcPr>
            <w:tcW w:w="2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Ответственный исполнитель, соисполнитель, участник</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Годы реализации</w:t>
            </w:r>
          </w:p>
        </w:tc>
        <w:tc>
          <w:tcPr>
            <w:tcW w:w="7641" w:type="dxa"/>
            <w:gridSpan w:val="5"/>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Оценка расходов (тыс. руб. в ценах соответствующих лет)</w:t>
            </w:r>
          </w:p>
        </w:tc>
      </w:tr>
      <w:tr w:rsidR="000C03EA" w:rsidRPr="00291F33" w:rsidTr="00874A8C">
        <w:trPr>
          <w:trHeight w:val="510"/>
        </w:trPr>
        <w:tc>
          <w:tcPr>
            <w:tcW w:w="3621"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rPr>
                <w:rFonts w:ascii="Times New Roman" w:hAnsi="Times New Roman" w:cs="Times New Roman"/>
                <w:color w:val="000000"/>
                <w:sz w:val="24"/>
                <w:szCs w:val="24"/>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rPr>
                <w:rFonts w:ascii="Times New Roman" w:hAnsi="Times New Roman" w:cs="Times New Roman"/>
                <w:color w:val="000000"/>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rPr>
                <w:rFonts w:ascii="Times New Roman" w:hAnsi="Times New Roman" w:cs="Times New Roman"/>
                <w:color w:val="000000"/>
                <w:sz w:val="24"/>
                <w:szCs w:val="24"/>
              </w:rPr>
            </w:pPr>
          </w:p>
        </w:tc>
        <w:tc>
          <w:tcPr>
            <w:tcW w:w="1699"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всего</w:t>
            </w:r>
          </w:p>
        </w:tc>
        <w:tc>
          <w:tcPr>
            <w:tcW w:w="1538"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областной бюджет</w:t>
            </w:r>
          </w:p>
        </w:tc>
        <w:tc>
          <w:tcPr>
            <w:tcW w:w="1581"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федеральный бюджет</w:t>
            </w:r>
          </w:p>
        </w:tc>
        <w:tc>
          <w:tcPr>
            <w:tcW w:w="1547"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прочие источники</w:t>
            </w:r>
          </w:p>
        </w:tc>
      </w:tr>
    </w:tbl>
    <w:p w:rsidR="000C03EA" w:rsidRPr="00291F33" w:rsidRDefault="000C03EA" w:rsidP="000C03EA">
      <w:pPr>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0C03EA" w:rsidRPr="00291F33" w:rsidTr="000C03EA">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8</w:t>
            </w:r>
          </w:p>
        </w:tc>
      </w:tr>
      <w:tr w:rsidR="000C03EA" w:rsidRPr="00291F33" w:rsidTr="000C03EA">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tcPr>
          <w:p w:rsidR="000C03EA" w:rsidRPr="00291F33" w:rsidRDefault="000C03EA" w:rsidP="00CB1EF2">
            <w:pPr>
              <w:ind w:left="360"/>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Программа «</w:t>
            </w:r>
            <w:r w:rsidR="00CB1EF2"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00CB1EF2" w:rsidRPr="00291F33">
              <w:rPr>
                <w:rFonts w:ascii="Times New Roman" w:hAnsi="Times New Roman" w:cs="Times New Roman"/>
                <w:sz w:val="24"/>
                <w:szCs w:val="24"/>
                <w:u w:val="single"/>
              </w:rPr>
              <w:t>Приозерский</w:t>
            </w:r>
            <w:proofErr w:type="spellEnd"/>
            <w:r w:rsidR="00CB1EF2" w:rsidRPr="00291F33">
              <w:rPr>
                <w:rFonts w:ascii="Times New Roman" w:hAnsi="Times New Roman" w:cs="Times New Roman"/>
                <w:sz w:val="24"/>
                <w:szCs w:val="24"/>
                <w:u w:val="single"/>
              </w:rPr>
              <w:t xml:space="preserve"> муниципальный район Ленинградской    области</w:t>
            </w:r>
            <w:r w:rsidR="005E3669" w:rsidRPr="00291F33">
              <w:rPr>
                <w:rFonts w:ascii="Times New Roman" w:hAnsi="Times New Roman" w:cs="Times New Roman"/>
                <w:sz w:val="24"/>
                <w:szCs w:val="24"/>
                <w:u w:val="single"/>
              </w:rPr>
              <w:t>»</w:t>
            </w:r>
            <w:r w:rsidR="00CB1EF2" w:rsidRPr="00291F33">
              <w:rPr>
                <w:rFonts w:ascii="Times New Roman" w:hAnsi="Times New Roman" w:cs="Times New Roman"/>
                <w:sz w:val="24"/>
                <w:szCs w:val="24"/>
                <w:u w:val="single"/>
              </w:rPr>
              <w:t xml:space="preserve">  на 2022-2024 годы</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0C03EA" w:rsidRPr="00291F33" w:rsidRDefault="004D2DF8" w:rsidP="000C03EA">
            <w:pPr>
              <w:rPr>
                <w:rFonts w:ascii="Times New Roman" w:hAnsi="Times New Roman" w:cs="Times New Roman"/>
                <w:color w:val="000000"/>
                <w:sz w:val="24"/>
                <w:szCs w:val="24"/>
              </w:rPr>
            </w:pPr>
            <w:r w:rsidRPr="00291F33">
              <w:rPr>
                <w:rFonts w:ascii="Times New Roman" w:hAnsi="Times New Roman" w:cs="Times New Roman"/>
                <w:color w:val="000000"/>
                <w:sz w:val="24"/>
                <w:szCs w:val="24"/>
              </w:rPr>
              <w:t>Администрация  МО Кузнечнинское городское поселение</w:t>
            </w:r>
            <w:r w:rsidR="00CB1EF2" w:rsidRPr="00291F33">
              <w:rPr>
                <w:rFonts w:ascii="Times New Roman" w:hAnsi="Times New Roman" w:cs="Times New Roman"/>
                <w:color w:val="000000"/>
                <w:sz w:val="24"/>
                <w:szCs w:val="24"/>
              </w:rPr>
              <w:t>,</w:t>
            </w:r>
          </w:p>
          <w:p w:rsidR="00CB1EF2" w:rsidRPr="00291F33" w:rsidRDefault="00CB1EF2" w:rsidP="000C03EA">
            <w:pPr>
              <w:rPr>
                <w:rFonts w:ascii="Times New Roman" w:hAnsi="Times New Roman" w:cs="Times New Roman"/>
                <w:b/>
                <w:color w:val="000000"/>
                <w:sz w:val="24"/>
                <w:szCs w:val="24"/>
              </w:rPr>
            </w:pPr>
            <w:r w:rsidRPr="00291F33">
              <w:rPr>
                <w:rFonts w:ascii="Times New Roman" w:hAnsi="Times New Roman" w:cs="Times New Roman"/>
                <w:color w:val="000000"/>
                <w:sz w:val="24"/>
                <w:szCs w:val="24"/>
              </w:rPr>
              <w:t>МКУ КСЦ «Юбилейный» МО КГП</w:t>
            </w: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227EA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20406,4</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227EAD"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18365,4</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A076AA" w:rsidP="00F1176D">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tcBorders>
              <w:top w:val="nil"/>
              <w:left w:val="single" w:sz="4" w:space="0" w:color="auto"/>
              <w:bottom w:val="single" w:sz="4" w:space="0" w:color="000000"/>
              <w:right w:val="single" w:sz="4" w:space="0" w:color="auto"/>
            </w:tcBorders>
            <w:vAlign w:val="center"/>
          </w:tcPr>
          <w:p w:rsidR="000C03EA" w:rsidRPr="00291F33" w:rsidRDefault="000C03EA" w:rsidP="000C03EA">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0C03EA" w:rsidRPr="00291F33" w:rsidRDefault="000C03EA" w:rsidP="000C03EA">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7004D9" w:rsidP="00F1176D">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16386,9</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7004D9"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16386,9</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295"/>
        </w:trPr>
        <w:tc>
          <w:tcPr>
            <w:tcW w:w="3701" w:type="dxa"/>
            <w:vMerge/>
            <w:tcBorders>
              <w:top w:val="nil"/>
              <w:left w:val="single" w:sz="4" w:space="0" w:color="auto"/>
              <w:bottom w:val="single" w:sz="4" w:space="0" w:color="000000"/>
              <w:right w:val="single" w:sz="4" w:space="0" w:color="auto"/>
            </w:tcBorders>
            <w:vAlign w:val="center"/>
          </w:tcPr>
          <w:p w:rsidR="000C03EA" w:rsidRPr="00291F33" w:rsidRDefault="000C03EA" w:rsidP="000C03EA">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0C03EA" w:rsidRPr="00291F33" w:rsidRDefault="000C03EA" w:rsidP="000C03EA">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7004D9"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17120,2</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7004D9"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17120,2</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C03EA" w:rsidRPr="00291F33" w:rsidRDefault="000C03EA" w:rsidP="000C03EA">
            <w:pPr>
              <w:rPr>
                <w:rFonts w:ascii="Times New Roman" w:hAnsi="Times New Roman" w:cs="Times New Roman"/>
                <w:color w:val="000000"/>
                <w:sz w:val="24"/>
                <w:szCs w:val="24"/>
              </w:rPr>
            </w:pPr>
            <w:r w:rsidRPr="00291F33">
              <w:rPr>
                <w:rFonts w:ascii="Times New Roman" w:hAnsi="Times New Roman" w:cs="Times New Roman"/>
                <w:color w:val="000000"/>
                <w:sz w:val="24"/>
                <w:szCs w:val="24"/>
              </w:rPr>
              <w:t>Итого по муниципальной программе</w:t>
            </w:r>
          </w:p>
        </w:tc>
        <w:tc>
          <w:tcPr>
            <w:tcW w:w="2126"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w:t>
            </w: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2022-2024</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227EA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53913,5</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227EA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51872,5</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7004D9"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04D9" w:rsidRPr="00291F33" w:rsidRDefault="000C03EA" w:rsidP="00ED6040">
            <w:pPr>
              <w:rPr>
                <w:rFonts w:ascii="Times New Roman" w:hAnsi="Times New Roman" w:cs="Times New Roman"/>
                <w:color w:val="000000"/>
                <w:sz w:val="24"/>
                <w:szCs w:val="24"/>
              </w:rPr>
            </w:pPr>
            <w:r w:rsidRPr="00291F33">
              <w:rPr>
                <w:rFonts w:ascii="Times New Roman" w:hAnsi="Times New Roman" w:cs="Times New Roman"/>
                <w:color w:val="000000"/>
                <w:sz w:val="24"/>
                <w:szCs w:val="24"/>
              </w:rPr>
              <w:t>Подпрограмма 1"</w:t>
            </w:r>
            <w:r w:rsidR="00CB1EF2" w:rsidRPr="00291F33">
              <w:rPr>
                <w:rFonts w:ascii="Times New Roman" w:hAnsi="Times New Roman" w:cs="Times New Roman"/>
                <w:color w:val="000000"/>
                <w:sz w:val="24"/>
                <w:szCs w:val="24"/>
              </w:rPr>
              <w:t xml:space="preserve">Программа </w:t>
            </w:r>
          </w:p>
          <w:p w:rsidR="00ED6040" w:rsidRPr="00291F33" w:rsidRDefault="007004D9" w:rsidP="00ED6040">
            <w:pPr>
              <w:rPr>
                <w:rFonts w:ascii="Times New Roman" w:hAnsi="Times New Roman" w:cs="Times New Roman"/>
                <w:sz w:val="24"/>
                <w:szCs w:val="24"/>
              </w:rPr>
            </w:pPr>
            <w:proofErr w:type="gramStart"/>
            <w:r w:rsidRPr="00291F33">
              <w:rPr>
                <w:rFonts w:ascii="Times New Roman" w:hAnsi="Times New Roman" w:cs="Times New Roman"/>
                <w:sz w:val="24"/>
                <w:szCs w:val="24"/>
              </w:rPr>
              <w:t>Организация  культурно</w:t>
            </w:r>
            <w:proofErr w:type="gramEnd"/>
            <w:r w:rsidRPr="00291F33">
              <w:rPr>
                <w:rFonts w:ascii="Times New Roman" w:hAnsi="Times New Roman" w:cs="Times New Roman"/>
                <w:sz w:val="24"/>
                <w:szCs w:val="24"/>
              </w:rPr>
              <w:t xml:space="preserve">-досуговой деятельности </w:t>
            </w:r>
            <w:r w:rsidR="00697FB0" w:rsidRPr="00291F33">
              <w:rPr>
                <w:rFonts w:ascii="Times New Roman" w:eastAsia="Times New Roman" w:hAnsi="Times New Roman" w:cs="Times New Roman"/>
                <w:sz w:val="24"/>
                <w:szCs w:val="24"/>
              </w:rPr>
              <w:t xml:space="preserve">на территории муниципального </w:t>
            </w:r>
            <w:r w:rsidR="00697FB0" w:rsidRPr="00291F33">
              <w:rPr>
                <w:rFonts w:ascii="Times New Roman" w:eastAsia="Times New Roman" w:hAnsi="Times New Roman" w:cs="Times New Roman"/>
                <w:sz w:val="24"/>
                <w:szCs w:val="24"/>
              </w:rPr>
              <w:lastRenderedPageBreak/>
              <w:t xml:space="preserve">образования </w:t>
            </w:r>
            <w:proofErr w:type="spellStart"/>
            <w:r w:rsidR="00697FB0" w:rsidRPr="00291F33">
              <w:rPr>
                <w:rFonts w:ascii="Times New Roman" w:eastAsia="Times New Roman" w:hAnsi="Times New Roman" w:cs="Times New Roman"/>
                <w:sz w:val="24"/>
                <w:szCs w:val="24"/>
              </w:rPr>
              <w:t>Кузнечнинское</w:t>
            </w:r>
            <w:proofErr w:type="spellEnd"/>
            <w:r w:rsidR="00697FB0" w:rsidRPr="00291F33">
              <w:rPr>
                <w:rFonts w:ascii="Times New Roman" w:eastAsia="Times New Roman" w:hAnsi="Times New Roman" w:cs="Times New Roman"/>
                <w:sz w:val="24"/>
                <w:szCs w:val="24"/>
              </w:rPr>
              <w:t xml:space="preserve"> городское МО </w:t>
            </w:r>
            <w:proofErr w:type="spellStart"/>
            <w:r w:rsidR="00697FB0" w:rsidRPr="00291F33">
              <w:rPr>
                <w:rFonts w:ascii="Times New Roman" w:eastAsia="Times New Roman" w:hAnsi="Times New Roman" w:cs="Times New Roman"/>
                <w:sz w:val="24"/>
                <w:szCs w:val="24"/>
              </w:rPr>
              <w:t>Приозерский</w:t>
            </w:r>
            <w:proofErr w:type="spellEnd"/>
            <w:r w:rsidR="00697FB0" w:rsidRPr="00291F33">
              <w:rPr>
                <w:rFonts w:ascii="Times New Roman" w:eastAsia="Times New Roman" w:hAnsi="Times New Roman" w:cs="Times New Roman"/>
                <w:sz w:val="24"/>
                <w:szCs w:val="24"/>
              </w:rPr>
              <w:t xml:space="preserve"> муниципальный  район </w:t>
            </w:r>
            <w:proofErr w:type="spellStart"/>
            <w:r w:rsidR="00697FB0" w:rsidRPr="00291F33">
              <w:rPr>
                <w:rFonts w:ascii="Times New Roman" w:eastAsia="Times New Roman" w:hAnsi="Times New Roman" w:cs="Times New Roman"/>
                <w:sz w:val="24"/>
                <w:szCs w:val="24"/>
              </w:rPr>
              <w:t>Ленинградсколй</w:t>
            </w:r>
            <w:proofErr w:type="spellEnd"/>
            <w:r w:rsidR="00697FB0" w:rsidRPr="00291F33">
              <w:rPr>
                <w:rFonts w:ascii="Times New Roman" w:eastAsia="Times New Roman" w:hAnsi="Times New Roman" w:cs="Times New Roman"/>
                <w:sz w:val="24"/>
                <w:szCs w:val="24"/>
              </w:rPr>
              <w:t xml:space="preserve"> области</w:t>
            </w:r>
            <w:r w:rsidR="005E3669" w:rsidRPr="00291F33">
              <w:rPr>
                <w:rFonts w:ascii="Times New Roman" w:eastAsia="Times New Roman" w:hAnsi="Times New Roman" w:cs="Times New Roman"/>
                <w:sz w:val="24"/>
                <w:szCs w:val="24"/>
              </w:rPr>
              <w:t>» на</w:t>
            </w:r>
          </w:p>
          <w:p w:rsidR="000C03EA" w:rsidRPr="00291F33" w:rsidRDefault="00CB1EF2" w:rsidP="00ED6040">
            <w:pPr>
              <w:rPr>
                <w:rFonts w:ascii="Times New Roman" w:hAnsi="Times New Roman" w:cs="Times New Roman"/>
                <w:b/>
                <w:color w:val="000000"/>
                <w:sz w:val="24"/>
                <w:szCs w:val="24"/>
              </w:rPr>
            </w:pPr>
            <w:r w:rsidRPr="00291F33">
              <w:rPr>
                <w:rFonts w:ascii="Times New Roman" w:hAnsi="Times New Roman" w:cs="Times New Roman"/>
                <w:sz w:val="24"/>
                <w:szCs w:val="24"/>
                <w:u w:val="single"/>
              </w:rPr>
              <w:t>2022-2024 годы</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03EA" w:rsidRPr="00291F33" w:rsidRDefault="000C03EA" w:rsidP="000C03EA">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227EAD" w:rsidP="00697FB0">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8958,4</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227EAD"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6917,4</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1C730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b/>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BF4385"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8661,0</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697FB0"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8661,0</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b/>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BF4385"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9009,9</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697FB0"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9009,9</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r>
      <w:tr w:rsidR="000C03EA" w:rsidRPr="00291F33" w:rsidTr="000C03EA">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C03EA" w:rsidRPr="00291F33" w:rsidRDefault="000C03EA" w:rsidP="000C03EA">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lastRenderedPageBreak/>
              <w:t>Итого по подпрограмме 1</w:t>
            </w:r>
          </w:p>
        </w:tc>
        <w:tc>
          <w:tcPr>
            <w:tcW w:w="2126"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w:t>
            </w: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B109A5"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w:t>
            </w:r>
            <w:r w:rsidR="000C03EA" w:rsidRPr="00291F33">
              <w:rPr>
                <w:rFonts w:ascii="Times New Roman" w:hAnsi="Times New Roman" w:cs="Times New Roman"/>
                <w:b/>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926041"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26629,3</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531591"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24588,</w:t>
            </w:r>
            <w:r w:rsidR="00926041" w:rsidRPr="00291F33">
              <w:rPr>
                <w:rFonts w:ascii="Times New Roman" w:hAnsi="Times New Roman" w:cs="Times New Roman"/>
                <w:b/>
                <w:color w:val="000000"/>
                <w:sz w:val="24"/>
                <w:szCs w:val="24"/>
              </w:rPr>
              <w:t>3</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1C730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C03EA" w:rsidRPr="00291F33" w:rsidRDefault="000C03EA" w:rsidP="000C03EA">
            <w:pPr>
              <w:jc w:val="center"/>
              <w:rPr>
                <w:rFonts w:ascii="Times New Roman" w:hAnsi="Times New Roman" w:cs="Times New Roman"/>
                <w:b/>
                <w:bCs/>
                <w:color w:val="000000"/>
                <w:sz w:val="24"/>
                <w:szCs w:val="24"/>
              </w:rPr>
            </w:pPr>
            <w:r w:rsidRPr="00291F33">
              <w:rPr>
                <w:rFonts w:ascii="Times New Roman" w:hAnsi="Times New Roman" w:cs="Times New Roman"/>
                <w:b/>
                <w:bCs/>
                <w:color w:val="000000"/>
                <w:sz w:val="24"/>
                <w:szCs w:val="24"/>
              </w:rPr>
              <w:t>Процессная часть</w:t>
            </w:r>
          </w:p>
        </w:tc>
      </w:tr>
      <w:tr w:rsidR="000C03EA" w:rsidRPr="00291F33" w:rsidTr="000C03EA">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03EA" w:rsidRPr="00291F33" w:rsidRDefault="00A076AA" w:rsidP="00A076AA">
            <w:pPr>
              <w:rPr>
                <w:rFonts w:ascii="Times New Roman" w:hAnsi="Times New Roman" w:cs="Times New Roman"/>
                <w:color w:val="000000"/>
                <w:sz w:val="24"/>
                <w:szCs w:val="24"/>
              </w:rPr>
            </w:pPr>
            <w:r w:rsidRPr="00291F33">
              <w:rPr>
                <w:rFonts w:ascii="Times New Roman" w:hAnsi="Times New Roman" w:cs="Times New Roman"/>
                <w:sz w:val="24"/>
                <w:szCs w:val="24"/>
              </w:rPr>
              <w:t xml:space="preserve">Мероприятие </w:t>
            </w:r>
            <w:r w:rsidR="00CF5C7B" w:rsidRPr="00291F33">
              <w:rPr>
                <w:rFonts w:ascii="Times New Roman" w:hAnsi="Times New Roman" w:cs="Times New Roman"/>
                <w:sz w:val="24"/>
                <w:szCs w:val="24"/>
              </w:rPr>
              <w:t xml:space="preserve">№1 </w:t>
            </w:r>
            <w:r w:rsidRPr="00291F33">
              <w:rPr>
                <w:rFonts w:ascii="Times New Roman" w:hAnsi="Times New Roman" w:cs="Times New Roman"/>
                <w:sz w:val="24"/>
                <w:szCs w:val="24"/>
              </w:rPr>
              <w:t>по развитию культурно-досуговой деятельности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0C03EA" w:rsidRPr="00291F33" w:rsidRDefault="00A076AA" w:rsidP="000C03EA">
            <w:pPr>
              <w:rPr>
                <w:rFonts w:ascii="Times New Roman" w:hAnsi="Times New Roman" w:cs="Times New Roman"/>
                <w:color w:val="000000"/>
                <w:sz w:val="24"/>
                <w:szCs w:val="24"/>
              </w:rPr>
            </w:pPr>
            <w:r w:rsidRPr="00291F33">
              <w:rPr>
                <w:rFonts w:ascii="Times New Roman" w:hAnsi="Times New Roman" w:cs="Times New Roman"/>
                <w:color w:val="000000"/>
                <w:sz w:val="24"/>
                <w:szCs w:val="24"/>
              </w:rPr>
              <w:t>МКУ</w:t>
            </w:r>
            <w:r w:rsidR="00BF4385" w:rsidRPr="00291F33">
              <w:rPr>
                <w:rFonts w:ascii="Times New Roman" w:hAnsi="Times New Roman" w:cs="Times New Roman"/>
                <w:color w:val="000000"/>
                <w:sz w:val="24"/>
                <w:szCs w:val="24"/>
              </w:rPr>
              <w:t>КСЦ «Юбилейный» МО КГП</w:t>
            </w: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926041"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6917,4</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926041"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6917,4</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r w:rsidR="00F1176D"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F1176D"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CF5C7B" w:rsidRPr="00291F33" w:rsidTr="003F172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2023</w:t>
            </w:r>
          </w:p>
        </w:tc>
        <w:tc>
          <w:tcPr>
            <w:tcW w:w="1744" w:type="dxa"/>
            <w:tcBorders>
              <w:top w:val="nil"/>
              <w:left w:val="nil"/>
              <w:bottom w:val="single" w:sz="4" w:space="0" w:color="auto"/>
              <w:right w:val="single" w:sz="4" w:space="0" w:color="auto"/>
            </w:tcBorders>
            <w:shd w:val="clear" w:color="000000" w:fill="FFFFFF"/>
          </w:tcPr>
          <w:p w:rsidR="00CF5C7B" w:rsidRPr="00291F33" w:rsidRDefault="00CF5C7B" w:rsidP="00CF5C7B">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8661,0</w:t>
            </w:r>
          </w:p>
        </w:tc>
        <w:tc>
          <w:tcPr>
            <w:tcW w:w="1559" w:type="dxa"/>
            <w:tcBorders>
              <w:top w:val="nil"/>
              <w:left w:val="nil"/>
              <w:bottom w:val="single" w:sz="4" w:space="0" w:color="auto"/>
              <w:right w:val="single" w:sz="4" w:space="0" w:color="auto"/>
            </w:tcBorders>
            <w:shd w:val="clear" w:color="000000" w:fill="FFFFFF"/>
          </w:tcPr>
          <w:p w:rsidR="00CF5C7B" w:rsidRPr="00291F33" w:rsidRDefault="00CF5C7B" w:rsidP="00CF5C7B">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8661,0</w:t>
            </w:r>
          </w:p>
        </w:tc>
        <w:tc>
          <w:tcPr>
            <w:tcW w:w="1276" w:type="dxa"/>
            <w:tcBorders>
              <w:top w:val="nil"/>
              <w:left w:val="nil"/>
              <w:bottom w:val="single" w:sz="4" w:space="0" w:color="auto"/>
              <w:right w:val="single" w:sz="4" w:space="0" w:color="auto"/>
            </w:tcBorders>
            <w:shd w:val="clear" w:color="000000" w:fill="FFFFFF"/>
          </w:tcPr>
          <w:p w:rsidR="00CF5C7B" w:rsidRPr="00291F33" w:rsidRDefault="00CF5C7B" w:rsidP="00CF5C7B">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hideMark/>
          </w:tcPr>
          <w:p w:rsidR="00CF5C7B" w:rsidRPr="00291F33" w:rsidRDefault="00CF5C7B" w:rsidP="00CF5C7B">
            <w:pPr>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hideMark/>
          </w:tcPr>
          <w:p w:rsidR="00CF5C7B" w:rsidRPr="00291F33" w:rsidRDefault="00CF5C7B" w:rsidP="00CF5C7B">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CF5C7B" w:rsidRPr="00291F33" w:rsidTr="000C03EA">
        <w:trPr>
          <w:trHeight w:val="391"/>
        </w:trPr>
        <w:tc>
          <w:tcPr>
            <w:tcW w:w="3701"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9009,9</w:t>
            </w:r>
          </w:p>
        </w:tc>
        <w:tc>
          <w:tcPr>
            <w:tcW w:w="1559"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9009,9</w:t>
            </w:r>
          </w:p>
        </w:tc>
        <w:tc>
          <w:tcPr>
            <w:tcW w:w="1276"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CF5C7B" w:rsidRPr="00291F33" w:rsidTr="000C03EA">
        <w:trPr>
          <w:trHeight w:val="300"/>
        </w:trPr>
        <w:tc>
          <w:tcPr>
            <w:tcW w:w="3701"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2022-2024</w:t>
            </w:r>
          </w:p>
        </w:tc>
        <w:tc>
          <w:tcPr>
            <w:tcW w:w="1744" w:type="dxa"/>
            <w:tcBorders>
              <w:top w:val="nil"/>
              <w:left w:val="nil"/>
              <w:bottom w:val="single" w:sz="4" w:space="0" w:color="auto"/>
              <w:right w:val="single" w:sz="4" w:space="0" w:color="auto"/>
            </w:tcBorders>
            <w:shd w:val="clear" w:color="000000" w:fill="FFFFFF"/>
            <w:vAlign w:val="center"/>
          </w:tcPr>
          <w:p w:rsidR="00CF5C7B" w:rsidRPr="00291F33" w:rsidRDefault="00926041" w:rsidP="00CF5C7B">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24588.3</w:t>
            </w:r>
          </w:p>
        </w:tc>
        <w:tc>
          <w:tcPr>
            <w:tcW w:w="1559" w:type="dxa"/>
            <w:tcBorders>
              <w:top w:val="nil"/>
              <w:left w:val="nil"/>
              <w:bottom w:val="single" w:sz="4" w:space="0" w:color="auto"/>
              <w:right w:val="single" w:sz="4" w:space="0" w:color="auto"/>
            </w:tcBorders>
            <w:shd w:val="clear" w:color="000000" w:fill="FFFFFF"/>
            <w:vAlign w:val="center"/>
          </w:tcPr>
          <w:p w:rsidR="00CF5C7B" w:rsidRPr="00291F33" w:rsidRDefault="00926041" w:rsidP="00CF5C7B">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24588.3</w:t>
            </w:r>
          </w:p>
        </w:tc>
        <w:tc>
          <w:tcPr>
            <w:tcW w:w="1276"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03EA" w:rsidRPr="00291F33" w:rsidRDefault="00CF5C7B" w:rsidP="000C03EA">
            <w:pPr>
              <w:rPr>
                <w:rFonts w:ascii="Times New Roman" w:hAnsi="Times New Roman" w:cs="Times New Roman"/>
                <w:color w:val="000000"/>
                <w:sz w:val="24"/>
                <w:szCs w:val="24"/>
              </w:rPr>
            </w:pPr>
            <w:r w:rsidRPr="00291F33">
              <w:rPr>
                <w:rFonts w:ascii="Times New Roman" w:hAnsi="Times New Roman" w:cs="Times New Roman"/>
                <w:sz w:val="24"/>
                <w:szCs w:val="24"/>
              </w:rPr>
              <w:t>Мероприятие № 2 по Созданию условий развития библиотечного дела и популяризация чтения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0C03EA" w:rsidRPr="00291F33" w:rsidRDefault="00BF4385" w:rsidP="000C03EA">
            <w:pPr>
              <w:rPr>
                <w:rFonts w:ascii="Times New Roman" w:hAnsi="Times New Roman" w:cs="Times New Roman"/>
                <w:color w:val="000000"/>
                <w:sz w:val="24"/>
                <w:szCs w:val="24"/>
              </w:rPr>
            </w:pPr>
            <w:r w:rsidRPr="00291F33">
              <w:rPr>
                <w:rFonts w:ascii="Times New Roman" w:hAnsi="Times New Roman" w:cs="Times New Roman"/>
                <w:color w:val="000000"/>
                <w:sz w:val="24"/>
                <w:szCs w:val="24"/>
              </w:rPr>
              <w:t>МКУКСЦ «Юбилейный» МО КГП</w:t>
            </w: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CF5C7B"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4082,0</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CF5C7B" w:rsidP="00F1176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2041,0</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CF5C7B"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0C03EA" w:rsidRPr="00291F33" w:rsidRDefault="000C03EA"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0C03EA" w:rsidRPr="00291F33" w:rsidRDefault="00F1176D" w:rsidP="00F1176D">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CF5C7B" w:rsidRPr="00291F33" w:rsidTr="000C03EA">
        <w:trPr>
          <w:trHeight w:val="300"/>
        </w:trPr>
        <w:tc>
          <w:tcPr>
            <w:tcW w:w="3701"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CF5C7B" w:rsidRPr="00291F33" w:rsidRDefault="00CF5C7B" w:rsidP="00CF5C7B">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2022 - 2024</w:t>
            </w:r>
          </w:p>
        </w:tc>
        <w:tc>
          <w:tcPr>
            <w:tcW w:w="1744"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4082,0</w:t>
            </w:r>
          </w:p>
        </w:tc>
        <w:tc>
          <w:tcPr>
            <w:tcW w:w="1559"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2041,0</w:t>
            </w:r>
          </w:p>
        </w:tc>
        <w:tc>
          <w:tcPr>
            <w:tcW w:w="1276" w:type="dxa"/>
            <w:tcBorders>
              <w:top w:val="nil"/>
              <w:left w:val="nil"/>
              <w:bottom w:val="single" w:sz="4" w:space="0" w:color="auto"/>
              <w:right w:val="single" w:sz="4" w:space="0" w:color="auto"/>
            </w:tcBorders>
            <w:shd w:val="clear" w:color="000000" w:fill="FFFFFF"/>
            <w:vAlign w:val="center"/>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CF5C7B" w:rsidRPr="00291F33" w:rsidRDefault="00CF5C7B" w:rsidP="00CF5C7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val="restart"/>
            <w:tcBorders>
              <w:top w:val="nil"/>
              <w:left w:val="single" w:sz="4" w:space="0" w:color="auto"/>
              <w:right w:val="single" w:sz="4" w:space="0" w:color="auto"/>
            </w:tcBorders>
            <w:vAlign w:val="center"/>
          </w:tcPr>
          <w:p w:rsidR="00CB1EF2" w:rsidRPr="00291F33" w:rsidRDefault="00CB1EF2" w:rsidP="000C03EA">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xml:space="preserve">Подпрограмма 2 </w:t>
            </w:r>
          </w:p>
          <w:p w:rsidR="000C03EA" w:rsidRPr="00291F33" w:rsidRDefault="00CB1EF2" w:rsidP="000C03EA">
            <w:pPr>
              <w:rPr>
                <w:rFonts w:ascii="Times New Roman" w:hAnsi="Times New Roman" w:cs="Times New Roman"/>
                <w:b/>
                <w:color w:val="000000"/>
                <w:sz w:val="24"/>
                <w:szCs w:val="24"/>
              </w:rPr>
            </w:pPr>
            <w:r w:rsidRPr="00291F33">
              <w:rPr>
                <w:rFonts w:ascii="Times New Roman" w:hAnsi="Times New Roman" w:cs="Times New Roman"/>
                <w:b/>
                <w:sz w:val="24"/>
                <w:szCs w:val="24"/>
              </w:rPr>
              <w:t>«</w:t>
            </w:r>
            <w:r w:rsidRPr="00291F33">
              <w:rPr>
                <w:rFonts w:ascii="Times New Roman" w:hAnsi="Times New Roman" w:cs="Times New Roman"/>
                <w:sz w:val="24"/>
                <w:szCs w:val="24"/>
              </w:rPr>
              <w:t xml:space="preserve">Развитие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rPr>
              <w:lastRenderedPageBreak/>
              <w:t>Приозерский</w:t>
            </w:r>
            <w:proofErr w:type="spellEnd"/>
            <w:r w:rsidRPr="00291F33">
              <w:rPr>
                <w:rFonts w:ascii="Times New Roman" w:hAnsi="Times New Roman" w:cs="Times New Roman"/>
                <w:sz w:val="24"/>
                <w:szCs w:val="24"/>
              </w:rPr>
              <w:t xml:space="preserve"> муниципальный район Ленинградской    области</w:t>
            </w:r>
            <w:r w:rsidR="005E3669" w:rsidRPr="00291F33">
              <w:rPr>
                <w:rFonts w:ascii="Times New Roman" w:hAnsi="Times New Roman" w:cs="Times New Roman"/>
                <w:sz w:val="24"/>
                <w:szCs w:val="24"/>
              </w:rPr>
              <w:t>»</w:t>
            </w:r>
            <w:r w:rsidRPr="00291F33">
              <w:rPr>
                <w:rFonts w:ascii="Times New Roman" w:hAnsi="Times New Roman" w:cs="Times New Roman"/>
                <w:sz w:val="24"/>
                <w:szCs w:val="24"/>
              </w:rPr>
              <w:t xml:space="preserve">  на 2022-2024 годы</w:t>
            </w:r>
            <w:r w:rsidR="005E3669" w:rsidRPr="00291F33">
              <w:rPr>
                <w:rFonts w:ascii="Times New Roman" w:hAnsi="Times New Roman" w:cs="Times New Roman"/>
                <w:sz w:val="24"/>
                <w:szCs w:val="24"/>
              </w:rPr>
              <w:t>.</w:t>
            </w:r>
          </w:p>
          <w:p w:rsidR="000C03EA" w:rsidRPr="00291F33" w:rsidRDefault="000C03EA" w:rsidP="000C03EA">
            <w:pPr>
              <w:rPr>
                <w:rFonts w:ascii="Times New Roman" w:hAnsi="Times New Roman" w:cs="Times New Roman"/>
                <w:b/>
                <w:color w:val="000000"/>
                <w:sz w:val="24"/>
                <w:szCs w:val="24"/>
              </w:rPr>
            </w:pPr>
          </w:p>
        </w:tc>
        <w:tc>
          <w:tcPr>
            <w:tcW w:w="2126" w:type="dxa"/>
            <w:vMerge w:val="restart"/>
            <w:tcBorders>
              <w:top w:val="nil"/>
              <w:left w:val="single" w:sz="4" w:space="0" w:color="auto"/>
              <w:right w:val="single" w:sz="4" w:space="0" w:color="auto"/>
            </w:tcBorders>
            <w:vAlign w:val="center"/>
          </w:tcPr>
          <w:p w:rsidR="000C03EA" w:rsidRPr="00291F33" w:rsidRDefault="000C03EA" w:rsidP="000C03EA">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tcPr>
          <w:p w:rsidR="000C03EA" w:rsidRPr="00291F33" w:rsidRDefault="000C03EA" w:rsidP="000C03EA">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BF4385"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7366,0</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87AF4"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7366,0</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tcBorders>
              <w:left w:val="single" w:sz="4" w:space="0" w:color="auto"/>
              <w:right w:val="single" w:sz="4" w:space="0" w:color="auto"/>
            </w:tcBorders>
            <w:vAlign w:val="center"/>
          </w:tcPr>
          <w:p w:rsidR="000C03EA" w:rsidRPr="00291F33" w:rsidRDefault="000C03EA" w:rsidP="000C03EA">
            <w:pPr>
              <w:rPr>
                <w:rFonts w:ascii="Times New Roman" w:hAnsi="Times New Roman" w:cs="Times New Roman"/>
                <w:color w:val="000000"/>
                <w:sz w:val="24"/>
                <w:szCs w:val="24"/>
              </w:rPr>
            </w:pPr>
          </w:p>
        </w:tc>
        <w:tc>
          <w:tcPr>
            <w:tcW w:w="2126" w:type="dxa"/>
            <w:vMerge/>
            <w:tcBorders>
              <w:left w:val="single" w:sz="4" w:space="0" w:color="auto"/>
              <w:right w:val="single" w:sz="4" w:space="0" w:color="auto"/>
            </w:tcBorders>
            <w:vAlign w:val="center"/>
          </w:tcPr>
          <w:p w:rsidR="000C03EA" w:rsidRPr="00291F33" w:rsidRDefault="000C03EA"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BF4385"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BF4385"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1176D"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vMerge/>
            <w:tcBorders>
              <w:left w:val="single" w:sz="4" w:space="0" w:color="auto"/>
              <w:bottom w:val="single" w:sz="4" w:space="0" w:color="auto"/>
              <w:right w:val="single" w:sz="4" w:space="0" w:color="auto"/>
            </w:tcBorders>
            <w:vAlign w:val="center"/>
          </w:tcPr>
          <w:p w:rsidR="000C03EA" w:rsidRPr="00291F33" w:rsidRDefault="000C03EA" w:rsidP="000C03EA">
            <w:pPr>
              <w:rPr>
                <w:rFonts w:ascii="Times New Roman" w:hAnsi="Times New Roman" w:cs="Times New Roman"/>
                <w:color w:val="000000"/>
                <w:sz w:val="24"/>
                <w:szCs w:val="24"/>
              </w:rPr>
            </w:pPr>
          </w:p>
        </w:tc>
        <w:tc>
          <w:tcPr>
            <w:tcW w:w="2126" w:type="dxa"/>
            <w:vMerge/>
            <w:tcBorders>
              <w:left w:val="single" w:sz="4" w:space="0" w:color="auto"/>
              <w:bottom w:val="single" w:sz="4" w:space="0" w:color="000000"/>
              <w:right w:val="single" w:sz="4" w:space="0" w:color="auto"/>
            </w:tcBorders>
            <w:vAlign w:val="center"/>
          </w:tcPr>
          <w:p w:rsidR="000C03EA" w:rsidRPr="00291F33" w:rsidRDefault="000C03EA"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BF4385"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8110,3</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BF4385"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8110,3</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05508F"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05508F"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05508F"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300"/>
        </w:trPr>
        <w:tc>
          <w:tcPr>
            <w:tcW w:w="3701" w:type="dxa"/>
            <w:tcBorders>
              <w:top w:val="single" w:sz="4" w:space="0" w:color="auto"/>
              <w:left w:val="single" w:sz="4" w:space="0" w:color="auto"/>
              <w:right w:val="single" w:sz="4" w:space="0" w:color="auto"/>
            </w:tcBorders>
            <w:vAlign w:val="center"/>
          </w:tcPr>
          <w:p w:rsidR="000C03EA" w:rsidRPr="00291F33" w:rsidRDefault="000C03EA" w:rsidP="000C03EA">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lastRenderedPageBreak/>
              <w:t>Итого по подпрограмме 2</w:t>
            </w:r>
          </w:p>
        </w:tc>
        <w:tc>
          <w:tcPr>
            <w:tcW w:w="2126" w:type="dxa"/>
            <w:tcBorders>
              <w:top w:val="nil"/>
              <w:left w:val="single" w:sz="4" w:space="0" w:color="auto"/>
              <w:bottom w:val="single" w:sz="4" w:space="0" w:color="000000"/>
              <w:right w:val="single" w:sz="4" w:space="0" w:color="auto"/>
            </w:tcBorders>
            <w:vAlign w:val="center"/>
          </w:tcPr>
          <w:p w:rsidR="000C03EA" w:rsidRPr="00291F33" w:rsidRDefault="000C03EA" w:rsidP="000C03EA">
            <w:pPr>
              <w:rPr>
                <w:rFonts w:ascii="Times New Roman" w:hAnsi="Times New Roman" w:cs="Times New Roman"/>
                <w:color w:val="000000"/>
                <w:sz w:val="24"/>
                <w:szCs w:val="24"/>
              </w:rPr>
            </w:pPr>
            <w:r w:rsidRPr="00291F33">
              <w:rPr>
                <w:rFonts w:ascii="Times New Roman" w:hAnsi="Times New Roman" w:cs="Times New Roman"/>
                <w:b/>
                <w:color w:val="000000"/>
                <w:sz w:val="24"/>
                <w:szCs w:val="24"/>
              </w:rPr>
              <w:t> </w:t>
            </w:r>
          </w:p>
        </w:tc>
        <w:tc>
          <w:tcPr>
            <w:tcW w:w="1233" w:type="dxa"/>
            <w:tcBorders>
              <w:top w:val="nil"/>
              <w:left w:val="nil"/>
              <w:bottom w:val="single" w:sz="4" w:space="0" w:color="auto"/>
              <w:right w:val="single" w:sz="4" w:space="0" w:color="auto"/>
            </w:tcBorders>
            <w:shd w:val="clear" w:color="000000" w:fill="FFFFFF"/>
            <w:vAlign w:val="center"/>
          </w:tcPr>
          <w:p w:rsidR="000C03EA" w:rsidRPr="00291F33" w:rsidRDefault="000C03EA" w:rsidP="000C03EA">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2018-2024</w:t>
            </w:r>
          </w:p>
        </w:tc>
        <w:tc>
          <w:tcPr>
            <w:tcW w:w="1744" w:type="dxa"/>
            <w:tcBorders>
              <w:top w:val="nil"/>
              <w:left w:val="nil"/>
              <w:bottom w:val="single" w:sz="4" w:space="0" w:color="auto"/>
              <w:right w:val="single" w:sz="4" w:space="0" w:color="auto"/>
            </w:tcBorders>
            <w:shd w:val="clear" w:color="000000" w:fill="FFFFFF"/>
            <w:vAlign w:val="center"/>
          </w:tcPr>
          <w:p w:rsidR="000C03EA"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276" w:type="dxa"/>
            <w:tcBorders>
              <w:top w:val="nil"/>
              <w:left w:val="nil"/>
              <w:bottom w:val="single" w:sz="4" w:space="0" w:color="auto"/>
              <w:right w:val="single" w:sz="4" w:space="0" w:color="auto"/>
            </w:tcBorders>
            <w:shd w:val="clear" w:color="000000" w:fill="FFFFFF"/>
            <w:vAlign w:val="center"/>
          </w:tcPr>
          <w:p w:rsidR="000C03EA" w:rsidRPr="00291F33" w:rsidRDefault="0005508F"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05508F"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0C03EA" w:rsidRPr="00291F33" w:rsidRDefault="0005508F"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0C03EA" w:rsidRPr="00291F33" w:rsidTr="000C03EA">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C03EA" w:rsidRPr="00291F33" w:rsidRDefault="000C03EA" w:rsidP="000C03EA">
            <w:pPr>
              <w:jc w:val="center"/>
              <w:rPr>
                <w:rFonts w:ascii="Times New Roman" w:hAnsi="Times New Roman" w:cs="Times New Roman"/>
                <w:b/>
                <w:bCs/>
                <w:color w:val="000000"/>
                <w:sz w:val="24"/>
                <w:szCs w:val="24"/>
              </w:rPr>
            </w:pPr>
            <w:r w:rsidRPr="00291F33">
              <w:rPr>
                <w:rFonts w:ascii="Times New Roman" w:hAnsi="Times New Roman" w:cs="Times New Roman"/>
                <w:b/>
                <w:bCs/>
                <w:color w:val="000000"/>
                <w:sz w:val="24"/>
                <w:szCs w:val="24"/>
              </w:rPr>
              <w:t>Процессная часть</w:t>
            </w:r>
          </w:p>
        </w:tc>
      </w:tr>
      <w:tr w:rsidR="00F87AF4" w:rsidRPr="00291F33" w:rsidTr="000C03EA">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87AF4" w:rsidRPr="00291F33" w:rsidRDefault="00F87AF4" w:rsidP="00C70CA1">
            <w:pPr>
              <w:pStyle w:val="ConsPlusNormal"/>
              <w:rPr>
                <w:rFonts w:ascii="Times New Roman" w:hAnsi="Times New Roman" w:cs="Times New Roman"/>
                <w:sz w:val="24"/>
                <w:szCs w:val="24"/>
              </w:rPr>
            </w:pPr>
            <w:r w:rsidRPr="00291F33">
              <w:rPr>
                <w:rFonts w:ascii="Times New Roman" w:hAnsi="Times New Roman" w:cs="Times New Roman"/>
                <w:sz w:val="24"/>
                <w:szCs w:val="24"/>
              </w:rPr>
              <w:t>Мероприятие</w:t>
            </w:r>
            <w:proofErr w:type="gramStart"/>
            <w:r w:rsidRPr="00291F33">
              <w:rPr>
                <w:rFonts w:ascii="Times New Roman" w:hAnsi="Times New Roman" w:cs="Times New Roman"/>
                <w:sz w:val="24"/>
                <w:szCs w:val="24"/>
              </w:rPr>
              <w:t>1 .Развитие</w:t>
            </w:r>
            <w:proofErr w:type="gramEnd"/>
            <w:r w:rsidRPr="00291F33">
              <w:rPr>
                <w:rFonts w:ascii="Times New Roman" w:hAnsi="Times New Roman" w:cs="Times New Roman"/>
                <w:sz w:val="24"/>
                <w:szCs w:val="24"/>
              </w:rPr>
              <w:t xml:space="preserve"> физической культуры и спорта.</w:t>
            </w:r>
          </w:p>
          <w:p w:rsidR="00F87AF4" w:rsidRPr="00291F33" w:rsidRDefault="00F87AF4" w:rsidP="000C03EA">
            <w:pPr>
              <w:rPr>
                <w:rFonts w:ascii="Times New Roman" w:hAnsi="Times New Roman" w:cs="Times New Roman"/>
                <w:color w:val="000000"/>
                <w:sz w:val="24"/>
                <w:szCs w:val="24"/>
              </w:rPr>
            </w:pP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F87AF4" w:rsidRPr="00291F33" w:rsidRDefault="00F87AF4"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559" w:type="dxa"/>
            <w:tcBorders>
              <w:top w:val="nil"/>
              <w:left w:val="nil"/>
              <w:bottom w:val="single" w:sz="4" w:space="0" w:color="auto"/>
              <w:right w:val="single" w:sz="4" w:space="0" w:color="auto"/>
            </w:tcBorders>
            <w:shd w:val="clear" w:color="000000" w:fill="FFFFFF"/>
            <w:vAlign w:val="center"/>
          </w:tcPr>
          <w:p w:rsidR="00F87AF4" w:rsidRPr="00291F33" w:rsidRDefault="00F87AF4" w:rsidP="005E092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276"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r w:rsidRPr="00291F33">
              <w:rPr>
                <w:rFonts w:ascii="Times New Roman" w:hAnsi="Times New Roman" w:cs="Times New Roman"/>
                <w:color w:val="000000"/>
                <w:sz w:val="24"/>
                <w:szCs w:val="24"/>
              </w:rPr>
              <w:t> </w:t>
            </w:r>
          </w:p>
        </w:tc>
      </w:tr>
      <w:tr w:rsidR="00F87AF4" w:rsidRPr="00291F33" w:rsidTr="003F172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F87AF4" w:rsidRPr="00291F33" w:rsidRDefault="00F87AF4" w:rsidP="000C03EA">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F87AF4" w:rsidRPr="00291F33" w:rsidRDefault="00F87AF4"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F87AF4" w:rsidRPr="00291F33" w:rsidRDefault="00F87AF4" w:rsidP="00F87AF4">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559" w:type="dxa"/>
            <w:tcBorders>
              <w:top w:val="nil"/>
              <w:left w:val="nil"/>
              <w:bottom w:val="single" w:sz="4" w:space="0" w:color="auto"/>
              <w:right w:val="single" w:sz="4" w:space="0" w:color="auto"/>
            </w:tcBorders>
            <w:shd w:val="clear" w:color="000000" w:fill="FFFFFF"/>
            <w:vAlign w:val="center"/>
          </w:tcPr>
          <w:p w:rsidR="00F87AF4" w:rsidRPr="00291F33" w:rsidRDefault="00F87AF4" w:rsidP="005E092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276"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hideMark/>
          </w:tcPr>
          <w:p w:rsidR="00F87AF4" w:rsidRPr="00291F33" w:rsidRDefault="00F87AF4" w:rsidP="0005508F">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F87AF4" w:rsidRPr="00291F33" w:rsidTr="003F1729">
        <w:trPr>
          <w:trHeight w:val="225"/>
        </w:trPr>
        <w:tc>
          <w:tcPr>
            <w:tcW w:w="3701" w:type="dxa"/>
            <w:vMerge/>
            <w:tcBorders>
              <w:top w:val="nil"/>
              <w:left w:val="single" w:sz="4" w:space="0" w:color="auto"/>
              <w:bottom w:val="single" w:sz="4" w:space="0" w:color="000000"/>
              <w:right w:val="single" w:sz="4" w:space="0" w:color="auto"/>
            </w:tcBorders>
            <w:vAlign w:val="center"/>
            <w:hideMark/>
          </w:tcPr>
          <w:p w:rsidR="00F87AF4" w:rsidRPr="00291F33" w:rsidRDefault="00F87AF4" w:rsidP="000C03EA">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F87AF4" w:rsidRPr="00291F33" w:rsidRDefault="00F87AF4"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559" w:type="dxa"/>
            <w:tcBorders>
              <w:top w:val="nil"/>
              <w:left w:val="nil"/>
              <w:bottom w:val="single" w:sz="4" w:space="0" w:color="auto"/>
              <w:right w:val="single" w:sz="4" w:space="0" w:color="auto"/>
            </w:tcBorders>
            <w:shd w:val="clear" w:color="000000" w:fill="FFFFFF"/>
            <w:vAlign w:val="center"/>
          </w:tcPr>
          <w:p w:rsidR="00F87AF4" w:rsidRPr="00291F33" w:rsidRDefault="00F87AF4" w:rsidP="005E092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276"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hideMark/>
          </w:tcPr>
          <w:p w:rsidR="00F87AF4" w:rsidRPr="00291F33" w:rsidRDefault="00F87AF4" w:rsidP="0005508F">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F87AF4" w:rsidRPr="00291F33" w:rsidTr="00247018">
        <w:trPr>
          <w:trHeight w:val="56"/>
        </w:trPr>
        <w:tc>
          <w:tcPr>
            <w:tcW w:w="3701" w:type="dxa"/>
            <w:vMerge/>
            <w:tcBorders>
              <w:top w:val="nil"/>
              <w:left w:val="single" w:sz="4" w:space="0" w:color="auto"/>
              <w:bottom w:val="single" w:sz="4" w:space="0" w:color="auto"/>
              <w:right w:val="single" w:sz="4" w:space="0" w:color="auto"/>
            </w:tcBorders>
            <w:vAlign w:val="center"/>
            <w:hideMark/>
          </w:tcPr>
          <w:p w:rsidR="00F87AF4" w:rsidRPr="00291F33" w:rsidRDefault="00F87AF4" w:rsidP="000C03EA">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F87AF4" w:rsidRPr="00291F33" w:rsidRDefault="00F87AF4" w:rsidP="000C03EA">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2022-2024</w:t>
            </w:r>
          </w:p>
        </w:tc>
        <w:tc>
          <w:tcPr>
            <w:tcW w:w="1744"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559" w:type="dxa"/>
            <w:tcBorders>
              <w:top w:val="nil"/>
              <w:left w:val="nil"/>
              <w:bottom w:val="single" w:sz="4" w:space="0" w:color="auto"/>
              <w:right w:val="single" w:sz="4" w:space="0" w:color="auto"/>
            </w:tcBorders>
            <w:shd w:val="clear" w:color="000000" w:fill="FFFFFF"/>
            <w:vAlign w:val="center"/>
          </w:tcPr>
          <w:p w:rsidR="00F87AF4" w:rsidRPr="00291F33" w:rsidRDefault="00F87AF4" w:rsidP="005E092B">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276"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F87AF4" w:rsidRPr="00291F33" w:rsidRDefault="00F87AF4" w:rsidP="000C03EA">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bl>
    <w:p w:rsidR="000C03EA" w:rsidRPr="00291F33" w:rsidRDefault="000C03EA" w:rsidP="00247018">
      <w:pPr>
        <w:pStyle w:val="ConsPlusNormal"/>
        <w:tabs>
          <w:tab w:val="left" w:pos="2694"/>
        </w:tabs>
        <w:spacing w:before="220"/>
        <w:ind w:firstLine="540"/>
        <w:jc w:val="both"/>
        <w:rPr>
          <w:rFonts w:ascii="Times New Roman" w:hAnsi="Times New Roman" w:cs="Times New Roman"/>
          <w:sz w:val="24"/>
          <w:szCs w:val="24"/>
        </w:rPr>
      </w:pPr>
    </w:p>
    <w:p w:rsidR="000C03EA" w:rsidRPr="00291F33" w:rsidRDefault="000C03EA" w:rsidP="000C03EA">
      <w:pPr>
        <w:widowControl w:val="0"/>
        <w:autoSpaceDE w:val="0"/>
        <w:autoSpaceDN w:val="0"/>
        <w:adjustRightInd w:val="0"/>
        <w:jc w:val="right"/>
        <w:outlineLvl w:val="2"/>
        <w:rPr>
          <w:rFonts w:ascii="Times New Roman" w:hAnsi="Times New Roman" w:cs="Times New Roman"/>
          <w:sz w:val="24"/>
          <w:szCs w:val="24"/>
        </w:rPr>
      </w:pPr>
    </w:p>
    <w:p w:rsidR="000C03EA" w:rsidRPr="00291F33" w:rsidRDefault="000C03EA" w:rsidP="000C03EA">
      <w:pPr>
        <w:widowControl w:val="0"/>
        <w:autoSpaceDE w:val="0"/>
        <w:autoSpaceDN w:val="0"/>
        <w:adjustRightInd w:val="0"/>
        <w:jc w:val="right"/>
        <w:outlineLvl w:val="2"/>
        <w:rPr>
          <w:rFonts w:ascii="Times New Roman" w:hAnsi="Times New Roman" w:cs="Times New Roman"/>
          <w:sz w:val="24"/>
          <w:szCs w:val="24"/>
        </w:rPr>
        <w:sectPr w:rsidR="000C03EA" w:rsidRPr="00291F33" w:rsidSect="00CF5C7B">
          <w:pgSz w:w="16840" w:h="11907" w:orient="landscape" w:code="9"/>
          <w:pgMar w:top="1134" w:right="425" w:bottom="425" w:left="567" w:header="567" w:footer="851" w:gutter="0"/>
          <w:pgNumType w:start="1"/>
          <w:cols w:space="709"/>
          <w:titlePg/>
          <w:docGrid w:linePitch="326"/>
        </w:sectPr>
      </w:pPr>
    </w:p>
    <w:p w:rsidR="000C03EA" w:rsidRPr="00291F33" w:rsidRDefault="000C03EA" w:rsidP="000C03EA">
      <w:pPr>
        <w:widowControl w:val="0"/>
        <w:autoSpaceDE w:val="0"/>
        <w:autoSpaceDN w:val="0"/>
        <w:adjustRightInd w:val="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5</w:t>
      </w:r>
    </w:p>
    <w:p w:rsidR="000C03EA" w:rsidRPr="00291F33" w:rsidRDefault="000C03EA" w:rsidP="000C03EA">
      <w:pPr>
        <w:widowControl w:val="0"/>
        <w:autoSpaceDE w:val="0"/>
        <w:autoSpaceDN w:val="0"/>
        <w:adjustRightInd w:val="0"/>
        <w:ind w:firstLine="540"/>
        <w:jc w:val="right"/>
        <w:rPr>
          <w:rFonts w:ascii="Times New Roman" w:hAnsi="Times New Roman" w:cs="Times New Roman"/>
          <w:color w:val="000000"/>
          <w:sz w:val="24"/>
          <w:szCs w:val="24"/>
        </w:rPr>
      </w:pPr>
    </w:p>
    <w:p w:rsidR="000C03EA" w:rsidRPr="00291F33" w:rsidRDefault="000C03EA" w:rsidP="000C03EA">
      <w:pPr>
        <w:pStyle w:val="ConsPlusNormal"/>
        <w:jc w:val="center"/>
        <w:rPr>
          <w:rFonts w:ascii="Times New Roman" w:hAnsi="Times New Roman" w:cs="Times New Roman"/>
          <w:b/>
          <w:sz w:val="24"/>
          <w:szCs w:val="24"/>
        </w:rPr>
      </w:pPr>
      <w:r w:rsidRPr="00291F33">
        <w:rPr>
          <w:rFonts w:ascii="Times New Roman" w:hAnsi="Times New Roman" w:cs="Times New Roman"/>
          <w:b/>
          <w:sz w:val="24"/>
          <w:szCs w:val="24"/>
        </w:rPr>
        <w:t>Сведения о налоговых расходах местного бюджета,</w:t>
      </w:r>
    </w:p>
    <w:p w:rsidR="000C03EA" w:rsidRPr="00291F33" w:rsidRDefault="000C03EA" w:rsidP="000C03EA">
      <w:pPr>
        <w:pStyle w:val="ConsPlusNormal"/>
        <w:jc w:val="center"/>
        <w:rPr>
          <w:rFonts w:ascii="Times New Roman" w:hAnsi="Times New Roman" w:cs="Times New Roman"/>
          <w:b/>
          <w:sz w:val="24"/>
          <w:szCs w:val="24"/>
        </w:rPr>
      </w:pPr>
      <w:r w:rsidRPr="00291F33">
        <w:rPr>
          <w:rFonts w:ascii="Times New Roman" w:hAnsi="Times New Roman" w:cs="Times New Roman"/>
          <w:b/>
          <w:sz w:val="24"/>
          <w:szCs w:val="24"/>
        </w:rPr>
        <w:t xml:space="preserve">направленных на достижение цели муниципальной программы </w:t>
      </w:r>
    </w:p>
    <w:p w:rsidR="000C03EA" w:rsidRPr="00291F33" w:rsidRDefault="000C03EA" w:rsidP="000C03E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843"/>
        <w:gridCol w:w="1985"/>
        <w:gridCol w:w="1984"/>
        <w:gridCol w:w="1559"/>
        <w:gridCol w:w="1560"/>
        <w:gridCol w:w="1417"/>
        <w:gridCol w:w="1559"/>
        <w:gridCol w:w="1560"/>
      </w:tblGrid>
      <w:tr w:rsidR="000C03EA" w:rsidRPr="00291F33" w:rsidTr="000C03EA">
        <w:tc>
          <w:tcPr>
            <w:tcW w:w="1763"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Наименование налога, по которому предусматривается налоговая льгота</w:t>
            </w:r>
          </w:p>
        </w:tc>
        <w:tc>
          <w:tcPr>
            <w:tcW w:w="1843"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Реквизиты нормативного правового акта, устанавливающего налоговую льготу</w:t>
            </w:r>
          </w:p>
        </w:tc>
        <w:tc>
          <w:tcPr>
            <w:tcW w:w="1985" w:type="dxa"/>
          </w:tcPr>
          <w:p w:rsidR="000C03EA" w:rsidRPr="00291F33" w:rsidRDefault="000C03EA" w:rsidP="000C03EA">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Целевая категория налогоплательщиков</w:t>
            </w:r>
          </w:p>
        </w:tc>
        <w:tc>
          <w:tcPr>
            <w:tcW w:w="1984" w:type="dxa"/>
          </w:tcPr>
          <w:p w:rsidR="000C03EA" w:rsidRPr="00291F33" w:rsidRDefault="000C03EA" w:rsidP="000C03EA">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Показатели достижения целей госпрограммы</w:t>
            </w:r>
          </w:p>
        </w:tc>
        <w:tc>
          <w:tcPr>
            <w:tcW w:w="1559" w:type="dxa"/>
          </w:tcPr>
          <w:p w:rsidR="000C03EA" w:rsidRPr="00291F33" w:rsidRDefault="000C03EA" w:rsidP="000C03EA">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 xml:space="preserve">Финансовый год </w:t>
            </w:r>
          </w:p>
        </w:tc>
        <w:tc>
          <w:tcPr>
            <w:tcW w:w="2977" w:type="dxa"/>
            <w:gridSpan w:val="2"/>
          </w:tcPr>
          <w:p w:rsidR="000C03EA" w:rsidRPr="00291F33" w:rsidRDefault="000C03EA" w:rsidP="000C03EA">
            <w:pPr>
              <w:pStyle w:val="ConsPlusNormal"/>
              <w:ind w:firstLine="79"/>
              <w:jc w:val="center"/>
              <w:rPr>
                <w:rFonts w:ascii="Times New Roman" w:hAnsi="Times New Roman" w:cs="Times New Roman"/>
                <w:sz w:val="24"/>
                <w:szCs w:val="24"/>
              </w:rPr>
            </w:pPr>
            <w:r w:rsidRPr="00291F33">
              <w:rPr>
                <w:rFonts w:ascii="Times New Roman" w:hAnsi="Times New Roman" w:cs="Times New Roman"/>
                <w:sz w:val="24"/>
                <w:szCs w:val="24"/>
              </w:rPr>
              <w:t>Численность плательщиков налога, воспользовавшихся льготой (ед.)</w:t>
            </w:r>
          </w:p>
        </w:tc>
        <w:tc>
          <w:tcPr>
            <w:tcW w:w="3119" w:type="dxa"/>
            <w:gridSpan w:val="2"/>
          </w:tcPr>
          <w:p w:rsidR="000C03EA" w:rsidRPr="00291F33" w:rsidRDefault="000C03EA" w:rsidP="000C03EA">
            <w:pPr>
              <w:pStyle w:val="ConsPlusNormal"/>
              <w:ind w:firstLine="79"/>
              <w:jc w:val="center"/>
              <w:rPr>
                <w:rFonts w:ascii="Times New Roman" w:hAnsi="Times New Roman" w:cs="Times New Roman"/>
                <w:sz w:val="24"/>
                <w:szCs w:val="24"/>
              </w:rPr>
            </w:pPr>
            <w:r w:rsidRPr="00291F33">
              <w:rPr>
                <w:rFonts w:ascii="Times New Roman" w:hAnsi="Times New Roman" w:cs="Times New Roman"/>
                <w:sz w:val="24"/>
                <w:szCs w:val="24"/>
              </w:rPr>
              <w:t xml:space="preserve">Размер налогового расхода (тыс. руб.) </w:t>
            </w:r>
          </w:p>
        </w:tc>
      </w:tr>
      <w:tr w:rsidR="000C03EA" w:rsidRPr="00291F33" w:rsidTr="000C03EA">
        <w:tc>
          <w:tcPr>
            <w:tcW w:w="1763" w:type="dxa"/>
          </w:tcPr>
          <w:p w:rsidR="000C03EA" w:rsidRPr="00291F33" w:rsidRDefault="000C03EA" w:rsidP="000C03EA">
            <w:pPr>
              <w:pStyle w:val="ConsPlusNormal"/>
              <w:jc w:val="center"/>
              <w:rPr>
                <w:rFonts w:ascii="Times New Roman" w:hAnsi="Times New Roman" w:cs="Times New Roman"/>
                <w:sz w:val="24"/>
                <w:szCs w:val="24"/>
              </w:rPr>
            </w:pPr>
            <w:bookmarkStart w:id="2" w:name="P1328"/>
            <w:bookmarkEnd w:id="2"/>
            <w:r w:rsidRPr="00291F33">
              <w:rPr>
                <w:rFonts w:ascii="Times New Roman" w:hAnsi="Times New Roman" w:cs="Times New Roman"/>
                <w:sz w:val="24"/>
                <w:szCs w:val="24"/>
              </w:rPr>
              <w:t>1</w:t>
            </w:r>
          </w:p>
        </w:tc>
        <w:tc>
          <w:tcPr>
            <w:tcW w:w="1843"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2</w:t>
            </w:r>
          </w:p>
        </w:tc>
        <w:tc>
          <w:tcPr>
            <w:tcW w:w="1985"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3</w:t>
            </w:r>
          </w:p>
        </w:tc>
        <w:tc>
          <w:tcPr>
            <w:tcW w:w="1984" w:type="dxa"/>
          </w:tcPr>
          <w:p w:rsidR="000C03EA" w:rsidRPr="00291F33" w:rsidRDefault="000C03EA" w:rsidP="000C03EA">
            <w:pPr>
              <w:pStyle w:val="ConsPlusNormal"/>
              <w:jc w:val="center"/>
              <w:rPr>
                <w:rFonts w:ascii="Times New Roman" w:hAnsi="Times New Roman" w:cs="Times New Roman"/>
                <w:sz w:val="24"/>
                <w:szCs w:val="24"/>
              </w:rPr>
            </w:pPr>
            <w:bookmarkStart w:id="3" w:name="P1331"/>
            <w:bookmarkEnd w:id="3"/>
            <w:r w:rsidRPr="00291F33">
              <w:rPr>
                <w:rFonts w:ascii="Times New Roman" w:hAnsi="Times New Roman" w:cs="Times New Roman"/>
                <w:sz w:val="24"/>
                <w:szCs w:val="24"/>
              </w:rPr>
              <w:t>4</w:t>
            </w:r>
          </w:p>
        </w:tc>
        <w:tc>
          <w:tcPr>
            <w:tcW w:w="1559" w:type="dxa"/>
          </w:tcPr>
          <w:p w:rsidR="000C03EA" w:rsidRPr="00291F33" w:rsidRDefault="000C03EA" w:rsidP="000C03EA">
            <w:pPr>
              <w:pStyle w:val="ConsPlusNormal"/>
              <w:jc w:val="center"/>
              <w:rPr>
                <w:rFonts w:ascii="Times New Roman" w:hAnsi="Times New Roman" w:cs="Times New Roman"/>
                <w:sz w:val="24"/>
                <w:szCs w:val="24"/>
              </w:rPr>
            </w:pPr>
            <w:bookmarkStart w:id="4" w:name="P1332"/>
            <w:bookmarkEnd w:id="4"/>
            <w:r w:rsidRPr="00291F33">
              <w:rPr>
                <w:rFonts w:ascii="Times New Roman" w:hAnsi="Times New Roman" w:cs="Times New Roman"/>
                <w:sz w:val="24"/>
                <w:szCs w:val="24"/>
              </w:rPr>
              <w:t>5</w:t>
            </w:r>
          </w:p>
        </w:tc>
        <w:tc>
          <w:tcPr>
            <w:tcW w:w="2977" w:type="dxa"/>
            <w:gridSpan w:val="2"/>
          </w:tcPr>
          <w:p w:rsidR="000C03EA" w:rsidRPr="00291F33" w:rsidRDefault="000C03EA" w:rsidP="000C03EA">
            <w:pPr>
              <w:pStyle w:val="ConsPlusNormal"/>
              <w:jc w:val="center"/>
              <w:rPr>
                <w:rFonts w:ascii="Times New Roman" w:hAnsi="Times New Roman" w:cs="Times New Roman"/>
                <w:sz w:val="24"/>
                <w:szCs w:val="24"/>
              </w:rPr>
            </w:pPr>
            <w:bookmarkStart w:id="5" w:name="P1333"/>
            <w:bookmarkEnd w:id="5"/>
            <w:r w:rsidRPr="00291F33">
              <w:rPr>
                <w:rFonts w:ascii="Times New Roman" w:hAnsi="Times New Roman" w:cs="Times New Roman"/>
                <w:sz w:val="24"/>
                <w:szCs w:val="24"/>
              </w:rPr>
              <w:t>6</w:t>
            </w:r>
          </w:p>
        </w:tc>
        <w:tc>
          <w:tcPr>
            <w:tcW w:w="3119" w:type="dxa"/>
            <w:gridSpan w:val="2"/>
          </w:tcPr>
          <w:p w:rsidR="000C03EA" w:rsidRPr="00291F33" w:rsidRDefault="000C03EA" w:rsidP="000C03EA">
            <w:pPr>
              <w:pStyle w:val="ConsPlusNormal"/>
              <w:jc w:val="center"/>
              <w:rPr>
                <w:rFonts w:ascii="Times New Roman" w:hAnsi="Times New Roman" w:cs="Times New Roman"/>
                <w:sz w:val="24"/>
                <w:szCs w:val="24"/>
              </w:rPr>
            </w:pPr>
            <w:bookmarkStart w:id="6" w:name="P1334"/>
            <w:bookmarkEnd w:id="6"/>
            <w:r w:rsidRPr="00291F33">
              <w:rPr>
                <w:rFonts w:ascii="Times New Roman" w:hAnsi="Times New Roman" w:cs="Times New Roman"/>
                <w:sz w:val="24"/>
                <w:szCs w:val="24"/>
              </w:rPr>
              <w:t>7</w:t>
            </w:r>
          </w:p>
        </w:tc>
      </w:tr>
      <w:tr w:rsidR="000C03EA" w:rsidRPr="00291F33" w:rsidTr="000C03EA">
        <w:tc>
          <w:tcPr>
            <w:tcW w:w="1763"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843"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5"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4"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559" w:type="dxa"/>
          </w:tcPr>
          <w:p w:rsidR="000C03EA" w:rsidRPr="00291F33" w:rsidRDefault="000C03EA" w:rsidP="000C03EA">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2022</w:t>
            </w:r>
          </w:p>
        </w:tc>
        <w:tc>
          <w:tcPr>
            <w:tcW w:w="1560"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0C03EA" w:rsidRPr="00291F33" w:rsidRDefault="000C03EA" w:rsidP="000C03EA">
            <w:pPr>
              <w:pStyle w:val="ConsPlusNormal"/>
              <w:rPr>
                <w:rFonts w:ascii="Times New Roman" w:hAnsi="Times New Roman" w:cs="Times New Roman"/>
                <w:sz w:val="24"/>
                <w:szCs w:val="24"/>
              </w:rPr>
            </w:pPr>
          </w:p>
        </w:tc>
        <w:tc>
          <w:tcPr>
            <w:tcW w:w="1559"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0C03EA" w:rsidRPr="00291F33" w:rsidRDefault="000C03EA" w:rsidP="000C03EA">
            <w:pPr>
              <w:pStyle w:val="ConsPlusNormal"/>
              <w:rPr>
                <w:rFonts w:ascii="Times New Roman" w:hAnsi="Times New Roman" w:cs="Times New Roman"/>
                <w:sz w:val="24"/>
                <w:szCs w:val="24"/>
              </w:rPr>
            </w:pPr>
          </w:p>
        </w:tc>
      </w:tr>
      <w:tr w:rsidR="000C03EA" w:rsidRPr="00291F33" w:rsidTr="000C03EA">
        <w:tc>
          <w:tcPr>
            <w:tcW w:w="1763"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843"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5"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4" w:type="dxa"/>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559" w:type="dxa"/>
          </w:tcPr>
          <w:p w:rsidR="000C03EA" w:rsidRPr="00291F33" w:rsidRDefault="000C03EA" w:rsidP="000C03EA">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2023</w:t>
            </w:r>
          </w:p>
        </w:tc>
        <w:tc>
          <w:tcPr>
            <w:tcW w:w="1560"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0C03EA" w:rsidRPr="00291F33" w:rsidRDefault="000C03EA" w:rsidP="000C03EA">
            <w:pPr>
              <w:pStyle w:val="ConsPlusNormal"/>
              <w:rPr>
                <w:rFonts w:ascii="Times New Roman" w:hAnsi="Times New Roman" w:cs="Times New Roman"/>
                <w:sz w:val="24"/>
                <w:szCs w:val="24"/>
              </w:rPr>
            </w:pPr>
          </w:p>
        </w:tc>
        <w:tc>
          <w:tcPr>
            <w:tcW w:w="1559"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0C03EA" w:rsidRPr="00291F33" w:rsidRDefault="000C03EA" w:rsidP="000C03EA">
            <w:pPr>
              <w:pStyle w:val="ConsPlusNormal"/>
              <w:rPr>
                <w:rFonts w:ascii="Times New Roman" w:hAnsi="Times New Roman" w:cs="Times New Roman"/>
                <w:sz w:val="24"/>
                <w:szCs w:val="24"/>
              </w:rPr>
            </w:pPr>
          </w:p>
        </w:tc>
      </w:tr>
      <w:tr w:rsidR="000C03EA" w:rsidRPr="00291F33" w:rsidTr="000C03EA">
        <w:tc>
          <w:tcPr>
            <w:tcW w:w="1763" w:type="dxa"/>
            <w:vMerge w:val="restart"/>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843" w:type="dxa"/>
            <w:vMerge w:val="restart"/>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5" w:type="dxa"/>
            <w:vMerge w:val="restart"/>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4" w:type="dxa"/>
            <w:vMerge w:val="restart"/>
          </w:tcPr>
          <w:p w:rsidR="000C03EA" w:rsidRPr="00291F33" w:rsidRDefault="00F1176D" w:rsidP="00F1176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559" w:type="dxa"/>
            <w:vMerge w:val="restart"/>
          </w:tcPr>
          <w:p w:rsidR="000C03EA" w:rsidRPr="00291F33" w:rsidRDefault="000C03EA" w:rsidP="000C03EA">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2024</w:t>
            </w:r>
          </w:p>
        </w:tc>
        <w:tc>
          <w:tcPr>
            <w:tcW w:w="1560"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417" w:type="dxa"/>
          </w:tcPr>
          <w:p w:rsidR="000C03EA" w:rsidRPr="00291F33" w:rsidRDefault="000C03EA" w:rsidP="000C03EA">
            <w:pPr>
              <w:pStyle w:val="ConsPlusNormal"/>
              <w:rPr>
                <w:rFonts w:ascii="Times New Roman" w:hAnsi="Times New Roman" w:cs="Times New Roman"/>
                <w:sz w:val="24"/>
                <w:szCs w:val="24"/>
              </w:rPr>
            </w:pPr>
          </w:p>
        </w:tc>
        <w:tc>
          <w:tcPr>
            <w:tcW w:w="1559"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560" w:type="dxa"/>
          </w:tcPr>
          <w:p w:rsidR="000C03EA" w:rsidRPr="00291F33" w:rsidRDefault="000C03EA" w:rsidP="000C03EA">
            <w:pPr>
              <w:pStyle w:val="ConsPlusNormal"/>
              <w:rPr>
                <w:rFonts w:ascii="Times New Roman" w:hAnsi="Times New Roman" w:cs="Times New Roman"/>
                <w:sz w:val="24"/>
                <w:szCs w:val="24"/>
              </w:rPr>
            </w:pPr>
          </w:p>
        </w:tc>
      </w:tr>
      <w:tr w:rsidR="000C03EA" w:rsidRPr="00291F33" w:rsidTr="000C03EA">
        <w:tc>
          <w:tcPr>
            <w:tcW w:w="1763" w:type="dxa"/>
            <w:vMerge/>
          </w:tcPr>
          <w:p w:rsidR="000C03EA" w:rsidRPr="00291F33" w:rsidRDefault="000C03EA" w:rsidP="000C03EA">
            <w:pPr>
              <w:rPr>
                <w:rFonts w:ascii="Times New Roman" w:hAnsi="Times New Roman" w:cs="Times New Roman"/>
                <w:sz w:val="24"/>
                <w:szCs w:val="24"/>
              </w:rPr>
            </w:pPr>
          </w:p>
        </w:tc>
        <w:tc>
          <w:tcPr>
            <w:tcW w:w="1843" w:type="dxa"/>
            <w:vMerge/>
          </w:tcPr>
          <w:p w:rsidR="000C03EA" w:rsidRPr="00291F33" w:rsidRDefault="000C03EA" w:rsidP="000C03EA">
            <w:pPr>
              <w:rPr>
                <w:rFonts w:ascii="Times New Roman" w:hAnsi="Times New Roman" w:cs="Times New Roman"/>
                <w:sz w:val="24"/>
                <w:szCs w:val="24"/>
              </w:rPr>
            </w:pPr>
          </w:p>
        </w:tc>
        <w:tc>
          <w:tcPr>
            <w:tcW w:w="1985" w:type="dxa"/>
            <w:vMerge/>
          </w:tcPr>
          <w:p w:rsidR="000C03EA" w:rsidRPr="00291F33" w:rsidRDefault="000C03EA" w:rsidP="000C03EA">
            <w:pPr>
              <w:rPr>
                <w:rFonts w:ascii="Times New Roman" w:hAnsi="Times New Roman" w:cs="Times New Roman"/>
                <w:sz w:val="24"/>
                <w:szCs w:val="24"/>
              </w:rPr>
            </w:pPr>
          </w:p>
        </w:tc>
        <w:tc>
          <w:tcPr>
            <w:tcW w:w="1984" w:type="dxa"/>
            <w:vMerge/>
          </w:tcPr>
          <w:p w:rsidR="000C03EA" w:rsidRPr="00291F33" w:rsidRDefault="000C03EA" w:rsidP="000C03EA">
            <w:pPr>
              <w:rPr>
                <w:rFonts w:ascii="Times New Roman" w:hAnsi="Times New Roman" w:cs="Times New Roman"/>
                <w:sz w:val="24"/>
                <w:szCs w:val="24"/>
              </w:rPr>
            </w:pPr>
          </w:p>
        </w:tc>
        <w:tc>
          <w:tcPr>
            <w:tcW w:w="1559" w:type="dxa"/>
            <w:vMerge/>
          </w:tcPr>
          <w:p w:rsidR="000C03EA" w:rsidRPr="00291F33" w:rsidRDefault="000C03EA" w:rsidP="000C03EA">
            <w:pPr>
              <w:rPr>
                <w:rFonts w:ascii="Times New Roman" w:hAnsi="Times New Roman" w:cs="Times New Roman"/>
                <w:sz w:val="24"/>
                <w:szCs w:val="24"/>
              </w:rPr>
            </w:pPr>
          </w:p>
        </w:tc>
        <w:tc>
          <w:tcPr>
            <w:tcW w:w="1560"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0C03EA" w:rsidRPr="00291F33" w:rsidRDefault="000C03EA" w:rsidP="000C03EA">
            <w:pPr>
              <w:pStyle w:val="ConsPlusNormal"/>
              <w:rPr>
                <w:rFonts w:ascii="Times New Roman" w:hAnsi="Times New Roman" w:cs="Times New Roman"/>
                <w:sz w:val="24"/>
                <w:szCs w:val="24"/>
              </w:rPr>
            </w:pPr>
          </w:p>
        </w:tc>
        <w:tc>
          <w:tcPr>
            <w:tcW w:w="1559" w:type="dxa"/>
          </w:tcPr>
          <w:p w:rsidR="000C03EA" w:rsidRPr="00291F33" w:rsidRDefault="000C03EA" w:rsidP="000C03EA">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0C03EA" w:rsidRPr="00291F33" w:rsidRDefault="000C03EA" w:rsidP="000C03EA">
            <w:pPr>
              <w:pStyle w:val="ConsPlusNormal"/>
              <w:rPr>
                <w:rFonts w:ascii="Times New Roman" w:hAnsi="Times New Roman" w:cs="Times New Roman"/>
                <w:sz w:val="24"/>
                <w:szCs w:val="24"/>
              </w:rPr>
            </w:pPr>
          </w:p>
        </w:tc>
      </w:tr>
    </w:tbl>
    <w:p w:rsidR="000C03EA" w:rsidRPr="00291F33" w:rsidRDefault="000C03EA" w:rsidP="000C03EA">
      <w:pPr>
        <w:widowControl w:val="0"/>
        <w:autoSpaceDE w:val="0"/>
        <w:autoSpaceDN w:val="0"/>
        <w:adjustRightInd w:val="0"/>
        <w:jc w:val="right"/>
        <w:outlineLvl w:val="2"/>
        <w:rPr>
          <w:rFonts w:ascii="Times New Roman" w:hAnsi="Times New Roman" w:cs="Times New Roman"/>
          <w:sz w:val="24"/>
          <w:szCs w:val="24"/>
        </w:rPr>
        <w:sectPr w:rsidR="000C03EA" w:rsidRPr="00291F33" w:rsidSect="00CF5C7B">
          <w:pgSz w:w="16840" w:h="11907" w:orient="landscape" w:code="9"/>
          <w:pgMar w:top="1134" w:right="425" w:bottom="425" w:left="567" w:header="567" w:footer="851" w:gutter="0"/>
          <w:pgNumType w:start="1"/>
          <w:cols w:space="709"/>
          <w:titlePg/>
          <w:docGrid w:linePitch="326"/>
        </w:sectPr>
      </w:pPr>
    </w:p>
    <w:p w:rsidR="00C70CA1" w:rsidRPr="00291F33" w:rsidRDefault="000C03EA" w:rsidP="00C70CA1">
      <w:pPr>
        <w:widowControl w:val="0"/>
        <w:autoSpaceDE w:val="0"/>
        <w:autoSpaceDN w:val="0"/>
        <w:adjustRightInd w:val="0"/>
        <w:jc w:val="right"/>
        <w:outlineLvl w:val="2"/>
        <w:rPr>
          <w:rFonts w:ascii="Times New Roman" w:hAnsi="Times New Roman" w:cs="Times New Roman"/>
          <w:sz w:val="24"/>
          <w:szCs w:val="24"/>
        </w:rPr>
      </w:pPr>
      <w:r w:rsidRPr="00291F33">
        <w:rPr>
          <w:rFonts w:ascii="Times New Roman" w:hAnsi="Times New Roman" w:cs="Times New Roman"/>
          <w:sz w:val="24"/>
          <w:szCs w:val="24"/>
        </w:rPr>
        <w:lastRenderedPageBreak/>
        <w:t>Таблица 6</w:t>
      </w:r>
    </w:p>
    <w:p w:rsidR="000C03EA" w:rsidRPr="00291F33" w:rsidRDefault="000C03EA" w:rsidP="00C70CA1">
      <w:pPr>
        <w:widowControl w:val="0"/>
        <w:autoSpaceDE w:val="0"/>
        <w:autoSpaceDN w:val="0"/>
        <w:adjustRightInd w:val="0"/>
        <w:jc w:val="center"/>
        <w:outlineLvl w:val="2"/>
        <w:rPr>
          <w:rFonts w:ascii="Times New Roman" w:hAnsi="Times New Roman" w:cs="Times New Roman"/>
          <w:sz w:val="24"/>
          <w:szCs w:val="24"/>
        </w:rPr>
      </w:pPr>
      <w:r w:rsidRPr="00291F33">
        <w:rPr>
          <w:rFonts w:ascii="Times New Roman" w:hAnsi="Times New Roman" w:cs="Times New Roman"/>
          <w:sz w:val="24"/>
          <w:szCs w:val="24"/>
        </w:rPr>
        <w:t>Информацияо ходе реализации муниципальной</w:t>
      </w:r>
    </w:p>
    <w:p w:rsidR="00CB1EF2" w:rsidRPr="00291F33" w:rsidRDefault="00CB1EF2" w:rsidP="00CB1EF2">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b/>
          <w:color w:val="000000"/>
          <w:sz w:val="24"/>
          <w:szCs w:val="24"/>
        </w:rPr>
        <w:t>программы «</w:t>
      </w: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5E3669" w:rsidRPr="00291F33">
        <w:rPr>
          <w:rFonts w:ascii="Times New Roman" w:hAnsi="Times New Roman" w:cs="Times New Roman"/>
          <w:sz w:val="24"/>
          <w:szCs w:val="24"/>
          <w:u w:val="single"/>
        </w:rPr>
        <w:t>»</w:t>
      </w:r>
      <w:r w:rsidRPr="00291F33">
        <w:rPr>
          <w:rFonts w:ascii="Times New Roman" w:hAnsi="Times New Roman" w:cs="Times New Roman"/>
          <w:sz w:val="24"/>
          <w:szCs w:val="24"/>
          <w:u w:val="single"/>
        </w:rPr>
        <w:t xml:space="preserve">  на 2022-2024 годы</w:t>
      </w: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Финансирование мероприятий муниципальной программы</w:t>
      </w:r>
    </w:p>
    <w:p w:rsidR="000C03EA" w:rsidRPr="00291F33" w:rsidRDefault="000C03EA" w:rsidP="000C03EA">
      <w:pPr>
        <w:pStyle w:val="a3"/>
        <w:widowControl w:val="0"/>
        <w:autoSpaceDE w:val="0"/>
        <w:adjustRightInd w:val="0"/>
        <w:spacing w:after="0" w:line="240" w:lineRule="auto"/>
        <w:ind w:left="0"/>
        <w:jc w:val="center"/>
        <w:rPr>
          <w:rFonts w:ascii="Times New Roman" w:hAnsi="Times New Roman" w:cs="Times New Roman"/>
          <w:sz w:val="24"/>
          <w:szCs w:val="24"/>
        </w:rPr>
      </w:pPr>
      <w:r w:rsidRPr="00291F33">
        <w:rPr>
          <w:rFonts w:ascii="Times New Roman" w:hAnsi="Times New Roman" w:cs="Times New Roman"/>
          <w:sz w:val="24"/>
          <w:szCs w:val="24"/>
        </w:rPr>
        <w:t>1. Выполнение плана мероприятий</w:t>
      </w:r>
    </w:p>
    <w:p w:rsidR="000C03EA" w:rsidRPr="00291F33" w:rsidRDefault="000C03EA" w:rsidP="000C03EA">
      <w:pPr>
        <w:widowControl w:val="0"/>
        <w:autoSpaceDE w:val="0"/>
        <w:autoSpaceDN w:val="0"/>
        <w:adjustRightInd w:val="0"/>
        <w:jc w:val="center"/>
        <w:rPr>
          <w:rFonts w:ascii="Times New Roman" w:hAnsi="Times New Roman" w:cs="Times New Roman"/>
          <w:i/>
          <w:sz w:val="24"/>
          <w:szCs w:val="24"/>
          <w:u w:val="single"/>
        </w:rPr>
      </w:pPr>
      <w:r w:rsidRPr="00291F33">
        <w:rPr>
          <w:rFonts w:ascii="Times New Roman" w:hAnsi="Times New Roman" w:cs="Times New Roman"/>
          <w:i/>
          <w:sz w:val="24"/>
          <w:szCs w:val="24"/>
          <w:u w:val="single"/>
        </w:rPr>
        <w:t>(ежеквартально нарастающим итогом)</w:t>
      </w:r>
    </w:p>
    <w:p w:rsidR="000C03EA" w:rsidRPr="00291F33" w:rsidRDefault="000C03EA" w:rsidP="000C03EA">
      <w:pPr>
        <w:widowControl w:val="0"/>
        <w:autoSpaceDE w:val="0"/>
        <w:autoSpaceDN w:val="0"/>
        <w:adjustRightInd w:val="0"/>
        <w:ind w:firstLine="709"/>
        <w:jc w:val="both"/>
        <w:rPr>
          <w:rFonts w:ascii="Times New Roman" w:hAnsi="Times New Roman" w:cs="Times New Roman"/>
          <w:sz w:val="24"/>
          <w:szCs w:val="24"/>
        </w:rPr>
      </w:pPr>
      <w:r w:rsidRPr="00291F33">
        <w:rPr>
          <w:rFonts w:ascii="Times New Roman" w:hAnsi="Times New Roman" w:cs="Times New Roman"/>
          <w:sz w:val="24"/>
          <w:szCs w:val="24"/>
        </w:rPr>
        <w:t>за период ______________________</w:t>
      </w:r>
    </w:p>
    <w:p w:rsidR="000C03EA" w:rsidRPr="00291F33" w:rsidRDefault="000C03EA" w:rsidP="000C03EA">
      <w:pPr>
        <w:widowControl w:val="0"/>
        <w:autoSpaceDE w:val="0"/>
        <w:autoSpaceDN w:val="0"/>
        <w:adjustRightInd w:val="0"/>
        <w:ind w:firstLine="540"/>
        <w:jc w:val="both"/>
        <w:rPr>
          <w:rFonts w:ascii="Times New Roman" w:hAnsi="Times New Roman" w:cs="Times New Roman"/>
          <w:sz w:val="24"/>
          <w:szCs w:val="24"/>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0C03EA" w:rsidRPr="00291F33" w:rsidTr="000C03EA">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строки</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0C03EA" w:rsidRPr="00291F33" w:rsidTr="000C03EA">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2889"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планируемое </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фактическое </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jc w:val="center"/>
              <w:rPr>
                <w:rFonts w:ascii="Times New Roman" w:hAnsi="Times New Roman" w:cs="Times New Roman"/>
                <w:sz w:val="24"/>
                <w:szCs w:val="24"/>
                <w:lang w:eastAsia="en-US"/>
              </w:rPr>
            </w:pPr>
          </w:p>
        </w:tc>
      </w:tr>
      <w:tr w:rsidR="000C03EA" w:rsidRPr="00291F33" w:rsidTr="00514077">
        <w:tc>
          <w:tcPr>
            <w:tcW w:w="2552"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35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889"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3120"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4251"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r>
      <w:tr w:rsidR="000C03EA" w:rsidRPr="00291F33" w:rsidTr="00514077">
        <w:tc>
          <w:tcPr>
            <w:tcW w:w="2552" w:type="dxa"/>
            <w:tcBorders>
              <w:top w:val="single" w:sz="4" w:space="0" w:color="auto"/>
              <w:left w:val="single" w:sz="4" w:space="0" w:color="auto"/>
              <w:bottom w:val="single" w:sz="4" w:space="0" w:color="auto"/>
              <w:right w:val="single" w:sz="4" w:space="0" w:color="auto"/>
            </w:tcBorders>
            <w:hideMark/>
          </w:tcPr>
          <w:p w:rsidR="000C03EA" w:rsidRPr="00291F33" w:rsidRDefault="00FE3545"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356" w:type="dxa"/>
            <w:tcBorders>
              <w:top w:val="single" w:sz="4" w:space="0" w:color="auto"/>
              <w:left w:val="single" w:sz="4" w:space="0" w:color="auto"/>
              <w:bottom w:val="single" w:sz="4" w:space="0" w:color="auto"/>
              <w:right w:val="single" w:sz="4" w:space="0" w:color="auto"/>
            </w:tcBorders>
          </w:tcPr>
          <w:p w:rsidR="000C03EA" w:rsidRPr="00291F33" w:rsidRDefault="00247018"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rPr>
              <w:t>Мероприятие №1 по развитию культурно-досуговой деятельности</w:t>
            </w:r>
          </w:p>
        </w:tc>
        <w:tc>
          <w:tcPr>
            <w:tcW w:w="2889" w:type="dxa"/>
            <w:tcBorders>
              <w:top w:val="single" w:sz="4" w:space="0" w:color="auto"/>
              <w:left w:val="single" w:sz="4" w:space="0" w:color="auto"/>
              <w:bottom w:val="single" w:sz="4" w:space="0" w:color="auto"/>
              <w:right w:val="single" w:sz="4" w:space="0" w:color="auto"/>
            </w:tcBorders>
          </w:tcPr>
          <w:p w:rsidR="000C03EA" w:rsidRPr="00291F33" w:rsidRDefault="000C03EA" w:rsidP="00F1176D">
            <w:pPr>
              <w:pStyle w:val="ConsPlusCell"/>
              <w:jc w:val="center"/>
              <w:rPr>
                <w:rFonts w:ascii="Times New Roman" w:hAnsi="Times New Roman" w:cs="Times New Roman"/>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rsidR="000C03EA" w:rsidRPr="00291F33" w:rsidRDefault="00F1176D"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4251" w:type="dxa"/>
            <w:tcBorders>
              <w:top w:val="single" w:sz="4" w:space="0" w:color="auto"/>
              <w:left w:val="single" w:sz="4" w:space="0" w:color="auto"/>
              <w:bottom w:val="single" w:sz="4" w:space="0" w:color="auto"/>
              <w:right w:val="single" w:sz="4" w:space="0" w:color="auto"/>
            </w:tcBorders>
          </w:tcPr>
          <w:p w:rsidR="000C03EA" w:rsidRPr="00291F33" w:rsidRDefault="00F1176D"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FE3545" w:rsidRPr="00291F33" w:rsidTr="00514077">
        <w:tc>
          <w:tcPr>
            <w:tcW w:w="2552" w:type="dxa"/>
            <w:tcBorders>
              <w:top w:val="single" w:sz="4" w:space="0" w:color="auto"/>
              <w:left w:val="single" w:sz="4" w:space="0" w:color="auto"/>
              <w:bottom w:val="single" w:sz="4" w:space="0" w:color="auto"/>
              <w:right w:val="single" w:sz="4" w:space="0" w:color="auto"/>
            </w:tcBorders>
            <w:hideMark/>
          </w:tcPr>
          <w:p w:rsidR="00FE3545" w:rsidRPr="00291F33" w:rsidRDefault="00F412C6"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356" w:type="dxa"/>
            <w:tcBorders>
              <w:top w:val="single" w:sz="4" w:space="0" w:color="auto"/>
              <w:left w:val="single" w:sz="4" w:space="0" w:color="auto"/>
              <w:bottom w:val="single" w:sz="4" w:space="0" w:color="auto"/>
              <w:right w:val="single" w:sz="4" w:space="0" w:color="auto"/>
            </w:tcBorders>
          </w:tcPr>
          <w:p w:rsidR="00FE3545" w:rsidRPr="00291F33" w:rsidRDefault="00247018" w:rsidP="00247018">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rPr>
              <w:t>Мероприятие № 2 по Созданию условий развития библиотечного дела и популяризация чтения</w:t>
            </w:r>
          </w:p>
        </w:tc>
        <w:tc>
          <w:tcPr>
            <w:tcW w:w="2889" w:type="dxa"/>
            <w:tcBorders>
              <w:top w:val="single" w:sz="4" w:space="0" w:color="auto"/>
              <w:left w:val="single" w:sz="4" w:space="0" w:color="auto"/>
              <w:bottom w:val="single" w:sz="4" w:space="0" w:color="auto"/>
              <w:right w:val="single" w:sz="4" w:space="0" w:color="auto"/>
            </w:tcBorders>
          </w:tcPr>
          <w:p w:rsidR="00FE3545" w:rsidRPr="00291F33" w:rsidRDefault="00FE3545" w:rsidP="00F1176D">
            <w:pPr>
              <w:pStyle w:val="ConsPlusCell"/>
              <w:jc w:val="center"/>
              <w:rPr>
                <w:rFonts w:ascii="Times New Roman" w:hAnsi="Times New Roman" w:cs="Times New Roman"/>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rsidR="00FE3545" w:rsidRPr="00291F33" w:rsidRDefault="00F1176D"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4251" w:type="dxa"/>
            <w:tcBorders>
              <w:top w:val="single" w:sz="4" w:space="0" w:color="auto"/>
              <w:left w:val="single" w:sz="4" w:space="0" w:color="auto"/>
              <w:bottom w:val="single" w:sz="4" w:space="0" w:color="auto"/>
              <w:right w:val="single" w:sz="4" w:space="0" w:color="auto"/>
            </w:tcBorders>
          </w:tcPr>
          <w:p w:rsidR="00FE3545" w:rsidRPr="00291F33" w:rsidRDefault="00F1176D"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FE3545" w:rsidRPr="00291F33" w:rsidTr="00514077">
        <w:tc>
          <w:tcPr>
            <w:tcW w:w="2552" w:type="dxa"/>
            <w:tcBorders>
              <w:top w:val="single" w:sz="4" w:space="0" w:color="auto"/>
              <w:left w:val="single" w:sz="4" w:space="0" w:color="auto"/>
              <w:bottom w:val="single" w:sz="4" w:space="0" w:color="auto"/>
              <w:right w:val="single" w:sz="4" w:space="0" w:color="auto"/>
            </w:tcBorders>
            <w:hideMark/>
          </w:tcPr>
          <w:p w:rsidR="00FE3545" w:rsidRPr="00291F33" w:rsidRDefault="00514077"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356" w:type="dxa"/>
            <w:tcBorders>
              <w:top w:val="single" w:sz="4" w:space="0" w:color="auto"/>
              <w:left w:val="single" w:sz="4" w:space="0" w:color="auto"/>
              <w:bottom w:val="single" w:sz="4" w:space="0" w:color="auto"/>
              <w:right w:val="single" w:sz="4" w:space="0" w:color="auto"/>
            </w:tcBorders>
          </w:tcPr>
          <w:p w:rsidR="00247018" w:rsidRPr="00291F33" w:rsidRDefault="00247018" w:rsidP="00247018">
            <w:pPr>
              <w:pStyle w:val="ConsPlusNormal"/>
              <w:rPr>
                <w:rFonts w:ascii="Times New Roman" w:hAnsi="Times New Roman" w:cs="Times New Roman"/>
                <w:sz w:val="24"/>
                <w:szCs w:val="24"/>
              </w:rPr>
            </w:pPr>
            <w:r w:rsidRPr="00291F33">
              <w:rPr>
                <w:rFonts w:ascii="Times New Roman" w:hAnsi="Times New Roman" w:cs="Times New Roman"/>
                <w:sz w:val="24"/>
                <w:szCs w:val="24"/>
              </w:rPr>
              <w:t>Мероприятие</w:t>
            </w:r>
            <w:proofErr w:type="gramStart"/>
            <w:r w:rsidRPr="00291F33">
              <w:rPr>
                <w:rFonts w:ascii="Times New Roman" w:hAnsi="Times New Roman" w:cs="Times New Roman"/>
                <w:sz w:val="24"/>
                <w:szCs w:val="24"/>
              </w:rPr>
              <w:t>1 .Развитие</w:t>
            </w:r>
            <w:proofErr w:type="gramEnd"/>
            <w:r w:rsidRPr="00291F33">
              <w:rPr>
                <w:rFonts w:ascii="Times New Roman" w:hAnsi="Times New Roman" w:cs="Times New Roman"/>
                <w:sz w:val="24"/>
                <w:szCs w:val="24"/>
              </w:rPr>
              <w:t xml:space="preserve"> физической культуры и спорта.</w:t>
            </w:r>
          </w:p>
          <w:p w:rsidR="00FE3545" w:rsidRPr="00291F33" w:rsidRDefault="00FE3545" w:rsidP="000C03EA">
            <w:pPr>
              <w:pStyle w:val="ConsPlusCell"/>
              <w:jc w:val="both"/>
              <w:rPr>
                <w:rFonts w:ascii="Times New Roman" w:hAnsi="Times New Roman" w:cs="Times New Roman"/>
                <w:sz w:val="24"/>
                <w:szCs w:val="24"/>
                <w:lang w:eastAsia="en-US"/>
              </w:rPr>
            </w:pPr>
          </w:p>
        </w:tc>
        <w:tc>
          <w:tcPr>
            <w:tcW w:w="2889" w:type="dxa"/>
            <w:tcBorders>
              <w:top w:val="single" w:sz="4" w:space="0" w:color="auto"/>
              <w:left w:val="single" w:sz="4" w:space="0" w:color="auto"/>
              <w:bottom w:val="single" w:sz="4" w:space="0" w:color="auto"/>
              <w:right w:val="single" w:sz="4" w:space="0" w:color="auto"/>
            </w:tcBorders>
          </w:tcPr>
          <w:p w:rsidR="00FE3545" w:rsidRPr="00291F33" w:rsidRDefault="00FE3545" w:rsidP="00F1176D">
            <w:pPr>
              <w:pStyle w:val="ConsPlusCell"/>
              <w:jc w:val="center"/>
              <w:rPr>
                <w:rFonts w:ascii="Times New Roman" w:hAnsi="Times New Roman" w:cs="Times New Roman"/>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rsidR="00FE3545" w:rsidRPr="00291F33" w:rsidRDefault="00F1176D"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4251" w:type="dxa"/>
            <w:tcBorders>
              <w:top w:val="single" w:sz="4" w:space="0" w:color="auto"/>
              <w:left w:val="single" w:sz="4" w:space="0" w:color="auto"/>
              <w:bottom w:val="single" w:sz="4" w:space="0" w:color="auto"/>
              <w:right w:val="single" w:sz="4" w:space="0" w:color="auto"/>
            </w:tcBorders>
          </w:tcPr>
          <w:p w:rsidR="00FE3545" w:rsidRPr="00291F33" w:rsidRDefault="00F1176D"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bl>
    <w:p w:rsidR="00247018" w:rsidRPr="00291F33" w:rsidRDefault="00247018" w:rsidP="000C03EA">
      <w:pPr>
        <w:pStyle w:val="a3"/>
        <w:widowControl w:val="0"/>
        <w:autoSpaceDE w:val="0"/>
        <w:adjustRightInd w:val="0"/>
        <w:spacing w:after="0" w:line="240" w:lineRule="auto"/>
        <w:ind w:left="0"/>
        <w:jc w:val="center"/>
        <w:rPr>
          <w:rFonts w:ascii="Times New Roman" w:hAnsi="Times New Roman" w:cs="Times New Roman"/>
          <w:sz w:val="24"/>
          <w:szCs w:val="24"/>
        </w:rPr>
      </w:pPr>
    </w:p>
    <w:p w:rsidR="000C03EA" w:rsidRPr="00291F33" w:rsidRDefault="000C03EA" w:rsidP="000C03EA">
      <w:pPr>
        <w:pStyle w:val="a3"/>
        <w:widowControl w:val="0"/>
        <w:autoSpaceDE w:val="0"/>
        <w:adjustRightInd w:val="0"/>
        <w:spacing w:after="0" w:line="240" w:lineRule="auto"/>
        <w:ind w:left="0"/>
        <w:jc w:val="center"/>
        <w:rPr>
          <w:rFonts w:ascii="Times New Roman" w:hAnsi="Times New Roman" w:cs="Times New Roman"/>
          <w:sz w:val="24"/>
          <w:szCs w:val="24"/>
        </w:rPr>
      </w:pPr>
      <w:r w:rsidRPr="00291F33">
        <w:rPr>
          <w:rFonts w:ascii="Times New Roman" w:hAnsi="Times New Roman" w:cs="Times New Roman"/>
          <w:sz w:val="24"/>
          <w:szCs w:val="24"/>
        </w:rPr>
        <w:t>2.Достижение целевых показателей</w:t>
      </w:r>
    </w:p>
    <w:p w:rsidR="000C03EA" w:rsidRPr="00291F33" w:rsidRDefault="000C03EA" w:rsidP="000C03EA">
      <w:pPr>
        <w:widowControl w:val="0"/>
        <w:autoSpaceDE w:val="0"/>
        <w:autoSpaceDN w:val="0"/>
        <w:adjustRightInd w:val="0"/>
        <w:jc w:val="center"/>
        <w:rPr>
          <w:rFonts w:ascii="Times New Roman" w:hAnsi="Times New Roman" w:cs="Times New Roman"/>
          <w:i/>
          <w:sz w:val="24"/>
          <w:szCs w:val="24"/>
          <w:u w:val="single"/>
        </w:rPr>
      </w:pPr>
      <w:r w:rsidRPr="00291F33">
        <w:rPr>
          <w:rFonts w:ascii="Times New Roman" w:hAnsi="Times New Roman" w:cs="Times New Roman"/>
          <w:i/>
          <w:sz w:val="24"/>
          <w:szCs w:val="24"/>
          <w:u w:val="single"/>
        </w:rPr>
        <w:t>(ежегодно нарастающим итогом)</w:t>
      </w:r>
    </w:p>
    <w:p w:rsidR="000C03EA" w:rsidRPr="00291F33" w:rsidRDefault="000C03EA" w:rsidP="000C03EA">
      <w:pPr>
        <w:widowControl w:val="0"/>
        <w:autoSpaceDE w:val="0"/>
        <w:autoSpaceDN w:val="0"/>
        <w:adjustRightInd w:val="0"/>
        <w:ind w:firstLine="709"/>
        <w:jc w:val="both"/>
        <w:rPr>
          <w:rFonts w:ascii="Times New Roman" w:hAnsi="Times New Roman" w:cs="Times New Roman"/>
          <w:sz w:val="24"/>
          <w:szCs w:val="24"/>
        </w:rPr>
      </w:pPr>
      <w:r w:rsidRPr="00291F33">
        <w:rPr>
          <w:rFonts w:ascii="Times New Roman" w:hAnsi="Times New Roman" w:cs="Times New Roman"/>
          <w:sz w:val="24"/>
          <w:szCs w:val="24"/>
        </w:rPr>
        <w:t>за период _______________________</w:t>
      </w: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0C03EA" w:rsidRPr="00291F33" w:rsidTr="000C03EA">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строки </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Значение целевого показателя</w:t>
            </w:r>
          </w:p>
        </w:tc>
      </w:tr>
      <w:tr w:rsidR="000C03EA" w:rsidRPr="00291F33" w:rsidTr="000C03EA">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jc w:val="center"/>
              <w:rPr>
                <w:rFonts w:ascii="Times New Roman" w:hAnsi="Times New Roman" w:cs="Times New Roman"/>
                <w:sz w:val="24"/>
                <w:szCs w:val="24"/>
                <w:lang w:eastAsia="en-US"/>
              </w:rPr>
            </w:pPr>
          </w:p>
        </w:tc>
        <w:tc>
          <w:tcPr>
            <w:tcW w:w="2692"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планируемое</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фактическое за отчетный период</w:t>
            </w:r>
          </w:p>
        </w:tc>
        <w:tc>
          <w:tcPr>
            <w:tcW w:w="2552"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процент выполнения</w:t>
            </w:r>
          </w:p>
        </w:tc>
      </w:tr>
      <w:tr w:rsidR="000C03EA" w:rsidRPr="00291F33" w:rsidTr="00514077">
        <w:tc>
          <w:tcPr>
            <w:tcW w:w="2552"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551"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1842"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692"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979"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2552"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6</w:t>
            </w:r>
          </w:p>
        </w:tc>
      </w:tr>
      <w:tr w:rsidR="00514077" w:rsidRPr="00291F33" w:rsidTr="00514077">
        <w:tc>
          <w:tcPr>
            <w:tcW w:w="2552" w:type="dxa"/>
            <w:tcBorders>
              <w:top w:val="single" w:sz="4" w:space="0" w:color="auto"/>
              <w:left w:val="single" w:sz="4" w:space="0" w:color="auto"/>
              <w:bottom w:val="single" w:sz="4" w:space="0" w:color="auto"/>
              <w:right w:val="single" w:sz="4" w:space="0" w:color="auto"/>
            </w:tcBorders>
            <w:hideMark/>
          </w:tcPr>
          <w:p w:rsidR="00514077" w:rsidRPr="00291F33" w:rsidRDefault="00514077"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rsidR="00514077" w:rsidRPr="00291F33" w:rsidRDefault="00514077" w:rsidP="001654E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Количество посещений общедоступных библиотек </w:t>
            </w:r>
          </w:p>
        </w:tc>
        <w:tc>
          <w:tcPr>
            <w:tcW w:w="1842" w:type="dxa"/>
            <w:tcBorders>
              <w:top w:val="single" w:sz="4" w:space="0" w:color="auto"/>
              <w:left w:val="single" w:sz="4" w:space="0" w:color="auto"/>
              <w:bottom w:val="single" w:sz="4" w:space="0" w:color="auto"/>
              <w:right w:val="single" w:sz="4" w:space="0" w:color="auto"/>
            </w:tcBorders>
          </w:tcPr>
          <w:p w:rsidR="00514077" w:rsidRPr="00291F33" w:rsidRDefault="00514077"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чел</w:t>
            </w:r>
          </w:p>
        </w:tc>
        <w:tc>
          <w:tcPr>
            <w:tcW w:w="2692" w:type="dxa"/>
            <w:tcBorders>
              <w:top w:val="single" w:sz="4" w:space="0" w:color="auto"/>
              <w:left w:val="single" w:sz="4" w:space="0" w:color="auto"/>
              <w:bottom w:val="single" w:sz="4" w:space="0" w:color="auto"/>
              <w:right w:val="single" w:sz="4" w:space="0" w:color="auto"/>
            </w:tcBorders>
          </w:tcPr>
          <w:p w:rsidR="00514077" w:rsidRPr="00291F33" w:rsidRDefault="00514077" w:rsidP="00F1176D">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514077" w:rsidRPr="00291F33" w:rsidTr="00514077">
        <w:tc>
          <w:tcPr>
            <w:tcW w:w="2552" w:type="dxa"/>
            <w:tcBorders>
              <w:top w:val="single" w:sz="4" w:space="0" w:color="auto"/>
              <w:left w:val="single" w:sz="4" w:space="0" w:color="auto"/>
              <w:bottom w:val="single" w:sz="4" w:space="0" w:color="auto"/>
              <w:right w:val="single" w:sz="4" w:space="0" w:color="auto"/>
            </w:tcBorders>
            <w:hideMark/>
          </w:tcPr>
          <w:p w:rsidR="00514077" w:rsidRPr="00291F33" w:rsidRDefault="00514077"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514077" w:rsidRPr="00291F33" w:rsidRDefault="00514077" w:rsidP="001654E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Число культурно- массовых мероприятий, </w:t>
            </w:r>
          </w:p>
        </w:tc>
        <w:tc>
          <w:tcPr>
            <w:tcW w:w="1842" w:type="dxa"/>
            <w:tcBorders>
              <w:top w:val="single" w:sz="4" w:space="0" w:color="auto"/>
              <w:left w:val="single" w:sz="4" w:space="0" w:color="auto"/>
              <w:bottom w:val="single" w:sz="4" w:space="0" w:color="auto"/>
              <w:right w:val="single" w:sz="4" w:space="0" w:color="auto"/>
            </w:tcBorders>
          </w:tcPr>
          <w:p w:rsidR="00514077" w:rsidRPr="00291F33" w:rsidRDefault="00514077" w:rsidP="000C03EA">
            <w:pPr>
              <w:pStyle w:val="ConsPlusCell"/>
              <w:jc w:val="both"/>
              <w:rPr>
                <w:rFonts w:ascii="Times New Roman" w:hAnsi="Times New Roman" w:cs="Times New Roman"/>
                <w:sz w:val="24"/>
                <w:szCs w:val="24"/>
                <w:lang w:eastAsia="en-US"/>
              </w:rPr>
            </w:pPr>
            <w:proofErr w:type="spellStart"/>
            <w:r w:rsidRPr="00291F33">
              <w:rPr>
                <w:rFonts w:ascii="Times New Roman" w:hAnsi="Times New Roman" w:cs="Times New Roman"/>
                <w:sz w:val="24"/>
                <w:szCs w:val="24"/>
                <w:lang w:eastAsia="en-US"/>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514077" w:rsidRPr="00291F33" w:rsidRDefault="00514077" w:rsidP="00F1176D">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514077" w:rsidRPr="00291F33" w:rsidTr="00514077">
        <w:tc>
          <w:tcPr>
            <w:tcW w:w="2552" w:type="dxa"/>
            <w:tcBorders>
              <w:top w:val="single" w:sz="4" w:space="0" w:color="auto"/>
              <w:left w:val="single" w:sz="4" w:space="0" w:color="auto"/>
              <w:bottom w:val="single" w:sz="4" w:space="0" w:color="auto"/>
              <w:right w:val="single" w:sz="4" w:space="0" w:color="auto"/>
            </w:tcBorders>
            <w:hideMark/>
          </w:tcPr>
          <w:p w:rsidR="00514077" w:rsidRPr="00291F33" w:rsidRDefault="00514077"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tcPr>
          <w:p w:rsidR="00514077" w:rsidRPr="00291F33" w:rsidRDefault="00514077" w:rsidP="001654E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Численность жителей - участников клубных формирований</w:t>
            </w:r>
          </w:p>
        </w:tc>
        <w:tc>
          <w:tcPr>
            <w:tcW w:w="1842" w:type="dxa"/>
            <w:tcBorders>
              <w:top w:val="single" w:sz="4" w:space="0" w:color="auto"/>
              <w:left w:val="single" w:sz="4" w:space="0" w:color="auto"/>
              <w:bottom w:val="single" w:sz="4" w:space="0" w:color="auto"/>
              <w:right w:val="single" w:sz="4" w:space="0" w:color="auto"/>
            </w:tcBorders>
          </w:tcPr>
          <w:p w:rsidR="00514077" w:rsidRPr="00291F33" w:rsidRDefault="00514077"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чел</w:t>
            </w:r>
          </w:p>
        </w:tc>
        <w:tc>
          <w:tcPr>
            <w:tcW w:w="2692" w:type="dxa"/>
            <w:tcBorders>
              <w:top w:val="single" w:sz="4" w:space="0" w:color="auto"/>
              <w:left w:val="single" w:sz="4" w:space="0" w:color="auto"/>
              <w:bottom w:val="single" w:sz="4" w:space="0" w:color="auto"/>
              <w:right w:val="single" w:sz="4" w:space="0" w:color="auto"/>
            </w:tcBorders>
          </w:tcPr>
          <w:p w:rsidR="00514077" w:rsidRPr="00291F33" w:rsidRDefault="00514077" w:rsidP="00F1176D">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514077" w:rsidRPr="00291F33" w:rsidTr="00514077">
        <w:tc>
          <w:tcPr>
            <w:tcW w:w="2552" w:type="dxa"/>
            <w:tcBorders>
              <w:top w:val="single" w:sz="4" w:space="0" w:color="auto"/>
              <w:left w:val="single" w:sz="4" w:space="0" w:color="auto"/>
              <w:bottom w:val="single" w:sz="4" w:space="0" w:color="auto"/>
              <w:right w:val="single" w:sz="4" w:space="0" w:color="auto"/>
            </w:tcBorders>
            <w:hideMark/>
          </w:tcPr>
          <w:p w:rsidR="00514077" w:rsidRPr="00291F33" w:rsidRDefault="005E3669"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514077" w:rsidRPr="00291F33" w:rsidRDefault="00514077" w:rsidP="00514077">
            <w:pPr>
              <w:pStyle w:val="ConsPlusNormal"/>
              <w:rPr>
                <w:rFonts w:ascii="Times New Roman" w:hAnsi="Times New Roman" w:cs="Times New Roman"/>
                <w:sz w:val="24"/>
                <w:szCs w:val="24"/>
              </w:rPr>
            </w:pPr>
            <w:r w:rsidRPr="00291F33">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w:t>
            </w:r>
          </w:p>
          <w:p w:rsidR="00514077" w:rsidRPr="00291F33" w:rsidRDefault="00514077" w:rsidP="001654ED">
            <w:pPr>
              <w:autoSpaceDE w:val="0"/>
              <w:autoSpaceDN w:val="0"/>
              <w:adjustRightInd w:val="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14077" w:rsidRPr="00291F33" w:rsidRDefault="00F1176D"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692" w:type="dxa"/>
            <w:tcBorders>
              <w:top w:val="single" w:sz="4" w:space="0" w:color="auto"/>
              <w:left w:val="single" w:sz="4" w:space="0" w:color="auto"/>
              <w:bottom w:val="single" w:sz="4" w:space="0" w:color="auto"/>
              <w:right w:val="single" w:sz="4" w:space="0" w:color="auto"/>
            </w:tcBorders>
          </w:tcPr>
          <w:p w:rsidR="00514077" w:rsidRPr="00291F33" w:rsidRDefault="00514077" w:rsidP="00F1176D">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514077" w:rsidRPr="00291F33" w:rsidRDefault="00267A2F" w:rsidP="00F1176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bl>
    <w:p w:rsidR="000C03EA" w:rsidRPr="00291F33" w:rsidRDefault="000C03EA" w:rsidP="000C03EA">
      <w:pPr>
        <w:widowControl w:val="0"/>
        <w:autoSpaceDE w:val="0"/>
        <w:autoSpaceDN w:val="0"/>
        <w:adjustRightInd w:val="0"/>
        <w:jc w:val="right"/>
        <w:rPr>
          <w:rFonts w:ascii="Times New Roman" w:hAnsi="Times New Roman" w:cs="Times New Roman"/>
          <w:b/>
          <w:sz w:val="24"/>
          <w:szCs w:val="24"/>
        </w:rPr>
        <w:sectPr w:rsidR="000C03EA" w:rsidRPr="00291F33" w:rsidSect="00CF5C7B">
          <w:pgSz w:w="16840" w:h="11907" w:orient="landscape" w:code="9"/>
          <w:pgMar w:top="1134" w:right="425" w:bottom="425" w:left="567" w:header="567" w:footer="851" w:gutter="0"/>
          <w:pgNumType w:start="1"/>
          <w:cols w:space="709"/>
          <w:titlePg/>
          <w:docGrid w:linePitch="326"/>
        </w:sectPr>
      </w:pPr>
    </w:p>
    <w:p w:rsidR="000C03EA" w:rsidRPr="00291F33" w:rsidRDefault="000C03EA" w:rsidP="000C03EA">
      <w:pPr>
        <w:widowControl w:val="0"/>
        <w:autoSpaceDE w:val="0"/>
        <w:autoSpaceDN w:val="0"/>
        <w:adjustRightInd w:val="0"/>
        <w:jc w:val="right"/>
        <w:outlineLvl w:val="2"/>
        <w:rPr>
          <w:rFonts w:ascii="Times New Roman" w:hAnsi="Times New Roman" w:cs="Times New Roman"/>
          <w:sz w:val="24"/>
          <w:szCs w:val="24"/>
        </w:rPr>
      </w:pPr>
      <w:r w:rsidRPr="00291F33">
        <w:rPr>
          <w:rFonts w:ascii="Times New Roman" w:hAnsi="Times New Roman" w:cs="Times New Roman"/>
          <w:sz w:val="24"/>
          <w:szCs w:val="24"/>
        </w:rPr>
        <w:lastRenderedPageBreak/>
        <w:t>Таблица 7</w:t>
      </w:r>
    </w:p>
    <w:p w:rsidR="000C03EA" w:rsidRPr="00291F33" w:rsidRDefault="000C03EA" w:rsidP="000C03EA">
      <w:pPr>
        <w:widowControl w:val="0"/>
        <w:autoSpaceDE w:val="0"/>
        <w:autoSpaceDN w:val="0"/>
        <w:adjustRightInd w:val="0"/>
        <w:jc w:val="right"/>
        <w:rPr>
          <w:rFonts w:ascii="Times New Roman" w:hAnsi="Times New Roman" w:cs="Times New Roman"/>
          <w:sz w:val="24"/>
          <w:szCs w:val="24"/>
        </w:rPr>
      </w:pP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bookmarkStart w:id="7" w:name="Par965"/>
      <w:bookmarkEnd w:id="7"/>
      <w:r w:rsidRPr="00291F33">
        <w:rPr>
          <w:rFonts w:ascii="Times New Roman" w:hAnsi="Times New Roman" w:cs="Times New Roman"/>
          <w:sz w:val="24"/>
          <w:szCs w:val="24"/>
        </w:rPr>
        <w:t xml:space="preserve">Отчет </w:t>
      </w: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о выполнении сводных показателей муниципальных заданий на оказание муниципальных услуг </w:t>
      </w: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муниципальными учреждениями по муниципальной программе </w:t>
      </w: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0C03EA" w:rsidRPr="00291F33" w:rsidTr="000C03EA">
        <w:tc>
          <w:tcPr>
            <w:tcW w:w="4886" w:type="dxa"/>
            <w:vMerge w:val="restart"/>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услуги,</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Расходы местного бюджета на оказание муниципальной услуги (тыс. руб.)</w:t>
            </w:r>
          </w:p>
        </w:tc>
      </w:tr>
      <w:tr w:rsidR="000C03EA" w:rsidRPr="00291F33" w:rsidTr="000C03EA">
        <w:tc>
          <w:tcPr>
            <w:tcW w:w="4886" w:type="dxa"/>
            <w:vMerge/>
            <w:tcBorders>
              <w:top w:val="single" w:sz="4" w:space="0" w:color="auto"/>
              <w:left w:val="single" w:sz="4" w:space="0" w:color="auto"/>
              <w:bottom w:val="single" w:sz="4" w:space="0" w:color="auto"/>
              <w:right w:val="single" w:sz="4" w:space="0" w:color="auto"/>
            </w:tcBorders>
            <w:vAlign w:val="center"/>
            <w:hideMark/>
          </w:tcPr>
          <w:p w:rsidR="000C03EA" w:rsidRPr="00291F33" w:rsidRDefault="000C03EA" w:rsidP="000C03EA">
            <w:pPr>
              <w:jc w:val="both"/>
              <w:rPr>
                <w:rFonts w:ascii="Times New Roman" w:hAnsi="Times New Roman" w:cs="Times New Roman"/>
                <w:sz w:val="24"/>
                <w:szCs w:val="24"/>
                <w:lang w:eastAsia="en-US"/>
              </w:rPr>
            </w:pPr>
          </w:p>
        </w:tc>
        <w:tc>
          <w:tcPr>
            <w:tcW w:w="1394"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план</w:t>
            </w:r>
          </w:p>
        </w:tc>
        <w:tc>
          <w:tcPr>
            <w:tcW w:w="1559"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w:t>
            </w:r>
          </w:p>
        </w:tc>
        <w:tc>
          <w:tcPr>
            <w:tcW w:w="2934"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сводная</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бюджетная роспись</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1 января</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сводная</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бюджетная роспись </w:t>
            </w:r>
          </w:p>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кассовое исполнение</w:t>
            </w: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1394"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1559"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934"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551"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1844"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6</w:t>
            </w: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_______________________________________________________________</w:t>
            </w: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_______________________________________________________________</w:t>
            </w: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r w:rsidR="000C03EA" w:rsidRPr="00291F33" w:rsidTr="000C03EA">
        <w:tc>
          <w:tcPr>
            <w:tcW w:w="4886" w:type="dxa"/>
            <w:tcBorders>
              <w:top w:val="nil"/>
              <w:left w:val="single" w:sz="4" w:space="0" w:color="auto"/>
              <w:bottom w:val="single" w:sz="4" w:space="0" w:color="auto"/>
              <w:right w:val="single" w:sz="4" w:space="0" w:color="auto"/>
            </w:tcBorders>
            <w:hideMark/>
          </w:tcPr>
          <w:p w:rsidR="000C03EA" w:rsidRPr="00291F33" w:rsidRDefault="000C03EA" w:rsidP="000C03EA">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tc>
        <w:tc>
          <w:tcPr>
            <w:tcW w:w="139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0C03EA" w:rsidRPr="00291F33" w:rsidRDefault="000C03EA" w:rsidP="000C03EA">
            <w:pPr>
              <w:pStyle w:val="ConsPlusCell"/>
              <w:jc w:val="center"/>
              <w:rPr>
                <w:rFonts w:ascii="Times New Roman" w:hAnsi="Times New Roman" w:cs="Times New Roman"/>
                <w:sz w:val="24"/>
                <w:szCs w:val="24"/>
                <w:lang w:eastAsia="en-US"/>
              </w:rPr>
            </w:pPr>
          </w:p>
        </w:tc>
      </w:tr>
    </w:tbl>
    <w:p w:rsidR="000C03EA" w:rsidRPr="00291F33" w:rsidRDefault="000C03EA" w:rsidP="000C03EA">
      <w:pPr>
        <w:widowControl w:val="0"/>
        <w:autoSpaceDE w:val="0"/>
        <w:autoSpaceDN w:val="0"/>
        <w:adjustRightInd w:val="0"/>
        <w:jc w:val="both"/>
        <w:rPr>
          <w:rFonts w:ascii="Times New Roman" w:hAnsi="Times New Roman" w:cs="Times New Roman"/>
          <w:sz w:val="24"/>
          <w:szCs w:val="24"/>
        </w:rPr>
      </w:pPr>
    </w:p>
    <w:p w:rsidR="000C03EA" w:rsidRPr="00291F33" w:rsidRDefault="000C03EA" w:rsidP="000C03EA">
      <w:pPr>
        <w:widowControl w:val="0"/>
        <w:autoSpaceDE w:val="0"/>
        <w:autoSpaceDN w:val="0"/>
        <w:adjustRightInd w:val="0"/>
        <w:jc w:val="both"/>
        <w:rPr>
          <w:rFonts w:ascii="Times New Roman" w:hAnsi="Times New Roman" w:cs="Times New Roman"/>
          <w:sz w:val="24"/>
          <w:szCs w:val="24"/>
        </w:rPr>
      </w:pPr>
    </w:p>
    <w:p w:rsidR="003B6A05" w:rsidRPr="00291F33" w:rsidRDefault="003B6A05" w:rsidP="000C03EA">
      <w:pPr>
        <w:widowControl w:val="0"/>
        <w:autoSpaceDE w:val="0"/>
        <w:autoSpaceDN w:val="0"/>
        <w:adjustRightInd w:val="0"/>
        <w:jc w:val="both"/>
        <w:rPr>
          <w:rFonts w:ascii="Times New Roman" w:hAnsi="Times New Roman" w:cs="Times New Roman"/>
          <w:sz w:val="24"/>
          <w:szCs w:val="24"/>
        </w:rPr>
      </w:pPr>
    </w:p>
    <w:p w:rsidR="003B6A05" w:rsidRPr="00291F33" w:rsidRDefault="003B6A05" w:rsidP="000C03EA">
      <w:pPr>
        <w:widowControl w:val="0"/>
        <w:autoSpaceDE w:val="0"/>
        <w:autoSpaceDN w:val="0"/>
        <w:adjustRightInd w:val="0"/>
        <w:jc w:val="both"/>
        <w:rPr>
          <w:rFonts w:ascii="Times New Roman" w:hAnsi="Times New Roman" w:cs="Times New Roman"/>
          <w:sz w:val="24"/>
          <w:szCs w:val="24"/>
        </w:rPr>
      </w:pPr>
    </w:p>
    <w:p w:rsidR="003B6A05" w:rsidRPr="00291F33" w:rsidRDefault="003B6A05" w:rsidP="000C03EA">
      <w:pPr>
        <w:widowControl w:val="0"/>
        <w:autoSpaceDE w:val="0"/>
        <w:autoSpaceDN w:val="0"/>
        <w:adjustRightInd w:val="0"/>
        <w:jc w:val="both"/>
        <w:rPr>
          <w:rFonts w:ascii="Times New Roman" w:hAnsi="Times New Roman" w:cs="Times New Roman"/>
          <w:sz w:val="24"/>
          <w:szCs w:val="24"/>
        </w:rPr>
        <w:sectPr w:rsidR="003B6A05" w:rsidRPr="00291F33" w:rsidSect="00CF5C7B">
          <w:pgSz w:w="16840" w:h="11907" w:orient="landscape" w:code="9"/>
          <w:pgMar w:top="1134" w:right="425" w:bottom="425" w:left="567" w:header="567" w:footer="851" w:gutter="0"/>
          <w:pgNumType w:start="1"/>
          <w:cols w:space="709"/>
          <w:titlePg/>
          <w:docGrid w:linePitch="326"/>
        </w:sectPr>
      </w:pPr>
    </w:p>
    <w:p w:rsidR="00D971A5" w:rsidRDefault="00D971A5" w:rsidP="00D971A5">
      <w:pPr>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8</w:t>
      </w:r>
    </w:p>
    <w:p w:rsidR="00FB0758" w:rsidRPr="00291F33" w:rsidRDefault="00FB0758" w:rsidP="00FB0758">
      <w:pPr>
        <w:ind w:firstLine="709"/>
        <w:jc w:val="center"/>
        <w:rPr>
          <w:rFonts w:ascii="Times New Roman" w:hAnsi="Times New Roman" w:cs="Times New Roman"/>
          <w:sz w:val="24"/>
          <w:szCs w:val="24"/>
        </w:rPr>
      </w:pPr>
      <w:r w:rsidRPr="00291F33">
        <w:rPr>
          <w:rFonts w:ascii="Times New Roman" w:hAnsi="Times New Roman" w:cs="Times New Roman"/>
          <w:sz w:val="24"/>
          <w:szCs w:val="24"/>
        </w:rPr>
        <w:t>Расходы на реализацию муниципальной программы</w:t>
      </w:r>
    </w:p>
    <w:p w:rsidR="00FB0758" w:rsidRPr="00291F33" w:rsidRDefault="00FB0758" w:rsidP="00FB0758">
      <w:pPr>
        <w:ind w:firstLine="709"/>
        <w:jc w:val="center"/>
        <w:rPr>
          <w:rFonts w:ascii="Times New Roman" w:hAnsi="Times New Roman" w:cs="Times New Roman"/>
          <w:b/>
          <w:sz w:val="24"/>
          <w:szCs w:val="24"/>
          <w:u w:val="single"/>
        </w:rPr>
      </w:pP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  на 2022-2024 год</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402"/>
        <w:gridCol w:w="1490"/>
        <w:gridCol w:w="1382"/>
        <w:gridCol w:w="1559"/>
        <w:gridCol w:w="1249"/>
        <w:gridCol w:w="9"/>
      </w:tblGrid>
      <w:tr w:rsidR="00FB0758" w:rsidRPr="00291F33" w:rsidTr="001D100B">
        <w:trPr>
          <w:jc w:val="center"/>
        </w:trPr>
        <w:tc>
          <w:tcPr>
            <w:tcW w:w="567" w:type="dxa"/>
            <w:vMerge w:val="restart"/>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строки</w:t>
            </w:r>
          </w:p>
        </w:tc>
        <w:tc>
          <w:tcPr>
            <w:tcW w:w="3402" w:type="dxa"/>
            <w:vMerge w:val="restart"/>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Источники финансирования</w:t>
            </w:r>
          </w:p>
        </w:tc>
        <w:tc>
          <w:tcPr>
            <w:tcW w:w="1490" w:type="dxa"/>
            <w:vMerge w:val="restart"/>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Всего</w:t>
            </w:r>
          </w:p>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(тыс. рублей)</w:t>
            </w:r>
          </w:p>
        </w:tc>
        <w:tc>
          <w:tcPr>
            <w:tcW w:w="4199" w:type="dxa"/>
            <w:gridSpan w:val="4"/>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В том числе</w:t>
            </w:r>
          </w:p>
        </w:tc>
      </w:tr>
      <w:tr w:rsidR="00FB0758" w:rsidRPr="00291F33" w:rsidTr="001D100B">
        <w:trPr>
          <w:gridAfter w:val="1"/>
          <w:wAfter w:w="9" w:type="dxa"/>
          <w:cantSplit/>
          <w:trHeight w:val="1391"/>
          <w:jc w:val="center"/>
        </w:trPr>
        <w:tc>
          <w:tcPr>
            <w:tcW w:w="567" w:type="dxa"/>
            <w:vMerge/>
            <w:vAlign w:val="center"/>
            <w:hideMark/>
          </w:tcPr>
          <w:p w:rsidR="00FB0758" w:rsidRPr="00291F33" w:rsidRDefault="00FB0758" w:rsidP="001D100B">
            <w:pPr>
              <w:jc w:val="center"/>
              <w:rPr>
                <w:rFonts w:ascii="Times New Roman" w:hAnsi="Times New Roman" w:cs="Times New Roman"/>
                <w:sz w:val="24"/>
                <w:szCs w:val="24"/>
              </w:rPr>
            </w:pPr>
          </w:p>
        </w:tc>
        <w:tc>
          <w:tcPr>
            <w:tcW w:w="3402" w:type="dxa"/>
            <w:vMerge/>
            <w:vAlign w:val="center"/>
            <w:hideMark/>
          </w:tcPr>
          <w:p w:rsidR="00FB0758" w:rsidRPr="00291F33" w:rsidRDefault="00FB0758" w:rsidP="001D100B">
            <w:pPr>
              <w:jc w:val="center"/>
              <w:rPr>
                <w:rFonts w:ascii="Times New Roman" w:hAnsi="Times New Roman" w:cs="Times New Roman"/>
                <w:sz w:val="24"/>
                <w:szCs w:val="24"/>
              </w:rPr>
            </w:pPr>
          </w:p>
        </w:tc>
        <w:tc>
          <w:tcPr>
            <w:tcW w:w="1490" w:type="dxa"/>
            <w:vMerge/>
            <w:vAlign w:val="center"/>
            <w:hideMark/>
          </w:tcPr>
          <w:p w:rsidR="00FB0758" w:rsidRPr="00291F33" w:rsidRDefault="00FB0758" w:rsidP="001D100B">
            <w:pPr>
              <w:jc w:val="center"/>
              <w:rPr>
                <w:rFonts w:ascii="Times New Roman" w:hAnsi="Times New Roman" w:cs="Times New Roman"/>
                <w:sz w:val="24"/>
                <w:szCs w:val="24"/>
              </w:rPr>
            </w:pPr>
          </w:p>
        </w:tc>
        <w:tc>
          <w:tcPr>
            <w:tcW w:w="1382" w:type="dxa"/>
            <w:textDirection w:val="btLr"/>
            <w:vAlign w:val="center"/>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2022 год</w:t>
            </w:r>
          </w:p>
        </w:tc>
        <w:tc>
          <w:tcPr>
            <w:tcW w:w="1559" w:type="dxa"/>
            <w:textDirection w:val="btLr"/>
            <w:vAlign w:val="center"/>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2023 год</w:t>
            </w:r>
          </w:p>
        </w:tc>
        <w:tc>
          <w:tcPr>
            <w:tcW w:w="1249" w:type="dxa"/>
            <w:textDirection w:val="btLr"/>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2024 год</w:t>
            </w:r>
          </w:p>
        </w:tc>
      </w:tr>
      <w:tr w:rsidR="00FB0758" w:rsidRPr="00291F33" w:rsidTr="001D100B">
        <w:trPr>
          <w:jc w:val="center"/>
        </w:trPr>
        <w:tc>
          <w:tcPr>
            <w:tcW w:w="567" w:type="dxa"/>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3402" w:type="dxa"/>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1490" w:type="dxa"/>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1382" w:type="dxa"/>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1559" w:type="dxa"/>
            <w:hideMark/>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1258" w:type="dxa"/>
            <w:gridSpan w:val="2"/>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6</w:t>
            </w:r>
          </w:p>
        </w:tc>
      </w:tr>
      <w:tr w:rsidR="00FB0758" w:rsidRPr="00291F33" w:rsidTr="001D100B">
        <w:trPr>
          <w:trHeight w:val="165"/>
          <w:jc w:val="center"/>
        </w:trPr>
        <w:tc>
          <w:tcPr>
            <w:tcW w:w="567" w:type="dxa"/>
          </w:tcPr>
          <w:p w:rsidR="00FB0758" w:rsidRPr="00291F33" w:rsidRDefault="00FB0758" w:rsidP="001D100B">
            <w:pPr>
              <w:pStyle w:val="ConsPlusCell"/>
              <w:jc w:val="center"/>
              <w:rPr>
                <w:rFonts w:ascii="Times New Roman" w:hAnsi="Times New Roman" w:cs="Times New Roman"/>
                <w:sz w:val="24"/>
                <w:szCs w:val="24"/>
                <w:lang w:eastAsia="en-US"/>
              </w:rPr>
            </w:pPr>
          </w:p>
        </w:tc>
        <w:tc>
          <w:tcPr>
            <w:tcW w:w="9091" w:type="dxa"/>
            <w:gridSpan w:val="6"/>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ОБЩИЕ РАСХОДЫ НА РЕАЛИЗАЦИЮ МУНИЦИПАЛЬНОЙ ПРОГРАММЫ</w:t>
            </w:r>
          </w:p>
        </w:tc>
      </w:tr>
      <w:tr w:rsidR="00FB0758" w:rsidRPr="00291F33" w:rsidTr="001D100B">
        <w:trPr>
          <w:jc w:val="center"/>
        </w:trPr>
        <w:tc>
          <w:tcPr>
            <w:tcW w:w="567" w:type="dxa"/>
          </w:tcPr>
          <w:p w:rsidR="00FB0758" w:rsidRPr="00291F33" w:rsidRDefault="00FB0758" w:rsidP="001D100B">
            <w:pPr>
              <w:pStyle w:val="ConsPlusCell"/>
              <w:jc w:val="center"/>
              <w:rPr>
                <w:rFonts w:ascii="Times New Roman" w:hAnsi="Times New Roman" w:cs="Times New Roman"/>
                <w:sz w:val="24"/>
                <w:szCs w:val="24"/>
                <w:lang w:eastAsia="en-US"/>
              </w:rPr>
            </w:pPr>
          </w:p>
        </w:tc>
        <w:tc>
          <w:tcPr>
            <w:tcW w:w="3402" w:type="dxa"/>
            <w:hideMark/>
          </w:tcPr>
          <w:p w:rsidR="00FB0758" w:rsidRPr="00291F33" w:rsidRDefault="00FB0758" w:rsidP="001D100B">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Всего: </w:t>
            </w:r>
          </w:p>
        </w:tc>
        <w:tc>
          <w:tcPr>
            <w:tcW w:w="1490"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53913,5</w:t>
            </w:r>
          </w:p>
        </w:tc>
        <w:tc>
          <w:tcPr>
            <w:tcW w:w="1382"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20406,4</w:t>
            </w:r>
          </w:p>
        </w:tc>
        <w:tc>
          <w:tcPr>
            <w:tcW w:w="1559"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16386,9</w:t>
            </w:r>
          </w:p>
        </w:tc>
        <w:tc>
          <w:tcPr>
            <w:tcW w:w="1258" w:type="dxa"/>
            <w:gridSpan w:val="2"/>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17120,2</w:t>
            </w:r>
          </w:p>
        </w:tc>
      </w:tr>
      <w:tr w:rsidR="00FB0758" w:rsidRPr="00291F33" w:rsidTr="001D100B">
        <w:trPr>
          <w:jc w:val="center"/>
        </w:trPr>
        <w:tc>
          <w:tcPr>
            <w:tcW w:w="567" w:type="dxa"/>
          </w:tcPr>
          <w:p w:rsidR="00FB0758" w:rsidRPr="00291F33" w:rsidRDefault="00FB0758" w:rsidP="001D100B">
            <w:pPr>
              <w:pStyle w:val="ConsPlusCell"/>
              <w:jc w:val="center"/>
              <w:rPr>
                <w:rFonts w:ascii="Times New Roman" w:hAnsi="Times New Roman" w:cs="Times New Roman"/>
                <w:sz w:val="24"/>
                <w:szCs w:val="24"/>
                <w:lang w:eastAsia="en-US"/>
              </w:rPr>
            </w:pPr>
          </w:p>
        </w:tc>
        <w:tc>
          <w:tcPr>
            <w:tcW w:w="3402" w:type="dxa"/>
            <w:hideMark/>
          </w:tcPr>
          <w:p w:rsidR="00FB0758" w:rsidRPr="00291F33" w:rsidRDefault="00FB0758" w:rsidP="001D100B">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в том числе за счет средств:</w:t>
            </w:r>
          </w:p>
        </w:tc>
        <w:tc>
          <w:tcPr>
            <w:tcW w:w="1490" w:type="dxa"/>
          </w:tcPr>
          <w:p w:rsidR="00FB0758" w:rsidRPr="00291F33" w:rsidRDefault="00FB0758" w:rsidP="001D100B">
            <w:pPr>
              <w:jc w:val="center"/>
              <w:rPr>
                <w:rFonts w:ascii="Times New Roman" w:hAnsi="Times New Roman" w:cs="Times New Roman"/>
                <w:sz w:val="24"/>
                <w:szCs w:val="24"/>
              </w:rPr>
            </w:pPr>
          </w:p>
        </w:tc>
        <w:tc>
          <w:tcPr>
            <w:tcW w:w="1382" w:type="dxa"/>
          </w:tcPr>
          <w:p w:rsidR="00FB0758" w:rsidRPr="00291F33" w:rsidRDefault="00FB0758" w:rsidP="001D100B">
            <w:pPr>
              <w:jc w:val="center"/>
              <w:rPr>
                <w:rFonts w:ascii="Times New Roman" w:hAnsi="Times New Roman" w:cs="Times New Roman"/>
                <w:sz w:val="24"/>
                <w:szCs w:val="24"/>
              </w:rPr>
            </w:pPr>
          </w:p>
        </w:tc>
        <w:tc>
          <w:tcPr>
            <w:tcW w:w="1559" w:type="dxa"/>
          </w:tcPr>
          <w:p w:rsidR="00FB0758" w:rsidRPr="00291F33" w:rsidRDefault="00FB0758" w:rsidP="001D100B">
            <w:pPr>
              <w:jc w:val="center"/>
              <w:rPr>
                <w:rFonts w:ascii="Times New Roman" w:hAnsi="Times New Roman" w:cs="Times New Roman"/>
                <w:sz w:val="24"/>
                <w:szCs w:val="24"/>
              </w:rPr>
            </w:pPr>
          </w:p>
        </w:tc>
        <w:tc>
          <w:tcPr>
            <w:tcW w:w="1258" w:type="dxa"/>
            <w:gridSpan w:val="2"/>
          </w:tcPr>
          <w:p w:rsidR="00FB0758" w:rsidRPr="00291F33" w:rsidRDefault="00FB0758" w:rsidP="001D100B">
            <w:pPr>
              <w:jc w:val="center"/>
              <w:rPr>
                <w:rFonts w:ascii="Times New Roman" w:hAnsi="Times New Roman" w:cs="Times New Roman"/>
                <w:sz w:val="24"/>
                <w:szCs w:val="24"/>
              </w:rPr>
            </w:pPr>
          </w:p>
        </w:tc>
      </w:tr>
      <w:tr w:rsidR="00FB0758" w:rsidRPr="00291F33" w:rsidTr="001D100B">
        <w:trPr>
          <w:jc w:val="center"/>
        </w:trPr>
        <w:tc>
          <w:tcPr>
            <w:tcW w:w="567" w:type="dxa"/>
          </w:tcPr>
          <w:p w:rsidR="00FB0758" w:rsidRPr="00291F33" w:rsidRDefault="00FB0758" w:rsidP="001D100B">
            <w:pPr>
              <w:pStyle w:val="ConsPlusCell"/>
              <w:jc w:val="center"/>
              <w:rPr>
                <w:rFonts w:ascii="Times New Roman" w:hAnsi="Times New Roman" w:cs="Times New Roman"/>
                <w:sz w:val="24"/>
                <w:szCs w:val="24"/>
                <w:lang w:eastAsia="en-US"/>
              </w:rPr>
            </w:pPr>
          </w:p>
        </w:tc>
        <w:tc>
          <w:tcPr>
            <w:tcW w:w="3402" w:type="dxa"/>
          </w:tcPr>
          <w:p w:rsidR="00FB0758" w:rsidRPr="00291F33" w:rsidRDefault="00FB0758" w:rsidP="001D100B">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федерального бюджета (плановый объем)</w:t>
            </w:r>
          </w:p>
        </w:tc>
        <w:tc>
          <w:tcPr>
            <w:tcW w:w="1490"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0,0</w:t>
            </w:r>
          </w:p>
        </w:tc>
        <w:tc>
          <w:tcPr>
            <w:tcW w:w="1382"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0,0</w:t>
            </w:r>
          </w:p>
        </w:tc>
        <w:tc>
          <w:tcPr>
            <w:tcW w:w="1559"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0,0</w:t>
            </w:r>
          </w:p>
        </w:tc>
        <w:tc>
          <w:tcPr>
            <w:tcW w:w="1258" w:type="dxa"/>
            <w:gridSpan w:val="2"/>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0,0</w:t>
            </w:r>
          </w:p>
        </w:tc>
      </w:tr>
      <w:tr w:rsidR="00FB0758" w:rsidRPr="00291F33" w:rsidTr="001D100B">
        <w:trPr>
          <w:jc w:val="center"/>
        </w:trPr>
        <w:tc>
          <w:tcPr>
            <w:tcW w:w="567" w:type="dxa"/>
          </w:tcPr>
          <w:p w:rsidR="00FB0758" w:rsidRPr="00291F33" w:rsidRDefault="00FB0758" w:rsidP="001D100B">
            <w:pPr>
              <w:pStyle w:val="ConsPlusCell"/>
              <w:jc w:val="center"/>
              <w:rPr>
                <w:rFonts w:ascii="Times New Roman" w:hAnsi="Times New Roman" w:cs="Times New Roman"/>
                <w:sz w:val="24"/>
                <w:szCs w:val="24"/>
                <w:lang w:eastAsia="en-US"/>
              </w:rPr>
            </w:pPr>
          </w:p>
        </w:tc>
        <w:tc>
          <w:tcPr>
            <w:tcW w:w="3402" w:type="dxa"/>
            <w:hideMark/>
          </w:tcPr>
          <w:p w:rsidR="00FB0758" w:rsidRPr="00291F33" w:rsidRDefault="00FB0758" w:rsidP="001D100B">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областного бюджета (плановый объем)</w:t>
            </w:r>
          </w:p>
        </w:tc>
        <w:tc>
          <w:tcPr>
            <w:tcW w:w="1490"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2041,0</w:t>
            </w:r>
          </w:p>
        </w:tc>
        <w:tc>
          <w:tcPr>
            <w:tcW w:w="1382"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2041,0</w:t>
            </w:r>
          </w:p>
        </w:tc>
        <w:tc>
          <w:tcPr>
            <w:tcW w:w="1559" w:type="dxa"/>
          </w:tcPr>
          <w:p w:rsidR="00FB0758" w:rsidRPr="00291F33" w:rsidRDefault="00FB0758" w:rsidP="001D100B">
            <w:pPr>
              <w:jc w:val="center"/>
              <w:rPr>
                <w:rFonts w:ascii="Times New Roman" w:hAnsi="Times New Roman" w:cs="Times New Roman"/>
                <w:sz w:val="24"/>
                <w:szCs w:val="24"/>
              </w:rPr>
            </w:pPr>
          </w:p>
        </w:tc>
        <w:tc>
          <w:tcPr>
            <w:tcW w:w="1258" w:type="dxa"/>
            <w:gridSpan w:val="2"/>
          </w:tcPr>
          <w:p w:rsidR="00FB0758" w:rsidRPr="00291F33" w:rsidRDefault="00FB0758" w:rsidP="001D100B">
            <w:pPr>
              <w:jc w:val="center"/>
              <w:rPr>
                <w:rFonts w:ascii="Times New Roman" w:hAnsi="Times New Roman" w:cs="Times New Roman"/>
                <w:color w:val="000000"/>
                <w:sz w:val="24"/>
                <w:szCs w:val="24"/>
                <w:lang w:eastAsia="en-US"/>
              </w:rPr>
            </w:pPr>
          </w:p>
        </w:tc>
      </w:tr>
      <w:tr w:rsidR="00FB0758" w:rsidRPr="00291F33" w:rsidTr="001D100B">
        <w:trPr>
          <w:jc w:val="center"/>
        </w:trPr>
        <w:tc>
          <w:tcPr>
            <w:tcW w:w="567" w:type="dxa"/>
          </w:tcPr>
          <w:p w:rsidR="00FB0758" w:rsidRPr="00291F33" w:rsidRDefault="00FB0758" w:rsidP="001D100B">
            <w:pPr>
              <w:pStyle w:val="ConsPlusCell"/>
              <w:jc w:val="center"/>
              <w:rPr>
                <w:rFonts w:ascii="Times New Roman" w:hAnsi="Times New Roman" w:cs="Times New Roman"/>
                <w:sz w:val="24"/>
                <w:szCs w:val="24"/>
                <w:lang w:eastAsia="en-US"/>
              </w:rPr>
            </w:pPr>
          </w:p>
        </w:tc>
        <w:tc>
          <w:tcPr>
            <w:tcW w:w="3402" w:type="dxa"/>
            <w:hideMark/>
          </w:tcPr>
          <w:p w:rsidR="00FB0758" w:rsidRPr="00291F33" w:rsidRDefault="00FB0758" w:rsidP="001D100B">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местного бюджета (плановый объем)</w:t>
            </w:r>
          </w:p>
        </w:tc>
        <w:tc>
          <w:tcPr>
            <w:tcW w:w="1490"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51872,5</w:t>
            </w:r>
          </w:p>
        </w:tc>
        <w:tc>
          <w:tcPr>
            <w:tcW w:w="1382"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18365,4</w:t>
            </w:r>
          </w:p>
        </w:tc>
        <w:tc>
          <w:tcPr>
            <w:tcW w:w="1559" w:type="dxa"/>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16386,9</w:t>
            </w:r>
          </w:p>
        </w:tc>
        <w:tc>
          <w:tcPr>
            <w:tcW w:w="1258" w:type="dxa"/>
            <w:gridSpan w:val="2"/>
          </w:tcPr>
          <w:p w:rsidR="00FB0758" w:rsidRPr="00291F33" w:rsidRDefault="00FB0758" w:rsidP="001D100B">
            <w:pPr>
              <w:jc w:val="center"/>
              <w:rPr>
                <w:rFonts w:ascii="Times New Roman" w:hAnsi="Times New Roman" w:cs="Times New Roman"/>
                <w:sz w:val="24"/>
                <w:szCs w:val="24"/>
              </w:rPr>
            </w:pPr>
            <w:r w:rsidRPr="00291F33">
              <w:rPr>
                <w:rFonts w:ascii="Times New Roman" w:hAnsi="Times New Roman" w:cs="Times New Roman"/>
                <w:sz w:val="24"/>
                <w:szCs w:val="24"/>
              </w:rPr>
              <w:t>17120,2</w:t>
            </w:r>
          </w:p>
        </w:tc>
      </w:tr>
      <w:tr w:rsidR="00FB0758" w:rsidRPr="00291F33" w:rsidTr="001D100B">
        <w:trPr>
          <w:jc w:val="center"/>
        </w:trPr>
        <w:tc>
          <w:tcPr>
            <w:tcW w:w="567" w:type="dxa"/>
          </w:tcPr>
          <w:p w:rsidR="00FB0758" w:rsidRPr="00291F33" w:rsidRDefault="00FB0758" w:rsidP="001D100B">
            <w:pPr>
              <w:pStyle w:val="ConsPlusCell"/>
              <w:jc w:val="center"/>
              <w:rPr>
                <w:rFonts w:ascii="Times New Roman" w:hAnsi="Times New Roman" w:cs="Times New Roman"/>
                <w:sz w:val="24"/>
                <w:szCs w:val="24"/>
                <w:lang w:eastAsia="en-US"/>
              </w:rPr>
            </w:pPr>
          </w:p>
        </w:tc>
        <w:tc>
          <w:tcPr>
            <w:tcW w:w="3402" w:type="dxa"/>
          </w:tcPr>
          <w:p w:rsidR="00FB0758" w:rsidRPr="00291F33" w:rsidRDefault="00FB0758" w:rsidP="001D100B">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Прочих источников (плановый объем)</w:t>
            </w:r>
          </w:p>
        </w:tc>
        <w:tc>
          <w:tcPr>
            <w:tcW w:w="1490" w:type="dxa"/>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0,0</w:t>
            </w:r>
          </w:p>
        </w:tc>
        <w:tc>
          <w:tcPr>
            <w:tcW w:w="1382" w:type="dxa"/>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0,0</w:t>
            </w:r>
          </w:p>
        </w:tc>
        <w:tc>
          <w:tcPr>
            <w:tcW w:w="1559" w:type="dxa"/>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0,0</w:t>
            </w:r>
          </w:p>
        </w:tc>
        <w:tc>
          <w:tcPr>
            <w:tcW w:w="1258" w:type="dxa"/>
            <w:gridSpan w:val="2"/>
          </w:tcPr>
          <w:p w:rsidR="00FB0758" w:rsidRPr="00291F33" w:rsidRDefault="00FB0758" w:rsidP="001D100B">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0,0</w:t>
            </w:r>
          </w:p>
        </w:tc>
      </w:tr>
    </w:tbl>
    <w:p w:rsidR="000C03EA" w:rsidRPr="00291F33" w:rsidRDefault="000C03EA" w:rsidP="000C03EA">
      <w:pPr>
        <w:widowControl w:val="0"/>
        <w:autoSpaceDE w:val="0"/>
        <w:autoSpaceDN w:val="0"/>
        <w:adjustRightInd w:val="0"/>
        <w:jc w:val="both"/>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FB0758" w:rsidRPr="00291F33" w:rsidRDefault="00FB0758" w:rsidP="000C03EA">
      <w:pPr>
        <w:widowControl w:val="0"/>
        <w:autoSpaceDE w:val="0"/>
        <w:autoSpaceDN w:val="0"/>
        <w:adjustRightInd w:val="0"/>
        <w:jc w:val="right"/>
        <w:rPr>
          <w:rFonts w:ascii="Times New Roman" w:hAnsi="Times New Roman" w:cs="Times New Roman"/>
          <w:sz w:val="24"/>
          <w:szCs w:val="24"/>
        </w:rPr>
      </w:pPr>
    </w:p>
    <w:p w:rsidR="000C03EA" w:rsidRPr="00291F33" w:rsidRDefault="000C03EA" w:rsidP="000C03EA">
      <w:pPr>
        <w:widowControl w:val="0"/>
        <w:autoSpaceDE w:val="0"/>
        <w:autoSpaceDN w:val="0"/>
        <w:adjustRightInd w:val="0"/>
        <w:jc w:val="right"/>
        <w:rPr>
          <w:rFonts w:ascii="Times New Roman" w:hAnsi="Times New Roman" w:cs="Times New Roman"/>
          <w:sz w:val="24"/>
          <w:szCs w:val="24"/>
        </w:rPr>
      </w:pPr>
      <w:r w:rsidRPr="00291F33">
        <w:rPr>
          <w:rFonts w:ascii="Times New Roman" w:hAnsi="Times New Roman" w:cs="Times New Roman"/>
          <w:sz w:val="24"/>
          <w:szCs w:val="24"/>
        </w:rPr>
        <w:lastRenderedPageBreak/>
        <w:t>Приложение 2</w:t>
      </w:r>
    </w:p>
    <w:p w:rsidR="000C03EA" w:rsidRPr="00291F33" w:rsidRDefault="000C03EA" w:rsidP="000C03EA">
      <w:pPr>
        <w:widowControl w:val="0"/>
        <w:autoSpaceDE w:val="0"/>
        <w:autoSpaceDN w:val="0"/>
        <w:adjustRightInd w:val="0"/>
        <w:jc w:val="both"/>
        <w:rPr>
          <w:rFonts w:ascii="Times New Roman" w:hAnsi="Times New Roman" w:cs="Times New Roman"/>
          <w:b/>
          <w:sz w:val="24"/>
          <w:szCs w:val="24"/>
        </w:rPr>
      </w:pPr>
    </w:p>
    <w:p w:rsidR="000C03EA" w:rsidRPr="00291F33" w:rsidRDefault="000C03EA" w:rsidP="000C03EA">
      <w:pPr>
        <w:widowControl w:val="0"/>
        <w:autoSpaceDE w:val="0"/>
        <w:autoSpaceDN w:val="0"/>
        <w:adjustRightInd w:val="0"/>
        <w:jc w:val="both"/>
        <w:rPr>
          <w:rFonts w:ascii="Times New Roman" w:hAnsi="Times New Roman" w:cs="Times New Roman"/>
          <w:sz w:val="24"/>
          <w:szCs w:val="24"/>
        </w:rPr>
      </w:pP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Методика </w:t>
      </w:r>
    </w:p>
    <w:p w:rsidR="000C03EA" w:rsidRPr="00291F33" w:rsidRDefault="000C03EA" w:rsidP="000C03EA">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оценки эффективности муниципальных программ </w:t>
      </w:r>
    </w:p>
    <w:p w:rsidR="000C03EA" w:rsidRPr="00291F33" w:rsidRDefault="000C03EA" w:rsidP="000C03EA">
      <w:pPr>
        <w:autoSpaceDE w:val="0"/>
        <w:autoSpaceDN w:val="0"/>
        <w:adjustRightInd w:val="0"/>
        <w:ind w:firstLine="540"/>
        <w:jc w:val="both"/>
        <w:outlineLvl w:val="0"/>
        <w:rPr>
          <w:rFonts w:ascii="Times New Roman" w:hAnsi="Times New Roman" w:cs="Times New Roman"/>
          <w:sz w:val="24"/>
          <w:szCs w:val="24"/>
        </w:rPr>
      </w:pP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1. Настоящая Методика определяет порядок оценки результативности и эффективности реализации муниципальных программ.</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3. Под результативностью понимается степень достижения запланированных показателей за счет реализации мероприятий Программы.</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Результативность измеряется путем сопоставления фактически достигнутых значений показателей с плановыми значениями.</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5. Индекс результативности Программы (мероприятия) оценивается по каждому целевому показателю в год t и за расчетный период T:</w:t>
      </w:r>
    </w:p>
    <w:p w:rsidR="000C03EA" w:rsidRPr="00291F33" w:rsidRDefault="000C03EA" w:rsidP="000C03EA">
      <w:pPr>
        <w:autoSpaceDE w:val="0"/>
        <w:autoSpaceDN w:val="0"/>
        <w:adjustRightInd w:val="0"/>
        <w:jc w:val="both"/>
        <w:rPr>
          <w:rFonts w:ascii="Times New Roman" w:hAnsi="Times New Roman" w:cs="Times New Roman"/>
          <w:sz w:val="24"/>
          <w:szCs w:val="24"/>
        </w:rPr>
      </w:pP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Пфit</w:t>
      </w:r>
      <w:proofErr w:type="spellEnd"/>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Рit</w:t>
      </w:r>
      <w:proofErr w:type="spellEnd"/>
      <w:r w:rsidRPr="00291F33">
        <w:rPr>
          <w:rFonts w:ascii="Times New Roman" w:hAnsi="Times New Roman" w:cs="Times New Roman"/>
          <w:sz w:val="24"/>
          <w:szCs w:val="24"/>
        </w:rPr>
        <w:t xml:space="preserve"> = ------,</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Ппit</w:t>
      </w:r>
      <w:proofErr w:type="spellEnd"/>
    </w:p>
    <w:p w:rsidR="000C03EA" w:rsidRPr="00291F33" w:rsidRDefault="000C03EA" w:rsidP="000C03EA">
      <w:pPr>
        <w:autoSpaceDE w:val="0"/>
        <w:autoSpaceDN w:val="0"/>
        <w:adjustRightInd w:val="0"/>
        <w:jc w:val="both"/>
        <w:rPr>
          <w:rFonts w:ascii="Times New Roman" w:hAnsi="Times New Roman" w:cs="Times New Roman"/>
          <w:sz w:val="24"/>
          <w:szCs w:val="24"/>
        </w:rPr>
      </w:pP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где:</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Рit</w:t>
      </w:r>
      <w:proofErr w:type="spellEnd"/>
      <w:r w:rsidRPr="00291F33">
        <w:rPr>
          <w:rFonts w:ascii="Times New Roman" w:hAnsi="Times New Roman" w:cs="Times New Roman"/>
          <w:sz w:val="24"/>
          <w:szCs w:val="24"/>
        </w:rPr>
        <w:t xml:space="preserve"> - результативность достижения i-го показателя, характеризующего ход реализации Программы, в год t;</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Пфit</w:t>
      </w:r>
      <w:proofErr w:type="spellEnd"/>
      <w:r w:rsidRPr="00291F33">
        <w:rPr>
          <w:rFonts w:ascii="Times New Roman" w:hAnsi="Times New Roman" w:cs="Times New Roman"/>
          <w:sz w:val="24"/>
          <w:szCs w:val="24"/>
        </w:rPr>
        <w:t xml:space="preserve"> - фактическое значение i-го показателя, характеризующего реализацию Программы, в год t;</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Ппit</w:t>
      </w:r>
      <w:proofErr w:type="spellEnd"/>
      <w:r w:rsidRPr="00291F33">
        <w:rPr>
          <w:rFonts w:ascii="Times New Roman" w:hAnsi="Times New Roman" w:cs="Times New Roman"/>
          <w:sz w:val="24"/>
          <w:szCs w:val="24"/>
        </w:rPr>
        <w:t xml:space="preserve"> - плановое значение i-го показателя, характеризующего реализацию Программы, в год t;</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i - номер показателя Программы.</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6. Интегральная оценка результативности Программы в год t определяется по следующей формуле:</w:t>
      </w:r>
    </w:p>
    <w:p w:rsidR="000C03EA" w:rsidRPr="00291F33" w:rsidRDefault="000C03EA" w:rsidP="000C03EA">
      <w:pPr>
        <w:autoSpaceDE w:val="0"/>
        <w:autoSpaceDN w:val="0"/>
        <w:adjustRightInd w:val="0"/>
        <w:jc w:val="both"/>
        <w:rPr>
          <w:rFonts w:ascii="Times New Roman" w:hAnsi="Times New Roman" w:cs="Times New Roman"/>
          <w:sz w:val="24"/>
          <w:szCs w:val="24"/>
        </w:rPr>
      </w:pP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lang w:val="en-US"/>
        </w:rPr>
        <w:t>m</w:t>
      </w: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lang w:val="en-US"/>
        </w:rPr>
        <w:t xml:space="preserve">                                 SUM </w:t>
      </w:r>
      <w:r w:rsidRPr="00291F33">
        <w:rPr>
          <w:rFonts w:ascii="Times New Roman" w:hAnsi="Times New Roman" w:cs="Times New Roman"/>
          <w:sz w:val="24"/>
          <w:szCs w:val="24"/>
        </w:rPr>
        <w:t>Р</w:t>
      </w:r>
      <w:r w:rsidRPr="00291F33">
        <w:rPr>
          <w:rFonts w:ascii="Times New Roman" w:hAnsi="Times New Roman" w:cs="Times New Roman"/>
          <w:sz w:val="24"/>
          <w:szCs w:val="24"/>
          <w:lang w:val="en-US"/>
        </w:rPr>
        <w:t>it</w:t>
      </w: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lang w:val="en-US"/>
        </w:rPr>
        <w:lastRenderedPageBreak/>
        <w:t xml:space="preserve">                                  1</w:t>
      </w: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lang w:val="en-US"/>
        </w:rPr>
        <w:t xml:space="preserve">                            Ht = ------- x 100,</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m</w:t>
      </w:r>
    </w:p>
    <w:p w:rsidR="000C03EA" w:rsidRPr="00291F33" w:rsidRDefault="000C03EA" w:rsidP="000C03EA">
      <w:pPr>
        <w:autoSpaceDE w:val="0"/>
        <w:autoSpaceDN w:val="0"/>
        <w:adjustRightInd w:val="0"/>
        <w:jc w:val="both"/>
        <w:rPr>
          <w:rFonts w:ascii="Times New Roman" w:hAnsi="Times New Roman" w:cs="Times New Roman"/>
          <w:sz w:val="24"/>
          <w:szCs w:val="24"/>
        </w:rPr>
      </w:pP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где:</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Ht</w:t>
      </w:r>
      <w:proofErr w:type="spellEnd"/>
      <w:r w:rsidRPr="00291F33">
        <w:rPr>
          <w:rFonts w:ascii="Times New Roman" w:hAnsi="Times New Roman" w:cs="Times New Roman"/>
          <w:sz w:val="24"/>
          <w:szCs w:val="24"/>
        </w:rPr>
        <w:t xml:space="preserve"> - интегральная оценка результативности Программы в год t (в процентах);</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Рit</w:t>
      </w:r>
      <w:proofErr w:type="spellEnd"/>
      <w:r w:rsidRPr="00291F33">
        <w:rPr>
          <w:rFonts w:ascii="Times New Roman" w:hAnsi="Times New Roman" w:cs="Times New Roman"/>
          <w:sz w:val="24"/>
          <w:szCs w:val="24"/>
        </w:rPr>
        <w:t xml:space="preserve"> - индекс результативности по i-</w:t>
      </w:r>
      <w:proofErr w:type="spellStart"/>
      <w:r w:rsidRPr="00291F33">
        <w:rPr>
          <w:rFonts w:ascii="Times New Roman" w:hAnsi="Times New Roman" w:cs="Times New Roman"/>
          <w:sz w:val="24"/>
          <w:szCs w:val="24"/>
        </w:rPr>
        <w:t>му</w:t>
      </w:r>
      <w:proofErr w:type="spellEnd"/>
      <w:r w:rsidRPr="00291F33">
        <w:rPr>
          <w:rFonts w:ascii="Times New Roman" w:hAnsi="Times New Roman" w:cs="Times New Roman"/>
          <w:sz w:val="24"/>
          <w:szCs w:val="24"/>
        </w:rPr>
        <w:t xml:space="preserve"> показателю </w:t>
      </w:r>
      <w:hyperlink r:id="rId12" w:history="1">
        <w:r w:rsidRPr="00291F33">
          <w:rPr>
            <w:rStyle w:val="a6"/>
            <w:rFonts w:ascii="Times New Roman" w:hAnsi="Times New Roman" w:cs="Times New Roman"/>
            <w:sz w:val="24"/>
            <w:szCs w:val="24"/>
          </w:rPr>
          <w:t>&lt;1&gt;</w:t>
        </w:r>
      </w:hyperlink>
      <w:r w:rsidRPr="00291F33">
        <w:rPr>
          <w:rFonts w:ascii="Times New Roman" w:hAnsi="Times New Roman" w:cs="Times New Roman"/>
          <w:sz w:val="24"/>
          <w:szCs w:val="24"/>
        </w:rPr>
        <w:t xml:space="preserve"> в год t;</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m - количество показателей Программы.</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&lt;1&gt; Все целевые и объемные показатели Программы являются равнозначными.</w:t>
      </w:r>
    </w:p>
    <w:p w:rsidR="000C03EA" w:rsidRPr="00291F33" w:rsidRDefault="000C03EA" w:rsidP="000C03EA">
      <w:pPr>
        <w:autoSpaceDE w:val="0"/>
        <w:autoSpaceDN w:val="0"/>
        <w:adjustRightInd w:val="0"/>
        <w:jc w:val="both"/>
        <w:rPr>
          <w:rFonts w:ascii="Times New Roman" w:hAnsi="Times New Roman" w:cs="Times New Roman"/>
          <w:sz w:val="24"/>
          <w:szCs w:val="24"/>
        </w:rPr>
      </w:pP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0C03EA" w:rsidRPr="00291F33" w:rsidRDefault="000C03EA" w:rsidP="000C03EA">
      <w:pPr>
        <w:autoSpaceDE w:val="0"/>
        <w:autoSpaceDN w:val="0"/>
        <w:adjustRightInd w:val="0"/>
        <w:jc w:val="both"/>
        <w:rPr>
          <w:rFonts w:ascii="Times New Roman" w:hAnsi="Times New Roman" w:cs="Times New Roman"/>
          <w:sz w:val="24"/>
          <w:szCs w:val="24"/>
        </w:rPr>
      </w:pP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lang w:val="en-US"/>
        </w:rPr>
        <w:t>Ht</w:t>
      </w: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rPr>
        <w:t>Э</w:t>
      </w:r>
      <w:r w:rsidRPr="00291F33">
        <w:rPr>
          <w:rFonts w:ascii="Times New Roman" w:hAnsi="Times New Roman" w:cs="Times New Roman"/>
          <w:sz w:val="24"/>
          <w:szCs w:val="24"/>
          <w:lang w:val="en-US"/>
        </w:rPr>
        <w:t>t = ---- x 100,</w:t>
      </w: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lang w:val="en-US"/>
        </w:rPr>
        <w:t xml:space="preserve">                                    St</w:t>
      </w: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p>
    <w:p w:rsidR="000C03EA" w:rsidRPr="00291F33" w:rsidRDefault="000C03EA" w:rsidP="000C03EA">
      <w:pPr>
        <w:autoSpaceDE w:val="0"/>
        <w:autoSpaceDN w:val="0"/>
        <w:adjustRightInd w:val="0"/>
        <w:jc w:val="both"/>
        <w:rPr>
          <w:rFonts w:ascii="Times New Roman" w:hAnsi="Times New Roman" w:cs="Times New Roman"/>
          <w:sz w:val="24"/>
          <w:szCs w:val="24"/>
          <w:lang w:val="en-US"/>
        </w:rPr>
      </w:pPr>
      <w:r w:rsidRPr="00291F33">
        <w:rPr>
          <w:rFonts w:ascii="Times New Roman" w:hAnsi="Times New Roman" w:cs="Times New Roman"/>
          <w:sz w:val="24"/>
          <w:szCs w:val="24"/>
        </w:rPr>
        <w:t>где</w:t>
      </w:r>
      <w:r w:rsidRPr="00291F33">
        <w:rPr>
          <w:rFonts w:ascii="Times New Roman" w:hAnsi="Times New Roman" w:cs="Times New Roman"/>
          <w:sz w:val="24"/>
          <w:szCs w:val="24"/>
          <w:lang w:val="en-US"/>
        </w:rPr>
        <w:t>:</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Эt</w:t>
      </w:r>
      <w:proofErr w:type="spellEnd"/>
      <w:r w:rsidRPr="00291F33">
        <w:rPr>
          <w:rFonts w:ascii="Times New Roman" w:hAnsi="Times New Roman" w:cs="Times New Roman"/>
          <w:sz w:val="24"/>
          <w:szCs w:val="24"/>
        </w:rPr>
        <w:t xml:space="preserve"> - эффективность Программы в год t;</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St</w:t>
      </w:r>
      <w:proofErr w:type="spellEnd"/>
      <w:r w:rsidRPr="00291F33">
        <w:rPr>
          <w:rFonts w:ascii="Times New Roman" w:hAnsi="Times New Roman" w:cs="Times New Roman"/>
          <w:sz w:val="24"/>
          <w:szCs w:val="24"/>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0C03EA" w:rsidRPr="00291F33" w:rsidRDefault="000C03EA" w:rsidP="000C03EA">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Ht</w:t>
      </w:r>
      <w:proofErr w:type="spellEnd"/>
      <w:r w:rsidRPr="00291F33">
        <w:rPr>
          <w:rFonts w:ascii="Times New Roman" w:hAnsi="Times New Roman" w:cs="Times New Roman"/>
          <w:sz w:val="24"/>
          <w:szCs w:val="24"/>
        </w:rPr>
        <w:t xml:space="preserve"> - интегральная оценка результативности Программы в год t.</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8. При завершении расчетов показателей формулируются выводы по оценке эффективности реализации Программы с учетом следующих критериев:</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значение показателя (</w:t>
      </w:r>
      <w:proofErr w:type="spellStart"/>
      <w:r w:rsidRPr="00291F33">
        <w:rPr>
          <w:rFonts w:ascii="Times New Roman" w:hAnsi="Times New Roman" w:cs="Times New Roman"/>
          <w:sz w:val="24"/>
          <w:szCs w:val="24"/>
        </w:rPr>
        <w:t>Эt</w:t>
      </w:r>
      <w:proofErr w:type="spellEnd"/>
      <w:r w:rsidRPr="00291F33">
        <w:rPr>
          <w:rFonts w:ascii="Times New Roman" w:hAnsi="Times New Roman" w:cs="Times New Roman"/>
          <w:sz w:val="24"/>
          <w:szCs w:val="24"/>
        </w:rPr>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значение показателя (</w:t>
      </w:r>
      <w:proofErr w:type="spellStart"/>
      <w:r w:rsidRPr="00291F33">
        <w:rPr>
          <w:rFonts w:ascii="Times New Roman" w:hAnsi="Times New Roman" w:cs="Times New Roman"/>
          <w:sz w:val="24"/>
          <w:szCs w:val="24"/>
        </w:rPr>
        <w:t>Эt</w:t>
      </w:r>
      <w:proofErr w:type="spellEnd"/>
      <w:r w:rsidRPr="00291F33">
        <w:rPr>
          <w:rFonts w:ascii="Times New Roman" w:hAnsi="Times New Roman" w:cs="Times New Roman"/>
          <w:sz w:val="24"/>
          <w:szCs w:val="24"/>
        </w:rPr>
        <w:t>) более 110% - эффективность реализации Программы более высокая по сравнению с запланированной;</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значение показателя (</w:t>
      </w:r>
      <w:proofErr w:type="spellStart"/>
      <w:r w:rsidRPr="00291F33">
        <w:rPr>
          <w:rFonts w:ascii="Times New Roman" w:hAnsi="Times New Roman" w:cs="Times New Roman"/>
          <w:sz w:val="24"/>
          <w:szCs w:val="24"/>
        </w:rPr>
        <w:t>Эt</w:t>
      </w:r>
      <w:proofErr w:type="spellEnd"/>
      <w:r w:rsidRPr="00291F33">
        <w:rPr>
          <w:rFonts w:ascii="Times New Roman" w:hAnsi="Times New Roman" w:cs="Times New Roman"/>
          <w:sz w:val="24"/>
          <w:szCs w:val="24"/>
        </w:rPr>
        <w:t>) от 50 до 90% - эффективность реализации Программы более низкая по сравнению с запланированной;</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значение показателя (</w:t>
      </w:r>
      <w:proofErr w:type="spellStart"/>
      <w:r w:rsidRPr="00291F33">
        <w:rPr>
          <w:rFonts w:ascii="Times New Roman" w:hAnsi="Times New Roman" w:cs="Times New Roman"/>
          <w:sz w:val="24"/>
          <w:szCs w:val="24"/>
        </w:rPr>
        <w:t>Эt</w:t>
      </w:r>
      <w:proofErr w:type="spellEnd"/>
      <w:r w:rsidRPr="00291F33">
        <w:rPr>
          <w:rFonts w:ascii="Times New Roman" w:hAnsi="Times New Roman" w:cs="Times New Roman"/>
          <w:sz w:val="24"/>
          <w:szCs w:val="24"/>
        </w:rPr>
        <w:t>) менее 50% - Программа реализуется неэффективно.</w:t>
      </w:r>
    </w:p>
    <w:p w:rsidR="000C03EA" w:rsidRPr="00291F33" w:rsidRDefault="000C03EA" w:rsidP="000C03EA">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0C03EA" w:rsidRPr="00291F33" w:rsidRDefault="000C03EA" w:rsidP="000C03EA">
      <w:pPr>
        <w:widowControl w:val="0"/>
        <w:ind w:firstLine="709"/>
        <w:jc w:val="both"/>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C60D67" w:rsidRPr="00291F33" w:rsidRDefault="00C60D67" w:rsidP="00C253DA">
      <w:pPr>
        <w:jc w:val="center"/>
        <w:rPr>
          <w:rFonts w:ascii="Times New Roman" w:hAnsi="Times New Roman" w:cs="Times New Roman"/>
          <w:b/>
          <w:sz w:val="24"/>
          <w:szCs w:val="24"/>
        </w:rPr>
      </w:pPr>
    </w:p>
    <w:p w:rsidR="00663183" w:rsidRPr="00291F33" w:rsidRDefault="00663183" w:rsidP="00C253DA">
      <w:pPr>
        <w:jc w:val="center"/>
        <w:rPr>
          <w:rFonts w:ascii="Times New Roman" w:hAnsi="Times New Roman" w:cs="Times New Roman"/>
          <w:b/>
          <w:sz w:val="24"/>
          <w:szCs w:val="24"/>
        </w:rPr>
      </w:pPr>
    </w:p>
    <w:p w:rsidR="00FB0758" w:rsidRPr="00291F33" w:rsidRDefault="00FB0758" w:rsidP="00663183">
      <w:pPr>
        <w:jc w:val="right"/>
        <w:rPr>
          <w:rFonts w:ascii="Times New Roman" w:hAnsi="Times New Roman" w:cs="Times New Roman"/>
          <w:b/>
          <w:sz w:val="24"/>
          <w:szCs w:val="24"/>
        </w:rPr>
      </w:pPr>
    </w:p>
    <w:p w:rsidR="00D971A5" w:rsidRDefault="00D971A5" w:rsidP="00663183">
      <w:pPr>
        <w:jc w:val="right"/>
        <w:rPr>
          <w:rFonts w:ascii="Times New Roman" w:hAnsi="Times New Roman" w:cs="Times New Roman"/>
          <w:b/>
          <w:sz w:val="24"/>
          <w:szCs w:val="24"/>
        </w:rPr>
      </w:pPr>
    </w:p>
    <w:p w:rsidR="00663183" w:rsidRPr="00291F33" w:rsidRDefault="00663183" w:rsidP="00663183">
      <w:pPr>
        <w:jc w:val="right"/>
        <w:rPr>
          <w:rFonts w:ascii="Times New Roman" w:hAnsi="Times New Roman" w:cs="Times New Roman"/>
          <w:b/>
          <w:sz w:val="24"/>
          <w:szCs w:val="24"/>
        </w:rPr>
      </w:pPr>
      <w:r w:rsidRPr="00291F33">
        <w:rPr>
          <w:rFonts w:ascii="Times New Roman" w:hAnsi="Times New Roman" w:cs="Times New Roman"/>
          <w:b/>
          <w:sz w:val="24"/>
          <w:szCs w:val="24"/>
        </w:rPr>
        <w:lastRenderedPageBreak/>
        <w:t xml:space="preserve">Таблица </w:t>
      </w:r>
      <w:r w:rsidR="005057A2" w:rsidRPr="00291F33">
        <w:rPr>
          <w:rFonts w:ascii="Times New Roman" w:hAnsi="Times New Roman" w:cs="Times New Roman"/>
          <w:b/>
          <w:sz w:val="24"/>
          <w:szCs w:val="24"/>
        </w:rPr>
        <w:t>1</w:t>
      </w:r>
      <w:r w:rsidRPr="00291F33">
        <w:rPr>
          <w:rFonts w:ascii="Times New Roman" w:hAnsi="Times New Roman" w:cs="Times New Roman"/>
          <w:b/>
          <w:sz w:val="24"/>
          <w:szCs w:val="24"/>
        </w:rPr>
        <w:t xml:space="preserve"> </w:t>
      </w:r>
    </w:p>
    <w:p w:rsidR="003C102B" w:rsidRPr="00291F33" w:rsidRDefault="004936E8" w:rsidP="00C253DA">
      <w:pPr>
        <w:jc w:val="center"/>
        <w:rPr>
          <w:rFonts w:ascii="Times New Roman" w:hAnsi="Times New Roman" w:cs="Times New Roman"/>
          <w:b/>
          <w:sz w:val="24"/>
          <w:szCs w:val="24"/>
        </w:rPr>
      </w:pPr>
      <w:r w:rsidRPr="00291F33">
        <w:rPr>
          <w:rFonts w:ascii="Times New Roman" w:hAnsi="Times New Roman" w:cs="Times New Roman"/>
          <w:b/>
          <w:sz w:val="24"/>
          <w:szCs w:val="24"/>
        </w:rPr>
        <w:t xml:space="preserve">Подпрограмма  1. </w:t>
      </w:r>
      <w:r w:rsidR="001E0D2E" w:rsidRPr="00291F33">
        <w:rPr>
          <w:rFonts w:ascii="Times New Roman" w:hAnsi="Times New Roman" w:cs="Times New Roman"/>
          <w:b/>
          <w:sz w:val="24"/>
          <w:szCs w:val="24"/>
        </w:rPr>
        <w:t>«</w:t>
      </w:r>
      <w:r w:rsidR="003C102B" w:rsidRPr="00291F33">
        <w:rPr>
          <w:rFonts w:ascii="Times New Roman" w:hAnsi="Times New Roman" w:cs="Times New Roman"/>
          <w:b/>
          <w:sz w:val="24"/>
          <w:szCs w:val="24"/>
        </w:rPr>
        <w:t>ОРГАНИЗАЦИЯ КУЛЬТУРНО-ДОСУГОВОЙ ДЕЯТЕЛЬНОСТИ НА ТЕРРИТОРИИ МУНИЦИПАЛЬНОГО ОБРАЗОВАНИЯ КУЗНЕЧНИНСКОЕ ГОРОДСКОЕ ПОСЕЛЕНИЕ МО ПРИОЗЕРСКИЙ МУНИЦИПАЛЬНЫЙ РАЙОН ЛЕНИНГРАДСКОЙ ОБЛАСТИ</w:t>
      </w:r>
      <w:r w:rsidR="001E0D2E" w:rsidRPr="00291F33">
        <w:rPr>
          <w:rFonts w:ascii="Times New Roman" w:hAnsi="Times New Roman" w:cs="Times New Roman"/>
          <w:b/>
          <w:sz w:val="24"/>
          <w:szCs w:val="24"/>
        </w:rPr>
        <w:t>» на 2022-2024 годы.</w:t>
      </w:r>
    </w:p>
    <w:p w:rsidR="003C102B" w:rsidRPr="00291F33" w:rsidRDefault="00CF5C7B" w:rsidP="00C253DA">
      <w:pPr>
        <w:pStyle w:val="a4"/>
        <w:jc w:val="center"/>
        <w:rPr>
          <w:rFonts w:ascii="Times New Roman" w:hAnsi="Times New Roman" w:cs="Times New Roman"/>
          <w:sz w:val="24"/>
          <w:szCs w:val="24"/>
        </w:rPr>
      </w:pPr>
      <w:r w:rsidRPr="00291F33">
        <w:rPr>
          <w:rFonts w:ascii="Times New Roman" w:hAnsi="Times New Roman" w:cs="Times New Roman"/>
          <w:sz w:val="24"/>
          <w:szCs w:val="24"/>
        </w:rPr>
        <w:t>ПАСПОРТ</w:t>
      </w:r>
    </w:p>
    <w:p w:rsidR="00C60D67" w:rsidRPr="00291F33" w:rsidRDefault="00C60D67" w:rsidP="00C253DA">
      <w:pPr>
        <w:pStyle w:val="a4"/>
        <w:jc w:val="center"/>
        <w:rPr>
          <w:rFonts w:ascii="Times New Roman" w:hAnsi="Times New Roman" w:cs="Times New Roman"/>
          <w:sz w:val="24"/>
          <w:szCs w:val="24"/>
        </w:rPr>
      </w:pPr>
    </w:p>
    <w:p w:rsidR="003C102B" w:rsidRPr="00291F33" w:rsidRDefault="00C253DA" w:rsidP="001E0D2E">
      <w:pPr>
        <w:pStyle w:val="a4"/>
        <w:jc w:val="center"/>
        <w:rPr>
          <w:rFonts w:ascii="Times New Roman" w:hAnsi="Times New Roman" w:cs="Times New Roman"/>
          <w:sz w:val="24"/>
          <w:szCs w:val="24"/>
        </w:rPr>
      </w:pPr>
      <w:r w:rsidRPr="00291F33">
        <w:rPr>
          <w:rFonts w:ascii="Times New Roman" w:hAnsi="Times New Roman" w:cs="Times New Roman"/>
          <w:sz w:val="24"/>
          <w:szCs w:val="24"/>
        </w:rPr>
        <w:t xml:space="preserve">Подпрограммы «Организация культурно-досуговой деятельности на территории муниципального образования Кузнечнинское городское поселение МО </w:t>
      </w:r>
      <w:proofErr w:type="spellStart"/>
      <w:r w:rsidRPr="00291F33">
        <w:rPr>
          <w:rFonts w:ascii="Times New Roman" w:hAnsi="Times New Roman" w:cs="Times New Roman"/>
          <w:sz w:val="24"/>
          <w:szCs w:val="24"/>
        </w:rPr>
        <w:t>Приозерский</w:t>
      </w:r>
      <w:proofErr w:type="spellEnd"/>
      <w:r w:rsidRPr="00291F33">
        <w:rPr>
          <w:rFonts w:ascii="Times New Roman" w:hAnsi="Times New Roman" w:cs="Times New Roman"/>
          <w:sz w:val="24"/>
          <w:szCs w:val="24"/>
        </w:rPr>
        <w:t xml:space="preserve"> муниципальный район Ленинградской области»</w:t>
      </w:r>
      <w:r w:rsidR="001E0D2E" w:rsidRPr="00291F33">
        <w:rPr>
          <w:rFonts w:ascii="Times New Roman" w:hAnsi="Times New Roman" w:cs="Times New Roman"/>
          <w:sz w:val="24"/>
          <w:szCs w:val="24"/>
        </w:rPr>
        <w:t xml:space="preserve"> на  2022-2024 годы.</w:t>
      </w:r>
    </w:p>
    <w:p w:rsidR="003C102B" w:rsidRPr="00291F33" w:rsidRDefault="003C102B" w:rsidP="003C102B">
      <w:pPr>
        <w:pStyle w:val="a4"/>
        <w:rPr>
          <w:rFonts w:ascii="Times New Roman" w:hAnsi="Times New Roman" w:cs="Times New Roman"/>
          <w:sz w:val="24"/>
          <w:szCs w:val="24"/>
        </w:rPr>
      </w:pPr>
    </w:p>
    <w:tbl>
      <w:tblPr>
        <w:tblW w:w="4798" w:type="pct"/>
        <w:tblInd w:w="-62" w:type="dxa"/>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73"/>
        <w:gridCol w:w="5176"/>
      </w:tblGrid>
      <w:tr w:rsidR="003C102B" w:rsidRPr="00291F33" w:rsidTr="00CF1D71">
        <w:tc>
          <w:tcPr>
            <w:tcW w:w="4873" w:type="dxa"/>
            <w:tcBorders>
              <w:top w:val="single" w:sz="4" w:space="0" w:color="auto"/>
            </w:tcBorders>
          </w:tcPr>
          <w:p w:rsidR="003C102B" w:rsidRPr="00291F33" w:rsidRDefault="003C102B" w:rsidP="00836E0B">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Сроки реализации муниципальной подпрограммы</w:t>
            </w:r>
          </w:p>
        </w:tc>
        <w:tc>
          <w:tcPr>
            <w:tcW w:w="5176" w:type="dxa"/>
            <w:tcBorders>
              <w:top w:val="single" w:sz="4" w:space="0" w:color="auto"/>
            </w:tcBorders>
          </w:tcPr>
          <w:p w:rsidR="003C102B" w:rsidRPr="00291F33" w:rsidRDefault="003C102B" w:rsidP="007966F7">
            <w:pPr>
              <w:spacing w:after="0"/>
              <w:jc w:val="both"/>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 xml:space="preserve">Первый  этап </w:t>
            </w:r>
            <w:r w:rsidRPr="00291F33">
              <w:rPr>
                <w:rFonts w:ascii="Times New Roman" w:hAnsi="Times New Roman" w:cs="Times New Roman"/>
                <w:sz w:val="24"/>
                <w:szCs w:val="24"/>
              </w:rPr>
              <w:t>2022</w:t>
            </w:r>
            <w:r w:rsidRPr="00291F33">
              <w:rPr>
                <w:rFonts w:ascii="Times New Roman" w:eastAsia="Times New Roman" w:hAnsi="Times New Roman" w:cs="Times New Roman"/>
                <w:sz w:val="24"/>
                <w:szCs w:val="24"/>
              </w:rPr>
              <w:t xml:space="preserve"> год</w:t>
            </w:r>
          </w:p>
          <w:p w:rsidR="003C102B" w:rsidRPr="00291F33" w:rsidRDefault="003C102B" w:rsidP="007966F7">
            <w:pPr>
              <w:spacing w:after="0"/>
              <w:jc w:val="both"/>
              <w:rPr>
                <w:rFonts w:ascii="Times New Roman" w:eastAsia="Times New Roman" w:hAnsi="Times New Roman" w:cs="Times New Roman"/>
                <w:sz w:val="24"/>
                <w:szCs w:val="24"/>
              </w:rPr>
            </w:pPr>
            <w:r w:rsidRPr="00291F33">
              <w:rPr>
                <w:rFonts w:ascii="Times New Roman" w:hAnsi="Times New Roman" w:cs="Times New Roman"/>
                <w:sz w:val="24"/>
                <w:szCs w:val="24"/>
              </w:rPr>
              <w:t xml:space="preserve"> Второй этап 2023</w:t>
            </w:r>
            <w:r w:rsidRPr="00291F33">
              <w:rPr>
                <w:rFonts w:ascii="Times New Roman" w:eastAsia="Times New Roman" w:hAnsi="Times New Roman" w:cs="Times New Roman"/>
                <w:sz w:val="24"/>
                <w:szCs w:val="24"/>
              </w:rPr>
              <w:t xml:space="preserve"> год</w:t>
            </w:r>
          </w:p>
          <w:p w:rsidR="003C102B" w:rsidRPr="00291F33" w:rsidRDefault="003C102B" w:rsidP="007966F7">
            <w:pPr>
              <w:pStyle w:val="ConsPlusNormal"/>
              <w:jc w:val="both"/>
              <w:rPr>
                <w:rFonts w:ascii="Times New Roman" w:hAnsi="Times New Roman" w:cs="Times New Roman"/>
                <w:sz w:val="24"/>
                <w:szCs w:val="24"/>
              </w:rPr>
            </w:pPr>
            <w:r w:rsidRPr="00291F33">
              <w:rPr>
                <w:rFonts w:ascii="Times New Roman" w:hAnsi="Times New Roman" w:cs="Times New Roman"/>
                <w:sz w:val="24"/>
                <w:szCs w:val="24"/>
              </w:rPr>
              <w:t xml:space="preserve"> Третий этап 2024  годы</w:t>
            </w:r>
          </w:p>
        </w:tc>
      </w:tr>
      <w:tr w:rsidR="003C102B" w:rsidRPr="00291F33" w:rsidTr="00CF1D71">
        <w:tc>
          <w:tcPr>
            <w:tcW w:w="4873" w:type="dxa"/>
          </w:tcPr>
          <w:p w:rsidR="003C102B" w:rsidRPr="00291F33" w:rsidRDefault="003C102B" w:rsidP="00836E0B">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Ответственный исполнитель муниципальной подпрограммы</w:t>
            </w:r>
          </w:p>
        </w:tc>
        <w:tc>
          <w:tcPr>
            <w:tcW w:w="5176" w:type="dxa"/>
          </w:tcPr>
          <w:p w:rsidR="003C102B" w:rsidRPr="00291F33" w:rsidRDefault="003C102B" w:rsidP="00703E50">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Администрация МО Кузнечнинское городское поселение МО </w:t>
            </w:r>
            <w:proofErr w:type="spellStart"/>
            <w:r w:rsidRPr="00291F33">
              <w:rPr>
                <w:rFonts w:ascii="Times New Roman" w:hAnsi="Times New Roman" w:cs="Times New Roman"/>
                <w:sz w:val="24"/>
                <w:szCs w:val="24"/>
              </w:rPr>
              <w:t>Приозерский</w:t>
            </w:r>
            <w:proofErr w:type="spellEnd"/>
            <w:r w:rsidRPr="00291F33">
              <w:rPr>
                <w:rFonts w:ascii="Times New Roman" w:hAnsi="Times New Roman" w:cs="Times New Roman"/>
                <w:sz w:val="24"/>
                <w:szCs w:val="24"/>
              </w:rPr>
              <w:t xml:space="preserve"> муниципальный район ЛО</w:t>
            </w:r>
          </w:p>
        </w:tc>
      </w:tr>
      <w:tr w:rsidR="003C102B" w:rsidRPr="00291F33" w:rsidTr="00CF1D71">
        <w:tc>
          <w:tcPr>
            <w:tcW w:w="4873" w:type="dxa"/>
          </w:tcPr>
          <w:p w:rsidR="003C102B" w:rsidRPr="00291F33" w:rsidRDefault="003C102B" w:rsidP="00703E50">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Соисполнители муниципальной программы/подпрограммы</w:t>
            </w:r>
          </w:p>
        </w:tc>
        <w:tc>
          <w:tcPr>
            <w:tcW w:w="5176" w:type="dxa"/>
          </w:tcPr>
          <w:p w:rsidR="003C102B" w:rsidRPr="00291F33" w:rsidRDefault="003C102B" w:rsidP="00703E50">
            <w:pPr>
              <w:pStyle w:val="1"/>
              <w:rPr>
                <w:rFonts w:ascii="Times New Roman" w:hAnsi="Times New Roman"/>
                <w:sz w:val="24"/>
                <w:szCs w:val="24"/>
              </w:rPr>
            </w:pPr>
            <w:r w:rsidRPr="00291F33">
              <w:rPr>
                <w:rFonts w:ascii="Times New Roman" w:hAnsi="Times New Roman"/>
                <w:sz w:val="24"/>
                <w:szCs w:val="24"/>
              </w:rPr>
              <w:t>не предусмотрены</w:t>
            </w:r>
          </w:p>
          <w:p w:rsidR="003C102B" w:rsidRPr="00291F33" w:rsidRDefault="003C102B" w:rsidP="00703E50">
            <w:pPr>
              <w:pStyle w:val="ConsPlusNormal"/>
              <w:rPr>
                <w:rFonts w:ascii="Times New Roman" w:hAnsi="Times New Roman" w:cs="Times New Roman"/>
                <w:sz w:val="24"/>
                <w:szCs w:val="24"/>
              </w:rPr>
            </w:pPr>
          </w:p>
        </w:tc>
      </w:tr>
      <w:tr w:rsidR="003C102B" w:rsidRPr="00291F33" w:rsidTr="00CF1D71">
        <w:tc>
          <w:tcPr>
            <w:tcW w:w="4873" w:type="dxa"/>
          </w:tcPr>
          <w:p w:rsidR="003C102B" w:rsidRPr="00291F33" w:rsidRDefault="003C102B" w:rsidP="00836E0B">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Участники муниципальной подпрограммы</w:t>
            </w:r>
          </w:p>
        </w:tc>
        <w:tc>
          <w:tcPr>
            <w:tcW w:w="5176" w:type="dxa"/>
          </w:tcPr>
          <w:p w:rsidR="003C102B" w:rsidRPr="00291F33" w:rsidRDefault="003C102B" w:rsidP="00703E50">
            <w:pPr>
              <w:pStyle w:val="1"/>
              <w:rPr>
                <w:rFonts w:ascii="Times New Roman" w:hAnsi="Times New Roman"/>
                <w:sz w:val="24"/>
                <w:szCs w:val="24"/>
              </w:rPr>
            </w:pPr>
            <w:r w:rsidRPr="00291F33">
              <w:rPr>
                <w:rFonts w:ascii="Times New Roman" w:hAnsi="Times New Roman"/>
                <w:sz w:val="24"/>
                <w:szCs w:val="24"/>
              </w:rPr>
              <w:t xml:space="preserve">-Администрация муниципального образования  Кузнечнинское городское поселение  МО </w:t>
            </w:r>
            <w:proofErr w:type="spellStart"/>
            <w:r w:rsidRPr="00291F33">
              <w:rPr>
                <w:rFonts w:ascii="Times New Roman" w:hAnsi="Times New Roman"/>
                <w:sz w:val="24"/>
                <w:szCs w:val="24"/>
              </w:rPr>
              <w:t>Приозерский</w:t>
            </w:r>
            <w:proofErr w:type="spellEnd"/>
            <w:r w:rsidRPr="00291F33">
              <w:rPr>
                <w:rFonts w:ascii="Times New Roman" w:hAnsi="Times New Roman"/>
                <w:sz w:val="24"/>
                <w:szCs w:val="24"/>
              </w:rPr>
              <w:t xml:space="preserve">  муниципальный район Ленинградской области</w:t>
            </w:r>
          </w:p>
          <w:p w:rsidR="003C102B" w:rsidRPr="00291F33" w:rsidRDefault="003C102B" w:rsidP="00703E50">
            <w:pPr>
              <w:pStyle w:val="ConsPlusNormal"/>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r>
      <w:tr w:rsidR="003C102B" w:rsidRPr="00291F33" w:rsidTr="00CF1D71">
        <w:tc>
          <w:tcPr>
            <w:tcW w:w="4873" w:type="dxa"/>
          </w:tcPr>
          <w:p w:rsidR="003C102B" w:rsidRPr="00291F33" w:rsidRDefault="003C102B" w:rsidP="00836E0B">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Цель муниципальной подпрограммы</w:t>
            </w:r>
          </w:p>
        </w:tc>
        <w:tc>
          <w:tcPr>
            <w:tcW w:w="5176" w:type="dxa"/>
          </w:tcPr>
          <w:p w:rsidR="004936E8" w:rsidRPr="00291F33" w:rsidRDefault="004936E8" w:rsidP="004936E8">
            <w:pPr>
              <w:pStyle w:val="a5"/>
              <w:shd w:val="clear" w:color="auto" w:fill="FFFFFF"/>
              <w:spacing w:after="0"/>
            </w:pPr>
            <w:r w:rsidRPr="00291F33">
              <w:t>Обеспечение доступа граждан к культурным ценностям и участию в культурной жизни, реализация их творческого потенциала;</w:t>
            </w:r>
          </w:p>
          <w:p w:rsidR="004936E8" w:rsidRPr="00291F33" w:rsidRDefault="004936E8" w:rsidP="004936E8">
            <w:pPr>
              <w:pStyle w:val="a5"/>
              <w:shd w:val="clear" w:color="auto" w:fill="FFFFFF"/>
              <w:spacing w:after="0"/>
            </w:pPr>
            <w:r w:rsidRPr="00291F33">
              <w:t>Создание благоприятных условий для устойчивого развития сферы культуры муниципального образования;</w:t>
            </w:r>
          </w:p>
          <w:p w:rsidR="00DA1E64" w:rsidRPr="00291F33" w:rsidRDefault="00DA1E64" w:rsidP="00DA1E64">
            <w:pPr>
              <w:pStyle w:val="a5"/>
              <w:shd w:val="clear" w:color="auto" w:fill="FFFFFF"/>
              <w:spacing w:after="0"/>
            </w:pPr>
            <w:r w:rsidRPr="00291F33">
              <w:t>Обеспечение самореализации подростков и молодежи через активное участие в общественных мероприятиях;</w:t>
            </w:r>
          </w:p>
          <w:p w:rsidR="00DA1E64" w:rsidRPr="00291F33" w:rsidRDefault="00DA1E64" w:rsidP="00DA1E64">
            <w:pPr>
              <w:pStyle w:val="a5"/>
              <w:shd w:val="clear" w:color="auto" w:fill="FFFFFF"/>
              <w:spacing w:after="0"/>
            </w:pPr>
            <w:r w:rsidRPr="00291F33">
              <w:t>Сохранение и развитие культуры как одного из основных стратегических ресурсов развития поселения;</w:t>
            </w:r>
          </w:p>
          <w:p w:rsidR="00DA1E64" w:rsidRPr="00291F33" w:rsidRDefault="00DA1E64" w:rsidP="00DA1E64">
            <w:pPr>
              <w:pStyle w:val="a5"/>
              <w:shd w:val="clear" w:color="auto" w:fill="FFFFFF"/>
              <w:spacing w:after="0"/>
              <w:jc w:val="both"/>
            </w:pPr>
            <w:r w:rsidRPr="00291F33">
              <w:t>Сохранение и комплектование единого книжного фонда библиотеки поселения;</w:t>
            </w:r>
          </w:p>
          <w:p w:rsidR="003C102B" w:rsidRPr="00291F33" w:rsidRDefault="003C102B" w:rsidP="00703E50">
            <w:pPr>
              <w:pStyle w:val="ConsPlusNormal"/>
              <w:rPr>
                <w:rFonts w:ascii="Times New Roman" w:hAnsi="Times New Roman" w:cs="Times New Roman"/>
                <w:sz w:val="24"/>
                <w:szCs w:val="24"/>
              </w:rPr>
            </w:pPr>
          </w:p>
        </w:tc>
      </w:tr>
      <w:tr w:rsidR="003C102B" w:rsidRPr="00291F33" w:rsidTr="00CF1D71">
        <w:tc>
          <w:tcPr>
            <w:tcW w:w="4873" w:type="dxa"/>
          </w:tcPr>
          <w:p w:rsidR="003C102B" w:rsidRPr="00291F33" w:rsidRDefault="003C102B" w:rsidP="00836E0B">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Задачи муниципальной подпрограммы</w:t>
            </w:r>
          </w:p>
        </w:tc>
        <w:tc>
          <w:tcPr>
            <w:tcW w:w="5176" w:type="dxa"/>
          </w:tcPr>
          <w:p w:rsidR="003C102B" w:rsidRPr="00291F33" w:rsidRDefault="00DA1E64" w:rsidP="00703E50">
            <w:pPr>
              <w:pStyle w:val="a5"/>
              <w:shd w:val="clear" w:color="auto" w:fill="FFFFFF"/>
              <w:spacing w:after="0"/>
            </w:pPr>
            <w:r w:rsidRPr="00291F33">
              <w:t xml:space="preserve">- </w:t>
            </w:r>
            <w:r w:rsidR="003C102B" w:rsidRPr="00291F33">
              <w:t>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w:t>
            </w:r>
          </w:p>
          <w:p w:rsidR="003C102B" w:rsidRPr="00291F33" w:rsidRDefault="00DA1E64" w:rsidP="00703E50">
            <w:pPr>
              <w:pStyle w:val="a5"/>
              <w:shd w:val="clear" w:color="auto" w:fill="FFFFFF"/>
              <w:spacing w:after="0"/>
            </w:pPr>
            <w:r w:rsidRPr="00291F33">
              <w:t>-</w:t>
            </w:r>
            <w:r w:rsidR="003C102B" w:rsidRPr="00291F33">
              <w:t>Содействие нравственному и интеллектуальному развитию молодых граждан, профилактика негативных проявлений в молодежной среде;</w:t>
            </w:r>
          </w:p>
          <w:p w:rsidR="003C102B" w:rsidRPr="00291F33" w:rsidRDefault="00DA1E64" w:rsidP="00703E50">
            <w:pPr>
              <w:pStyle w:val="a5"/>
              <w:shd w:val="clear" w:color="auto" w:fill="FFFFFF"/>
              <w:spacing w:after="0"/>
            </w:pPr>
            <w:r w:rsidRPr="00291F33">
              <w:t>-</w:t>
            </w:r>
            <w:r w:rsidR="003C102B" w:rsidRPr="00291F33">
              <w:t>Создание условий для творческой деятельности;</w:t>
            </w:r>
          </w:p>
          <w:p w:rsidR="003C102B" w:rsidRPr="00291F33" w:rsidRDefault="00DA1E64" w:rsidP="00703E50">
            <w:pPr>
              <w:pStyle w:val="a5"/>
              <w:shd w:val="clear" w:color="auto" w:fill="FFFFFF"/>
              <w:spacing w:after="0"/>
              <w:jc w:val="both"/>
            </w:pPr>
            <w:r w:rsidRPr="00291F33">
              <w:t xml:space="preserve">- </w:t>
            </w:r>
            <w:r w:rsidR="003C102B" w:rsidRPr="00291F33">
              <w:t xml:space="preserve">Развитие самодеятельного народного </w:t>
            </w:r>
            <w:r w:rsidR="003C102B" w:rsidRPr="00291F33">
              <w:lastRenderedPageBreak/>
              <w:t>творчества среди населения;</w:t>
            </w:r>
          </w:p>
          <w:p w:rsidR="003C102B" w:rsidRPr="00291F33" w:rsidRDefault="00DA1E64" w:rsidP="00703E50">
            <w:pPr>
              <w:pStyle w:val="a5"/>
              <w:shd w:val="clear" w:color="auto" w:fill="FFFFFF"/>
              <w:spacing w:after="0"/>
              <w:jc w:val="both"/>
            </w:pPr>
            <w:r w:rsidRPr="00291F33">
              <w:t>-</w:t>
            </w:r>
            <w:r w:rsidR="003C102B" w:rsidRPr="00291F33">
              <w:t>Сохранение национальных и местных обычаев, традиций, обрядов, фольклора;</w:t>
            </w:r>
          </w:p>
          <w:p w:rsidR="003C102B" w:rsidRPr="00291F33" w:rsidRDefault="00DA1E64" w:rsidP="00703E50">
            <w:pPr>
              <w:pStyle w:val="a5"/>
              <w:shd w:val="clear" w:color="auto" w:fill="FFFFFF"/>
              <w:spacing w:after="0"/>
              <w:jc w:val="both"/>
            </w:pPr>
            <w:r w:rsidRPr="00291F33">
              <w:t xml:space="preserve">- </w:t>
            </w:r>
            <w:r w:rsidR="003C102B" w:rsidRPr="00291F33">
              <w:t>Привлечение к творчеству широких масс, разновозрастных групп населения с целью реализации их творческих возможностей;</w:t>
            </w:r>
          </w:p>
          <w:p w:rsidR="003C102B" w:rsidRPr="00291F33" w:rsidRDefault="00DA1E64" w:rsidP="00703E50">
            <w:pPr>
              <w:pStyle w:val="a5"/>
              <w:shd w:val="clear" w:color="auto" w:fill="FFFFFF"/>
              <w:spacing w:after="0"/>
              <w:jc w:val="both"/>
            </w:pPr>
            <w:r w:rsidRPr="00291F33">
              <w:t xml:space="preserve">- </w:t>
            </w:r>
            <w:r w:rsidR="003C102B" w:rsidRPr="00291F33">
              <w:t>Создание условий для формирования культурных потребностей детей и молодежи, эстетического воспитания населения;</w:t>
            </w:r>
          </w:p>
          <w:p w:rsidR="003C102B" w:rsidRPr="00291F33" w:rsidRDefault="00DA1E64" w:rsidP="00703E50">
            <w:pPr>
              <w:pStyle w:val="a5"/>
              <w:shd w:val="clear" w:color="auto" w:fill="FFFFFF"/>
              <w:spacing w:after="0"/>
              <w:jc w:val="both"/>
            </w:pPr>
            <w:r w:rsidRPr="00291F33">
              <w:t xml:space="preserve">- </w:t>
            </w:r>
            <w:r w:rsidR="003C102B" w:rsidRPr="00291F33">
              <w:t>Поддержка деятельности творческих коллективов;</w:t>
            </w:r>
          </w:p>
          <w:p w:rsidR="003C102B" w:rsidRPr="00291F33" w:rsidRDefault="00DA1E64" w:rsidP="00703E50">
            <w:pPr>
              <w:pStyle w:val="a5"/>
              <w:shd w:val="clear" w:color="auto" w:fill="FFFFFF"/>
              <w:spacing w:after="0"/>
              <w:jc w:val="both"/>
            </w:pPr>
            <w:r w:rsidRPr="00291F33">
              <w:t xml:space="preserve">- </w:t>
            </w:r>
            <w:r w:rsidR="003C102B" w:rsidRPr="00291F33">
              <w:t>Сохранение кадрового состава учреждения культуры, повышение профессионального уровня специалистов, работающих в учреждении культуры.</w:t>
            </w:r>
          </w:p>
          <w:p w:rsidR="00836E0B" w:rsidRPr="00291F33" w:rsidRDefault="00DA1E64" w:rsidP="00703E50">
            <w:pPr>
              <w:pStyle w:val="a5"/>
              <w:shd w:val="clear" w:color="auto" w:fill="FFFFFF"/>
              <w:spacing w:after="0"/>
              <w:jc w:val="both"/>
            </w:pPr>
            <w:r w:rsidRPr="00291F33">
              <w:t xml:space="preserve">- </w:t>
            </w:r>
            <w:r w:rsidR="003C102B" w:rsidRPr="00291F33">
              <w:t>Сохранение, пополнение и использование культурного и исторического наследия (библиотечных фондов);</w:t>
            </w:r>
          </w:p>
          <w:p w:rsidR="003C102B" w:rsidRPr="00291F33" w:rsidRDefault="00836E0B" w:rsidP="00703E50">
            <w:pPr>
              <w:pStyle w:val="a5"/>
              <w:shd w:val="clear" w:color="auto" w:fill="FFFFFF"/>
              <w:spacing w:after="0"/>
              <w:jc w:val="both"/>
            </w:pPr>
            <w:r w:rsidRPr="00291F33">
              <w:t xml:space="preserve">- </w:t>
            </w:r>
            <w:r w:rsidR="003C102B" w:rsidRPr="00291F33">
              <w:t>Улучшение организации библиотечного обслуживания населения;</w:t>
            </w:r>
          </w:p>
          <w:p w:rsidR="003C102B" w:rsidRPr="00291F33" w:rsidRDefault="00836E0B" w:rsidP="00703E50">
            <w:pPr>
              <w:pStyle w:val="a5"/>
              <w:shd w:val="clear" w:color="auto" w:fill="FFFFFF"/>
              <w:spacing w:after="0"/>
              <w:jc w:val="both"/>
            </w:pPr>
            <w:r w:rsidRPr="00291F33">
              <w:t xml:space="preserve">- </w:t>
            </w:r>
            <w:r w:rsidR="003C102B" w:rsidRPr="00291F33">
              <w:t>Создание современной модели библиотечно-информационного обслуживания населения, способствующего укреплению культурного и образовательного потенциала.</w:t>
            </w:r>
          </w:p>
          <w:p w:rsidR="003C102B" w:rsidRPr="00291F33" w:rsidRDefault="00836E0B" w:rsidP="00703E50">
            <w:pPr>
              <w:pStyle w:val="a5"/>
              <w:shd w:val="clear" w:color="auto" w:fill="FFFFFF"/>
              <w:spacing w:after="0"/>
            </w:pPr>
            <w:r w:rsidRPr="00291F33">
              <w:t xml:space="preserve">- </w:t>
            </w:r>
            <w:r w:rsidR="003C102B" w:rsidRPr="00291F33">
              <w:t>Формирование информационной и правовой культуры общества, интереса к чтению, родному языку;</w:t>
            </w:r>
          </w:p>
          <w:p w:rsidR="003C102B" w:rsidRPr="00291F33" w:rsidRDefault="00836E0B" w:rsidP="00703E50">
            <w:pPr>
              <w:pStyle w:val="a5"/>
              <w:shd w:val="clear" w:color="auto" w:fill="FFFFFF"/>
              <w:spacing w:after="0"/>
            </w:pPr>
            <w:r w:rsidRPr="00291F33">
              <w:t xml:space="preserve">- </w:t>
            </w:r>
            <w:r w:rsidR="003C102B" w:rsidRPr="00291F33">
              <w:t>внедрение современных технологий;</w:t>
            </w:r>
          </w:p>
          <w:p w:rsidR="003C102B" w:rsidRPr="00291F33" w:rsidRDefault="00836E0B" w:rsidP="00703E50">
            <w:pPr>
              <w:pStyle w:val="a5"/>
              <w:shd w:val="clear" w:color="auto" w:fill="FFFFFF"/>
              <w:spacing w:after="0"/>
            </w:pPr>
            <w:r w:rsidRPr="00291F33">
              <w:t xml:space="preserve">- </w:t>
            </w:r>
            <w:r w:rsidR="003C102B" w:rsidRPr="00291F33">
              <w:t>Развитие в подрастающем поколении чувства патриотизма и гражданской позиции, воспитание толерантности;</w:t>
            </w:r>
          </w:p>
          <w:p w:rsidR="003C102B" w:rsidRPr="00291F33" w:rsidRDefault="00836E0B" w:rsidP="00703E50">
            <w:pPr>
              <w:pStyle w:val="a5"/>
              <w:shd w:val="clear" w:color="auto" w:fill="FFFFFF"/>
              <w:spacing w:after="0"/>
            </w:pPr>
            <w:r w:rsidRPr="00291F33">
              <w:t xml:space="preserve">- </w:t>
            </w:r>
            <w:r w:rsidR="003C102B" w:rsidRPr="00291F33">
              <w:t>Возрождение памяти и связей поколений;</w:t>
            </w:r>
          </w:p>
          <w:p w:rsidR="003C102B" w:rsidRPr="00291F33" w:rsidRDefault="003C102B" w:rsidP="00703E50">
            <w:pPr>
              <w:pStyle w:val="a4"/>
              <w:rPr>
                <w:rFonts w:ascii="Times New Roman" w:hAnsi="Times New Roman" w:cs="Times New Roman"/>
                <w:sz w:val="24"/>
                <w:szCs w:val="24"/>
              </w:rPr>
            </w:pPr>
            <w:r w:rsidRPr="00291F33">
              <w:rPr>
                <w:rFonts w:ascii="Times New Roman" w:hAnsi="Times New Roman" w:cs="Times New Roman"/>
                <w:sz w:val="24"/>
                <w:szCs w:val="24"/>
              </w:rPr>
              <w:t>Содействовать познавательной активности граждан через организацию культурно-досуговых мероприятий;</w:t>
            </w:r>
          </w:p>
          <w:p w:rsidR="003C102B" w:rsidRPr="00291F33" w:rsidRDefault="003C102B" w:rsidP="00703E50">
            <w:pPr>
              <w:pStyle w:val="a4"/>
              <w:rPr>
                <w:rFonts w:ascii="Times New Roman" w:hAnsi="Times New Roman" w:cs="Times New Roman"/>
                <w:sz w:val="24"/>
                <w:szCs w:val="24"/>
              </w:rPr>
            </w:pPr>
            <w:r w:rsidRPr="00291F33">
              <w:rPr>
                <w:rFonts w:ascii="Times New Roman" w:hAnsi="Times New Roman" w:cs="Times New Roman"/>
                <w:sz w:val="24"/>
                <w:szCs w:val="24"/>
              </w:rPr>
              <w:t>- создавать благоприятные условия для реализации интеллектуальных и культурных потребностей пожилых людей;</w:t>
            </w:r>
          </w:p>
          <w:p w:rsidR="003C102B" w:rsidRPr="00291F33" w:rsidRDefault="003C102B" w:rsidP="00703E50">
            <w:pPr>
              <w:pStyle w:val="a4"/>
              <w:rPr>
                <w:rFonts w:ascii="Times New Roman" w:hAnsi="Times New Roman" w:cs="Times New Roman"/>
                <w:sz w:val="24"/>
                <w:szCs w:val="24"/>
              </w:rPr>
            </w:pPr>
            <w:r w:rsidRPr="00291F33">
              <w:rPr>
                <w:rFonts w:ascii="Times New Roman" w:hAnsi="Times New Roman" w:cs="Times New Roman"/>
                <w:sz w:val="24"/>
                <w:szCs w:val="24"/>
              </w:rPr>
              <w:t>- содействовать социальной адаптации данной категории людей и повышению их активности в общественной жизни;</w:t>
            </w:r>
          </w:p>
          <w:p w:rsidR="003C102B" w:rsidRPr="00291F33" w:rsidRDefault="003C102B" w:rsidP="00703E50">
            <w:pPr>
              <w:pStyle w:val="a4"/>
              <w:rPr>
                <w:rFonts w:ascii="Times New Roman" w:hAnsi="Times New Roman" w:cs="Times New Roman"/>
                <w:sz w:val="24"/>
                <w:szCs w:val="24"/>
              </w:rPr>
            </w:pPr>
            <w:r w:rsidRPr="00291F33">
              <w:rPr>
                <w:rFonts w:ascii="Times New Roman" w:hAnsi="Times New Roman" w:cs="Times New Roman"/>
                <w:sz w:val="24"/>
                <w:szCs w:val="24"/>
              </w:rPr>
              <w:t>- осуществлять поддержку деятельности ветеранских и творческих формирований;</w:t>
            </w:r>
          </w:p>
          <w:p w:rsidR="003C102B" w:rsidRPr="00291F33" w:rsidRDefault="003C102B" w:rsidP="00703E50">
            <w:pPr>
              <w:pStyle w:val="a4"/>
              <w:rPr>
                <w:rFonts w:ascii="Times New Roman" w:hAnsi="Times New Roman" w:cs="Times New Roman"/>
                <w:sz w:val="24"/>
                <w:szCs w:val="24"/>
              </w:rPr>
            </w:pPr>
            <w:r w:rsidRPr="00291F33">
              <w:rPr>
                <w:rFonts w:ascii="Times New Roman" w:hAnsi="Times New Roman" w:cs="Times New Roman"/>
                <w:sz w:val="24"/>
                <w:szCs w:val="24"/>
              </w:rPr>
              <w:t>- создавать условия для любительского творчества, удовлетворять культурные потребности людей пожилого возраста;</w:t>
            </w:r>
          </w:p>
          <w:p w:rsidR="003C102B" w:rsidRPr="00291F33" w:rsidRDefault="003C102B" w:rsidP="00703E50">
            <w:pPr>
              <w:pStyle w:val="a4"/>
              <w:rPr>
                <w:rFonts w:ascii="Times New Roman" w:hAnsi="Times New Roman" w:cs="Times New Roman"/>
                <w:sz w:val="24"/>
                <w:szCs w:val="24"/>
              </w:rPr>
            </w:pPr>
            <w:r w:rsidRPr="00291F33">
              <w:rPr>
                <w:rFonts w:ascii="Times New Roman" w:hAnsi="Times New Roman" w:cs="Times New Roman"/>
                <w:sz w:val="24"/>
                <w:szCs w:val="24"/>
              </w:rPr>
              <w:t xml:space="preserve">- обеспечение качества и доступности культурно-досуговых </w:t>
            </w:r>
            <w:proofErr w:type="gramStart"/>
            <w:r w:rsidRPr="00291F33">
              <w:rPr>
                <w:rFonts w:ascii="Times New Roman" w:hAnsi="Times New Roman" w:cs="Times New Roman"/>
                <w:sz w:val="24"/>
                <w:szCs w:val="24"/>
              </w:rPr>
              <w:t>услуг .</w:t>
            </w:r>
            <w:proofErr w:type="gramEnd"/>
          </w:p>
          <w:p w:rsidR="003C102B" w:rsidRPr="00291F33" w:rsidRDefault="003C102B" w:rsidP="003B1C41">
            <w:pPr>
              <w:pStyle w:val="a4"/>
              <w:rPr>
                <w:rFonts w:ascii="Times New Roman" w:hAnsi="Times New Roman" w:cs="Times New Roman"/>
                <w:sz w:val="24"/>
                <w:szCs w:val="24"/>
              </w:rPr>
            </w:pPr>
            <w:r w:rsidRPr="00291F33">
              <w:rPr>
                <w:rFonts w:ascii="Times New Roman" w:hAnsi="Times New Roman" w:cs="Times New Roman"/>
                <w:sz w:val="24"/>
                <w:szCs w:val="24"/>
              </w:rPr>
              <w:t> </w:t>
            </w:r>
          </w:p>
        </w:tc>
      </w:tr>
      <w:tr w:rsidR="003C102B" w:rsidRPr="00291F33" w:rsidTr="00CF1D71">
        <w:tc>
          <w:tcPr>
            <w:tcW w:w="4873" w:type="dxa"/>
          </w:tcPr>
          <w:p w:rsidR="003C102B" w:rsidRPr="00291F33" w:rsidRDefault="003C102B" w:rsidP="00703E50">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lastRenderedPageBreak/>
              <w:t xml:space="preserve">Ожидаемые (конечные) результаты реализации муниципальной </w:t>
            </w:r>
            <w:r w:rsidR="00836E0B" w:rsidRPr="00291F33">
              <w:rPr>
                <w:rFonts w:ascii="Times New Roman" w:hAnsi="Times New Roman" w:cs="Times New Roman"/>
                <w:sz w:val="24"/>
                <w:szCs w:val="24"/>
              </w:rPr>
              <w:t>под</w:t>
            </w:r>
            <w:r w:rsidRPr="00291F33">
              <w:rPr>
                <w:rFonts w:ascii="Times New Roman" w:hAnsi="Times New Roman" w:cs="Times New Roman"/>
                <w:sz w:val="24"/>
                <w:szCs w:val="24"/>
              </w:rPr>
              <w:t>программы</w:t>
            </w:r>
          </w:p>
        </w:tc>
        <w:tc>
          <w:tcPr>
            <w:tcW w:w="5176" w:type="dxa"/>
          </w:tcPr>
          <w:p w:rsidR="003C102B" w:rsidRPr="00291F33" w:rsidRDefault="003C102B" w:rsidP="00703E50">
            <w:pPr>
              <w:rPr>
                <w:rFonts w:ascii="Times New Roman" w:eastAsia="Times New Roman" w:hAnsi="Times New Roman" w:cs="Times New Roman"/>
                <w:b/>
                <w:sz w:val="24"/>
                <w:szCs w:val="24"/>
              </w:rPr>
            </w:pPr>
            <w:r w:rsidRPr="00291F33">
              <w:rPr>
                <w:rFonts w:ascii="Times New Roman" w:eastAsia="Times New Roman" w:hAnsi="Times New Roman" w:cs="Times New Roman"/>
                <w:b/>
                <w:sz w:val="24"/>
                <w:szCs w:val="24"/>
              </w:rPr>
              <w:t xml:space="preserve">Реализация программы позволит: </w:t>
            </w:r>
          </w:p>
          <w:p w:rsidR="003C102B" w:rsidRPr="00291F33" w:rsidRDefault="003C102B" w:rsidP="00703E50">
            <w:pPr>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 сформировать организационные и финансовые условия для решения локальных проблем в развитии  культуры</w:t>
            </w:r>
            <w:r w:rsidR="00836E0B" w:rsidRPr="00291F33">
              <w:rPr>
                <w:rFonts w:ascii="Times New Roman" w:eastAsia="Times New Roman" w:hAnsi="Times New Roman" w:cs="Times New Roman"/>
                <w:sz w:val="24"/>
                <w:szCs w:val="24"/>
              </w:rPr>
              <w:t>.</w:t>
            </w:r>
          </w:p>
          <w:p w:rsidR="003C102B" w:rsidRPr="00291F33" w:rsidRDefault="003C102B" w:rsidP="00703E50">
            <w:pPr>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lastRenderedPageBreak/>
              <w:t xml:space="preserve">- повысить эффективность и качество культурно – досуговой деятельности в поселении; </w:t>
            </w:r>
          </w:p>
          <w:p w:rsidR="003C102B" w:rsidRPr="00291F33" w:rsidRDefault="003C102B" w:rsidP="00703E50">
            <w:pPr>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 создать         условия       для профессионального роста и творческого совершенствования кадров;</w:t>
            </w:r>
          </w:p>
          <w:p w:rsidR="003C102B" w:rsidRPr="00291F33" w:rsidRDefault="003C102B" w:rsidP="00703E50">
            <w:pPr>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 xml:space="preserve">- создать условия для развития общественного партнерства в решении социально-культурных проблем   и усиления взаимодействия общественности с представителями органов местного самоуправления в решении актуальных </w:t>
            </w:r>
            <w:proofErr w:type="gramStart"/>
            <w:r w:rsidRPr="00291F33">
              <w:rPr>
                <w:rFonts w:ascii="Times New Roman" w:eastAsia="Times New Roman" w:hAnsi="Times New Roman" w:cs="Times New Roman"/>
                <w:sz w:val="24"/>
                <w:szCs w:val="24"/>
              </w:rPr>
              <w:t>проблем ;</w:t>
            </w:r>
            <w:proofErr w:type="gramEnd"/>
          </w:p>
          <w:p w:rsidR="003C102B" w:rsidRPr="00291F33" w:rsidRDefault="003C102B" w:rsidP="00703E50">
            <w:pPr>
              <w:pStyle w:val="a5"/>
              <w:spacing w:after="0"/>
            </w:pPr>
            <w:r w:rsidRPr="00291F33">
              <w:rPr>
                <w:lang w:eastAsia="en-US"/>
              </w:rPr>
              <w:t>Количество посетителей культурно-досуговых мероприятий  увеличить до  15000 человек</w:t>
            </w:r>
          </w:p>
          <w:p w:rsidR="003C102B" w:rsidRPr="00291F33" w:rsidRDefault="003C102B" w:rsidP="00703E50">
            <w:pPr>
              <w:ind w:right="-108"/>
              <w:rPr>
                <w:rFonts w:ascii="Times New Roman" w:eastAsia="Times New Roman" w:hAnsi="Times New Roman" w:cs="Times New Roman"/>
                <w:sz w:val="24"/>
                <w:szCs w:val="24"/>
                <w:lang w:eastAsia="en-US"/>
              </w:rPr>
            </w:pPr>
            <w:r w:rsidRPr="00291F33">
              <w:rPr>
                <w:rFonts w:ascii="Times New Roman" w:eastAsia="Times New Roman" w:hAnsi="Times New Roman" w:cs="Times New Roman"/>
                <w:sz w:val="24"/>
                <w:szCs w:val="24"/>
                <w:lang w:eastAsia="en-US"/>
              </w:rPr>
              <w:t xml:space="preserve">-Количество </w:t>
            </w:r>
            <w:proofErr w:type="gramStart"/>
            <w:r w:rsidRPr="00291F33">
              <w:rPr>
                <w:rFonts w:ascii="Times New Roman" w:eastAsia="Times New Roman" w:hAnsi="Times New Roman" w:cs="Times New Roman"/>
                <w:sz w:val="24"/>
                <w:szCs w:val="24"/>
                <w:lang w:eastAsia="en-US"/>
              </w:rPr>
              <w:t>участников  культурно</w:t>
            </w:r>
            <w:proofErr w:type="gramEnd"/>
            <w:r w:rsidRPr="00291F33">
              <w:rPr>
                <w:rFonts w:ascii="Times New Roman" w:eastAsia="Times New Roman" w:hAnsi="Times New Roman" w:cs="Times New Roman"/>
                <w:sz w:val="24"/>
                <w:szCs w:val="24"/>
                <w:lang w:eastAsia="en-US"/>
              </w:rPr>
              <w:t xml:space="preserve">- досуговых </w:t>
            </w:r>
            <w:r w:rsidR="00836E0B" w:rsidRPr="00291F33">
              <w:rPr>
                <w:rFonts w:ascii="Times New Roman" w:hAnsi="Times New Roman" w:cs="Times New Roman"/>
                <w:sz w:val="24"/>
                <w:szCs w:val="24"/>
                <w:lang w:eastAsia="en-US"/>
              </w:rPr>
              <w:t xml:space="preserve">формирований   увеличить  до 220 </w:t>
            </w:r>
            <w:r w:rsidRPr="00291F33">
              <w:rPr>
                <w:rFonts w:ascii="Times New Roman" w:eastAsia="Times New Roman" w:hAnsi="Times New Roman" w:cs="Times New Roman"/>
                <w:sz w:val="24"/>
                <w:szCs w:val="24"/>
                <w:lang w:eastAsia="en-US"/>
              </w:rPr>
              <w:t xml:space="preserve"> человек </w:t>
            </w:r>
          </w:p>
          <w:p w:rsidR="003C102B" w:rsidRPr="00291F33" w:rsidRDefault="003C102B" w:rsidP="00703E50">
            <w:pPr>
              <w:pStyle w:val="ConsPlusNormal"/>
              <w:rPr>
                <w:rFonts w:ascii="Times New Roman" w:hAnsi="Times New Roman" w:cs="Times New Roman"/>
                <w:sz w:val="24"/>
                <w:szCs w:val="24"/>
              </w:rPr>
            </w:pPr>
          </w:p>
        </w:tc>
      </w:tr>
      <w:tr w:rsidR="003C102B" w:rsidRPr="00291F33" w:rsidTr="00CF1D71">
        <w:tc>
          <w:tcPr>
            <w:tcW w:w="4873" w:type="dxa"/>
          </w:tcPr>
          <w:p w:rsidR="003C102B" w:rsidRPr="00291F33" w:rsidRDefault="003C102B" w:rsidP="00836E0B">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lastRenderedPageBreak/>
              <w:t>Проекты, реализуемые в рамках муниципальной подпрограммы</w:t>
            </w:r>
          </w:p>
        </w:tc>
        <w:tc>
          <w:tcPr>
            <w:tcW w:w="5176" w:type="dxa"/>
          </w:tcPr>
          <w:p w:rsidR="003C102B" w:rsidRPr="00291F33" w:rsidRDefault="003C102B" w:rsidP="00703E50">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  « Юбилейный собирает друзей » проект в рамках празднования 55- </w:t>
            </w:r>
            <w:proofErr w:type="spellStart"/>
            <w:r w:rsidRPr="00291F33">
              <w:rPr>
                <w:rFonts w:ascii="Times New Roman" w:hAnsi="Times New Roman" w:cs="Times New Roman"/>
                <w:sz w:val="24"/>
                <w:szCs w:val="24"/>
              </w:rPr>
              <w:t>летия</w:t>
            </w:r>
            <w:proofErr w:type="spellEnd"/>
            <w:r w:rsidRPr="00291F33">
              <w:rPr>
                <w:rFonts w:ascii="Times New Roman" w:hAnsi="Times New Roman" w:cs="Times New Roman"/>
                <w:sz w:val="24"/>
                <w:szCs w:val="24"/>
              </w:rPr>
              <w:t xml:space="preserve">  ДК «Юбилейный»</w:t>
            </w:r>
          </w:p>
          <w:p w:rsidR="003C102B" w:rsidRPr="00291F33" w:rsidRDefault="003C102B" w:rsidP="00703E50">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    Многожанровый фестиваль посвящённый выводу войск из </w:t>
            </w:r>
            <w:proofErr w:type="gramStart"/>
            <w:r w:rsidRPr="00291F33">
              <w:rPr>
                <w:rFonts w:ascii="Times New Roman" w:hAnsi="Times New Roman" w:cs="Times New Roman"/>
                <w:sz w:val="24"/>
                <w:szCs w:val="24"/>
              </w:rPr>
              <w:t>Афганистана  «</w:t>
            </w:r>
            <w:proofErr w:type="gramEnd"/>
            <w:r w:rsidRPr="00291F33">
              <w:rPr>
                <w:rFonts w:ascii="Times New Roman" w:hAnsi="Times New Roman" w:cs="Times New Roman"/>
                <w:sz w:val="24"/>
                <w:szCs w:val="24"/>
              </w:rPr>
              <w:t>Была война…» -проект в рамках патриотического воспитания  молодёжи в МО Кузнечнинское городское поселение</w:t>
            </w:r>
          </w:p>
          <w:p w:rsidR="003C102B" w:rsidRPr="00291F33" w:rsidRDefault="003C102B" w:rsidP="00703E50">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   фестиваль  «Ретро-шлягер» </w:t>
            </w:r>
          </w:p>
          <w:p w:rsidR="003C102B" w:rsidRPr="00291F33" w:rsidRDefault="003C102B" w:rsidP="00703E50">
            <w:pPr>
              <w:pStyle w:val="ConsPlusNormal"/>
              <w:rPr>
                <w:rFonts w:ascii="Times New Roman" w:hAnsi="Times New Roman" w:cs="Times New Roman"/>
                <w:sz w:val="24"/>
                <w:szCs w:val="24"/>
              </w:rPr>
            </w:pPr>
            <w:r w:rsidRPr="00291F33">
              <w:rPr>
                <w:rFonts w:ascii="Times New Roman" w:hAnsi="Times New Roman" w:cs="Times New Roman"/>
                <w:sz w:val="24"/>
                <w:szCs w:val="24"/>
              </w:rPr>
              <w:t xml:space="preserve">- </w:t>
            </w:r>
            <w:proofErr w:type="spellStart"/>
            <w:r w:rsidRPr="00291F33">
              <w:rPr>
                <w:rFonts w:ascii="Times New Roman" w:hAnsi="Times New Roman" w:cs="Times New Roman"/>
                <w:sz w:val="24"/>
                <w:szCs w:val="24"/>
              </w:rPr>
              <w:t>автоквест</w:t>
            </w:r>
            <w:proofErr w:type="spellEnd"/>
            <w:r w:rsidRPr="00291F33">
              <w:rPr>
                <w:rFonts w:ascii="Times New Roman" w:hAnsi="Times New Roman" w:cs="Times New Roman"/>
                <w:sz w:val="24"/>
                <w:szCs w:val="24"/>
              </w:rPr>
              <w:t xml:space="preserve"> « Историческая тропа» проект в рамках краеведения. </w:t>
            </w:r>
          </w:p>
          <w:p w:rsidR="003C102B" w:rsidRPr="00291F33" w:rsidRDefault="003C102B" w:rsidP="00703E50">
            <w:pPr>
              <w:pStyle w:val="ConsPlusNormal"/>
              <w:rPr>
                <w:rFonts w:ascii="Times New Roman" w:hAnsi="Times New Roman" w:cs="Times New Roman"/>
                <w:sz w:val="24"/>
                <w:szCs w:val="24"/>
              </w:rPr>
            </w:pPr>
          </w:p>
        </w:tc>
      </w:tr>
      <w:tr w:rsidR="003C102B" w:rsidRPr="00291F33" w:rsidTr="00CF1D71">
        <w:tc>
          <w:tcPr>
            <w:tcW w:w="4873" w:type="dxa"/>
          </w:tcPr>
          <w:p w:rsidR="003C102B" w:rsidRPr="00291F33" w:rsidRDefault="003C102B" w:rsidP="00703E50">
            <w:pPr>
              <w:pStyle w:val="ConsPlusNormal"/>
              <w:ind w:firstLine="62"/>
              <w:rPr>
                <w:rFonts w:ascii="Times New Roman" w:hAnsi="Times New Roman" w:cs="Times New Roman"/>
                <w:sz w:val="24"/>
                <w:szCs w:val="24"/>
              </w:rPr>
            </w:pPr>
            <w:r w:rsidRPr="00291F33">
              <w:rPr>
                <w:rFonts w:ascii="Times New Roman" w:hAnsi="Times New Roman" w:cs="Times New Roman"/>
                <w:sz w:val="24"/>
                <w:szCs w:val="24"/>
              </w:rPr>
              <w:t>Финансовое обеспечение муниципальной программы/подпрограммы - всего, в том числе по годам реализации</w:t>
            </w:r>
          </w:p>
        </w:tc>
        <w:tc>
          <w:tcPr>
            <w:tcW w:w="5176" w:type="dxa"/>
          </w:tcPr>
          <w:p w:rsidR="003C102B" w:rsidRPr="00291F33" w:rsidRDefault="003C102B" w:rsidP="007966F7">
            <w:pPr>
              <w:spacing w:after="0"/>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Общий объем финансирования программы</w:t>
            </w:r>
          </w:p>
          <w:p w:rsidR="003C102B" w:rsidRPr="00291F33" w:rsidRDefault="003C102B" w:rsidP="007966F7">
            <w:pPr>
              <w:spacing w:after="0"/>
              <w:rPr>
                <w:rFonts w:ascii="Times New Roman" w:eastAsia="Times New Roman" w:hAnsi="Times New Roman" w:cs="Times New Roman"/>
                <w:sz w:val="24"/>
                <w:szCs w:val="24"/>
                <w:lang w:eastAsia="en-US"/>
              </w:rPr>
            </w:pPr>
            <w:r w:rsidRPr="00291F33">
              <w:rPr>
                <w:rFonts w:ascii="Times New Roman" w:eastAsia="Times New Roman" w:hAnsi="Times New Roman" w:cs="Times New Roman"/>
                <w:sz w:val="24"/>
                <w:szCs w:val="24"/>
              </w:rPr>
              <w:t xml:space="preserve">-  </w:t>
            </w:r>
            <w:r w:rsidR="00746823" w:rsidRPr="00291F33">
              <w:rPr>
                <w:rFonts w:ascii="Times New Roman" w:eastAsia="Times New Roman" w:hAnsi="Times New Roman" w:cs="Times New Roman"/>
                <w:sz w:val="24"/>
                <w:szCs w:val="24"/>
              </w:rPr>
              <w:t>26629,3</w:t>
            </w:r>
            <w:r w:rsidRPr="00291F33">
              <w:rPr>
                <w:rFonts w:ascii="Times New Roman" w:eastAsia="Times New Roman" w:hAnsi="Times New Roman" w:cs="Times New Roman"/>
                <w:sz w:val="24"/>
                <w:szCs w:val="24"/>
              </w:rPr>
              <w:t>тысяч рублей:</w:t>
            </w:r>
          </w:p>
          <w:p w:rsidR="003C102B" w:rsidRPr="00291F33" w:rsidRDefault="003C102B" w:rsidP="007966F7">
            <w:pPr>
              <w:spacing w:after="0"/>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по годам:</w:t>
            </w:r>
          </w:p>
          <w:p w:rsidR="003C102B" w:rsidRPr="00291F33" w:rsidRDefault="003C102B" w:rsidP="007966F7">
            <w:pPr>
              <w:spacing w:after="0"/>
              <w:rPr>
                <w:rFonts w:ascii="Times New Roman" w:eastAsia="Times New Roman" w:hAnsi="Times New Roman" w:cs="Times New Roman"/>
                <w:sz w:val="24"/>
                <w:szCs w:val="24"/>
              </w:rPr>
            </w:pPr>
            <w:r w:rsidRPr="00291F33">
              <w:rPr>
                <w:rFonts w:ascii="Times New Roman" w:hAnsi="Times New Roman" w:cs="Times New Roman"/>
                <w:sz w:val="24"/>
                <w:szCs w:val="24"/>
              </w:rPr>
              <w:t>2022</w:t>
            </w:r>
            <w:r w:rsidRPr="00291F33">
              <w:rPr>
                <w:rFonts w:ascii="Times New Roman" w:eastAsia="Times New Roman" w:hAnsi="Times New Roman" w:cs="Times New Roman"/>
                <w:sz w:val="24"/>
                <w:szCs w:val="24"/>
              </w:rPr>
              <w:t xml:space="preserve">   год –  </w:t>
            </w:r>
            <w:r w:rsidR="00746823" w:rsidRPr="00291F33">
              <w:rPr>
                <w:rFonts w:ascii="Times New Roman" w:hAnsi="Times New Roman" w:cs="Times New Roman"/>
                <w:sz w:val="24"/>
                <w:szCs w:val="24"/>
                <w:lang w:eastAsia="en-US"/>
              </w:rPr>
              <w:t xml:space="preserve"> 8958,4</w:t>
            </w:r>
            <w:r w:rsidRPr="00291F33">
              <w:rPr>
                <w:rFonts w:ascii="Times New Roman" w:eastAsia="Times New Roman" w:hAnsi="Times New Roman" w:cs="Times New Roman"/>
                <w:sz w:val="24"/>
                <w:szCs w:val="24"/>
              </w:rPr>
              <w:t>руб.</w:t>
            </w:r>
          </w:p>
          <w:p w:rsidR="003C102B" w:rsidRPr="00291F33" w:rsidRDefault="003C102B" w:rsidP="007966F7">
            <w:pPr>
              <w:spacing w:after="0"/>
              <w:rPr>
                <w:rFonts w:ascii="Times New Roman" w:eastAsia="Times New Roman" w:hAnsi="Times New Roman" w:cs="Times New Roman"/>
                <w:sz w:val="24"/>
                <w:szCs w:val="24"/>
              </w:rPr>
            </w:pPr>
            <w:r w:rsidRPr="00291F33">
              <w:rPr>
                <w:rFonts w:ascii="Times New Roman" w:hAnsi="Times New Roman" w:cs="Times New Roman"/>
                <w:sz w:val="24"/>
                <w:szCs w:val="24"/>
              </w:rPr>
              <w:t>2023</w:t>
            </w:r>
            <w:r w:rsidRPr="00291F33">
              <w:rPr>
                <w:rFonts w:ascii="Times New Roman" w:eastAsia="Times New Roman" w:hAnsi="Times New Roman" w:cs="Times New Roman"/>
                <w:sz w:val="24"/>
                <w:szCs w:val="24"/>
              </w:rPr>
              <w:t xml:space="preserve"> год –</w:t>
            </w:r>
            <w:r w:rsidR="00CF1D71" w:rsidRPr="00291F33">
              <w:rPr>
                <w:rFonts w:ascii="Times New Roman" w:hAnsi="Times New Roman" w:cs="Times New Roman"/>
                <w:sz w:val="24"/>
                <w:szCs w:val="24"/>
                <w:lang w:eastAsia="en-US"/>
              </w:rPr>
              <w:t>8661,0</w:t>
            </w:r>
            <w:r w:rsidRPr="00291F33">
              <w:rPr>
                <w:rFonts w:ascii="Times New Roman" w:eastAsia="Times New Roman" w:hAnsi="Times New Roman" w:cs="Times New Roman"/>
                <w:sz w:val="24"/>
                <w:szCs w:val="24"/>
              </w:rPr>
              <w:t>тыс. руб.</w:t>
            </w:r>
          </w:p>
          <w:p w:rsidR="003C102B" w:rsidRPr="00291F33" w:rsidRDefault="003C102B" w:rsidP="007966F7">
            <w:pPr>
              <w:spacing w:after="0"/>
              <w:rPr>
                <w:rFonts w:ascii="Times New Roman" w:eastAsia="Times New Roman" w:hAnsi="Times New Roman" w:cs="Times New Roman"/>
                <w:sz w:val="24"/>
                <w:szCs w:val="24"/>
              </w:rPr>
            </w:pPr>
            <w:r w:rsidRPr="00291F33">
              <w:rPr>
                <w:rFonts w:ascii="Times New Roman" w:hAnsi="Times New Roman" w:cs="Times New Roman"/>
                <w:sz w:val="24"/>
                <w:szCs w:val="24"/>
              </w:rPr>
              <w:t>2024</w:t>
            </w:r>
            <w:r w:rsidRPr="00291F33">
              <w:rPr>
                <w:rFonts w:ascii="Times New Roman" w:eastAsia="Times New Roman" w:hAnsi="Times New Roman" w:cs="Times New Roman"/>
                <w:sz w:val="24"/>
                <w:szCs w:val="24"/>
              </w:rPr>
              <w:t xml:space="preserve"> год – </w:t>
            </w:r>
            <w:r w:rsidR="00CF1D71" w:rsidRPr="00291F33">
              <w:rPr>
                <w:rFonts w:ascii="Times New Roman" w:hAnsi="Times New Roman" w:cs="Times New Roman"/>
                <w:color w:val="000000"/>
                <w:sz w:val="24"/>
                <w:szCs w:val="24"/>
              </w:rPr>
              <w:t>9009,9</w:t>
            </w:r>
            <w:r w:rsidRPr="00291F33">
              <w:rPr>
                <w:rFonts w:ascii="Times New Roman" w:eastAsia="Times New Roman" w:hAnsi="Times New Roman" w:cs="Times New Roman"/>
                <w:sz w:val="24"/>
                <w:szCs w:val="24"/>
              </w:rPr>
              <w:t>тыс. руб.</w:t>
            </w:r>
          </w:p>
          <w:p w:rsidR="003C102B" w:rsidRPr="00291F33" w:rsidRDefault="003C102B" w:rsidP="00746823">
            <w:pPr>
              <w:pStyle w:val="ConsPlusNormal"/>
              <w:rPr>
                <w:rFonts w:ascii="Times New Roman" w:hAnsi="Times New Roman" w:cs="Times New Roman"/>
                <w:sz w:val="24"/>
                <w:szCs w:val="24"/>
              </w:rPr>
            </w:pPr>
          </w:p>
        </w:tc>
      </w:tr>
    </w:tbl>
    <w:p w:rsidR="003C102B" w:rsidRPr="00D971A5" w:rsidRDefault="003C102B" w:rsidP="003C102B">
      <w:pPr>
        <w:widowControl w:val="0"/>
        <w:autoSpaceDE w:val="0"/>
        <w:autoSpaceDN w:val="0"/>
        <w:adjustRightInd w:val="0"/>
        <w:jc w:val="right"/>
        <w:rPr>
          <w:rFonts w:ascii="Times New Roman" w:hAnsi="Times New Roman" w:cs="Times New Roman"/>
          <w:sz w:val="28"/>
          <w:szCs w:val="28"/>
        </w:rPr>
      </w:pPr>
    </w:p>
    <w:p w:rsidR="00BE3851" w:rsidRPr="00D971A5" w:rsidRDefault="00BE3851" w:rsidP="007966F7">
      <w:pPr>
        <w:pStyle w:val="a3"/>
        <w:widowControl w:val="0"/>
        <w:numPr>
          <w:ilvl w:val="0"/>
          <w:numId w:val="7"/>
        </w:numPr>
        <w:autoSpaceDE w:val="0"/>
        <w:autoSpaceDN w:val="0"/>
        <w:adjustRightInd w:val="0"/>
        <w:ind w:left="-142" w:right="425" w:firstLine="0"/>
        <w:jc w:val="both"/>
        <w:rPr>
          <w:rFonts w:ascii="Times New Roman" w:hAnsi="Times New Roman" w:cs="Times New Roman"/>
          <w:b/>
          <w:sz w:val="28"/>
          <w:szCs w:val="28"/>
        </w:rPr>
      </w:pPr>
      <w:r w:rsidRPr="00D971A5">
        <w:rPr>
          <w:rFonts w:ascii="Times New Roman" w:hAnsi="Times New Roman" w:cs="Times New Roman"/>
          <w:b/>
          <w:sz w:val="28"/>
          <w:szCs w:val="28"/>
        </w:rPr>
        <w:t>Обоснование цели, задач и ожидаемых результатов реализации подпрограммы</w:t>
      </w:r>
    </w:p>
    <w:p w:rsidR="004231FC" w:rsidRPr="00291F33" w:rsidRDefault="0015342C"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Сфера реализации </w:t>
      </w:r>
      <w:r w:rsidR="00D971A5">
        <w:rPr>
          <w:rFonts w:ascii="Times New Roman" w:hAnsi="Times New Roman" w:cs="Times New Roman"/>
          <w:sz w:val="24"/>
          <w:szCs w:val="24"/>
        </w:rPr>
        <w:t>под</w:t>
      </w:r>
      <w:r w:rsidR="004231FC" w:rsidRPr="00291F33">
        <w:rPr>
          <w:rFonts w:ascii="Times New Roman" w:hAnsi="Times New Roman" w:cs="Times New Roman"/>
          <w:sz w:val="24"/>
          <w:szCs w:val="24"/>
        </w:rPr>
        <w:t xml:space="preserve">программы охватывает следующие области культурной жизни: Сотрудничество с </w:t>
      </w:r>
      <w:proofErr w:type="gramStart"/>
      <w:r w:rsidR="004231FC" w:rsidRPr="00291F33">
        <w:rPr>
          <w:rFonts w:ascii="Times New Roman" w:hAnsi="Times New Roman" w:cs="Times New Roman"/>
          <w:sz w:val="24"/>
          <w:szCs w:val="24"/>
        </w:rPr>
        <w:t>театрами  и</w:t>
      </w:r>
      <w:proofErr w:type="gramEnd"/>
      <w:r w:rsidR="004231FC" w:rsidRPr="00291F33">
        <w:rPr>
          <w:rFonts w:ascii="Times New Roman" w:hAnsi="Times New Roman" w:cs="Times New Roman"/>
          <w:sz w:val="24"/>
          <w:szCs w:val="24"/>
        </w:rPr>
        <w:t xml:space="preserve"> концертными организациями, культурно- досуговыми учреждениями района и области; </w:t>
      </w:r>
    </w:p>
    <w:p w:rsidR="004231FC" w:rsidRPr="00291F33" w:rsidRDefault="004231FC"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Проведение на территории  поселения  различных фестивалей, культурно-массовых мероприятий и иных событийных мероприятий;</w:t>
      </w:r>
    </w:p>
    <w:p w:rsidR="004231FC" w:rsidRPr="00291F33" w:rsidRDefault="004231FC"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 Деятельность культурно-досугового  учреждения (клубы по интересам, коллективы самодеятельного народного творчества); </w:t>
      </w:r>
    </w:p>
    <w:p w:rsidR="004231FC" w:rsidRPr="00291F33" w:rsidRDefault="004231FC"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              В совокупности указанные области культуры достаточно полно характеризуют </w:t>
      </w:r>
      <w:r w:rsidRPr="00291F33">
        <w:rPr>
          <w:rFonts w:ascii="Times New Roman" w:hAnsi="Times New Roman" w:cs="Times New Roman"/>
          <w:sz w:val="24"/>
          <w:szCs w:val="24"/>
        </w:rPr>
        <w:lastRenderedPageBreak/>
        <w:t xml:space="preserve">культурную продукцию, предлагаемую жителям поселения - организации профессионального искусства, культурно-развлекательные учреждения, любительские объединения, культурные события и др. За последние годы в сфере реализации подпрограммы произошли следующие позитивные изменения: </w:t>
      </w:r>
      <w:r w:rsidR="00200CF3" w:rsidRPr="00291F33">
        <w:rPr>
          <w:rFonts w:ascii="Times New Roman" w:hAnsi="Times New Roman" w:cs="Times New Roman"/>
          <w:sz w:val="24"/>
          <w:szCs w:val="24"/>
        </w:rPr>
        <w:t>увеличилось количество спектаклей , как для детей, так и для взрослых  в рамках сотрудничества с «Театром на Литейном », «Театром на Васильевском» и Выборгским областным театром «Святая крепость», увеличилось количество концертов с участием творческих коллективов района.</w:t>
      </w:r>
    </w:p>
    <w:p w:rsidR="00200CF3" w:rsidRPr="00291F33" w:rsidRDefault="00200CF3"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У</w:t>
      </w:r>
      <w:r w:rsidR="004231FC" w:rsidRPr="00291F33">
        <w:rPr>
          <w:rFonts w:ascii="Times New Roman" w:hAnsi="Times New Roman" w:cs="Times New Roman"/>
          <w:sz w:val="24"/>
          <w:szCs w:val="24"/>
        </w:rPr>
        <w:t xml:space="preserve">далось сохранить высокий профессиональный уровень </w:t>
      </w:r>
      <w:proofErr w:type="gramStart"/>
      <w:r w:rsidR="004231FC" w:rsidRPr="00291F33">
        <w:rPr>
          <w:rFonts w:ascii="Times New Roman" w:hAnsi="Times New Roman" w:cs="Times New Roman"/>
          <w:sz w:val="24"/>
          <w:szCs w:val="24"/>
        </w:rPr>
        <w:t xml:space="preserve">персонала </w:t>
      </w:r>
      <w:r w:rsidRPr="00291F33">
        <w:rPr>
          <w:rFonts w:ascii="Times New Roman" w:hAnsi="Times New Roman" w:cs="Times New Roman"/>
          <w:sz w:val="24"/>
          <w:szCs w:val="24"/>
        </w:rPr>
        <w:t>,</w:t>
      </w:r>
      <w:r w:rsidR="004231FC" w:rsidRPr="00291F33">
        <w:rPr>
          <w:rFonts w:ascii="Times New Roman" w:hAnsi="Times New Roman" w:cs="Times New Roman"/>
          <w:sz w:val="24"/>
          <w:szCs w:val="24"/>
        </w:rPr>
        <w:t>ежегодно</w:t>
      </w:r>
      <w:proofErr w:type="gramEnd"/>
      <w:r w:rsidR="004231FC" w:rsidRPr="00291F33">
        <w:rPr>
          <w:rFonts w:ascii="Times New Roman" w:hAnsi="Times New Roman" w:cs="Times New Roman"/>
          <w:sz w:val="24"/>
          <w:szCs w:val="24"/>
        </w:rPr>
        <w:t xml:space="preserve"> около </w:t>
      </w:r>
      <w:r w:rsidRPr="00291F33">
        <w:rPr>
          <w:rFonts w:ascii="Times New Roman" w:hAnsi="Times New Roman" w:cs="Times New Roman"/>
          <w:sz w:val="24"/>
          <w:szCs w:val="24"/>
        </w:rPr>
        <w:t xml:space="preserve">15 тысяч  </w:t>
      </w:r>
      <w:r w:rsidR="004231FC" w:rsidRPr="00291F33">
        <w:rPr>
          <w:rFonts w:ascii="Times New Roman" w:hAnsi="Times New Roman" w:cs="Times New Roman"/>
          <w:sz w:val="24"/>
          <w:szCs w:val="24"/>
        </w:rPr>
        <w:t xml:space="preserve">человек посещают культурно-массовые мероприятия, которые </w:t>
      </w:r>
      <w:r w:rsidRPr="00291F33">
        <w:rPr>
          <w:rFonts w:ascii="Times New Roman" w:hAnsi="Times New Roman" w:cs="Times New Roman"/>
          <w:sz w:val="24"/>
          <w:szCs w:val="24"/>
        </w:rPr>
        <w:t xml:space="preserve">проводятся на территории поселения </w:t>
      </w:r>
      <w:r w:rsidR="004231FC" w:rsidRPr="00291F33">
        <w:rPr>
          <w:rFonts w:ascii="Times New Roman" w:hAnsi="Times New Roman" w:cs="Times New Roman"/>
          <w:sz w:val="24"/>
          <w:szCs w:val="24"/>
        </w:rPr>
        <w:t xml:space="preserve">; </w:t>
      </w:r>
    </w:p>
    <w:p w:rsidR="004231FC" w:rsidRPr="00291F33" w:rsidRDefault="00200CF3"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Ч</w:t>
      </w:r>
      <w:r w:rsidR="004231FC" w:rsidRPr="00291F33">
        <w:rPr>
          <w:rFonts w:ascii="Times New Roman" w:hAnsi="Times New Roman" w:cs="Times New Roman"/>
          <w:sz w:val="24"/>
          <w:szCs w:val="24"/>
        </w:rPr>
        <w:t>исленнос</w:t>
      </w:r>
      <w:r w:rsidRPr="00291F33">
        <w:rPr>
          <w:rFonts w:ascii="Times New Roman" w:hAnsi="Times New Roman" w:cs="Times New Roman"/>
          <w:sz w:val="24"/>
          <w:szCs w:val="24"/>
        </w:rPr>
        <w:t>ть жителей</w:t>
      </w:r>
      <w:r w:rsidR="004231FC" w:rsidRPr="00291F33">
        <w:rPr>
          <w:rFonts w:ascii="Times New Roman" w:hAnsi="Times New Roman" w:cs="Times New Roman"/>
          <w:sz w:val="24"/>
          <w:szCs w:val="24"/>
        </w:rPr>
        <w:t xml:space="preserve"> - участников культурно-досуговых формирований </w:t>
      </w:r>
      <w:r w:rsidRPr="00291F33">
        <w:rPr>
          <w:rFonts w:ascii="Times New Roman" w:hAnsi="Times New Roman" w:cs="Times New Roman"/>
          <w:sz w:val="24"/>
          <w:szCs w:val="24"/>
        </w:rPr>
        <w:t xml:space="preserve">и </w:t>
      </w:r>
      <w:r w:rsidR="004231FC" w:rsidRPr="00291F33">
        <w:rPr>
          <w:rFonts w:ascii="Times New Roman" w:hAnsi="Times New Roman" w:cs="Times New Roman"/>
          <w:sz w:val="24"/>
          <w:szCs w:val="24"/>
        </w:rPr>
        <w:t>клубных формирований само</w:t>
      </w:r>
      <w:r w:rsidRPr="00291F33">
        <w:rPr>
          <w:rFonts w:ascii="Times New Roman" w:hAnsi="Times New Roman" w:cs="Times New Roman"/>
          <w:sz w:val="24"/>
          <w:szCs w:val="24"/>
        </w:rPr>
        <w:t>деятельного народного творчества постоянно растёт.</w:t>
      </w:r>
    </w:p>
    <w:p w:rsidR="00BE3851" w:rsidRPr="00291F33" w:rsidRDefault="00BE3851"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 В начале 2010-х годов Россия утратила статус самой читающей страны в мире (чтению книг средний россиянин уделяет всего 9 минут в сутки). Падение интереса к книге, особенно у молодежи, стало общей тревожной тенденцией. </w:t>
      </w:r>
    </w:p>
    <w:p w:rsidR="00BE3851" w:rsidRPr="00291F33" w:rsidRDefault="00BE3851"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За последние пять лет обновление библиотечных фондов ни разу не достигло нормативов ЮНЕСКО (250 книг на тысячу </w:t>
      </w:r>
      <w:proofErr w:type="gramStart"/>
      <w:r w:rsidRPr="00291F33">
        <w:rPr>
          <w:rFonts w:ascii="Times New Roman" w:hAnsi="Times New Roman" w:cs="Times New Roman"/>
          <w:sz w:val="24"/>
          <w:szCs w:val="24"/>
        </w:rPr>
        <w:t>жителей )</w:t>
      </w:r>
      <w:proofErr w:type="gramEnd"/>
      <w:r w:rsidRPr="00291F33">
        <w:rPr>
          <w:rFonts w:ascii="Times New Roman" w:hAnsi="Times New Roman" w:cs="Times New Roman"/>
          <w:sz w:val="24"/>
          <w:szCs w:val="24"/>
        </w:rPr>
        <w:t>. Недостаточность книжных фондов, развитие сети "Интернет", расширение возможностей для самостоятельного приобретения литературы - лишь отчасти объясняют данную тенденцию.</w:t>
      </w:r>
    </w:p>
    <w:p w:rsidR="000019F5" w:rsidRPr="00291F33" w:rsidRDefault="00BE3851"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Не развита инфраструктура предоставления библиотеками сопутствующих </w:t>
      </w:r>
      <w:proofErr w:type="gramStart"/>
      <w:r w:rsidRPr="00291F33">
        <w:rPr>
          <w:rFonts w:ascii="Times New Roman" w:hAnsi="Times New Roman" w:cs="Times New Roman"/>
          <w:sz w:val="24"/>
          <w:szCs w:val="24"/>
        </w:rPr>
        <w:t xml:space="preserve">услуг </w:t>
      </w:r>
      <w:r w:rsidR="000019F5" w:rsidRPr="00291F33">
        <w:rPr>
          <w:rFonts w:ascii="Times New Roman" w:hAnsi="Times New Roman" w:cs="Times New Roman"/>
          <w:sz w:val="24"/>
          <w:szCs w:val="24"/>
        </w:rPr>
        <w:t>,</w:t>
      </w:r>
      <w:proofErr w:type="gramEnd"/>
      <w:r w:rsidR="000019F5" w:rsidRPr="00291F33">
        <w:rPr>
          <w:rFonts w:ascii="Times New Roman" w:hAnsi="Times New Roman" w:cs="Times New Roman"/>
          <w:sz w:val="24"/>
          <w:szCs w:val="24"/>
        </w:rPr>
        <w:t xml:space="preserve"> так как нет возможности </w:t>
      </w:r>
      <w:r w:rsidRPr="00291F33">
        <w:rPr>
          <w:rFonts w:ascii="Times New Roman" w:hAnsi="Times New Roman" w:cs="Times New Roman"/>
          <w:sz w:val="24"/>
          <w:szCs w:val="24"/>
        </w:rPr>
        <w:t xml:space="preserve">(общественное питание, игровые зоны и пр.). </w:t>
      </w:r>
    </w:p>
    <w:p w:rsidR="000019F5" w:rsidRPr="00291F33" w:rsidRDefault="00BE3851"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Качество чтения, несмотря на развитие информационных технологий и социальных сетейупало. Цельные и профессиональные книжные тексты вытесняются новостной лентой, блогами, развлекательными статьями и текстами. Как следствие, воспитательный и социализирующий элемент чтения во многом утрачивается, снижается значимость чтения для достижения целей государственной культурной политики. </w:t>
      </w:r>
    </w:p>
    <w:p w:rsidR="000019F5" w:rsidRPr="00291F33" w:rsidRDefault="00BE3851"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Популяризаци</w:t>
      </w:r>
      <w:r w:rsidR="000019F5" w:rsidRPr="00291F33">
        <w:rPr>
          <w:rFonts w:ascii="Times New Roman" w:hAnsi="Times New Roman" w:cs="Times New Roman"/>
          <w:sz w:val="24"/>
          <w:szCs w:val="24"/>
        </w:rPr>
        <w:t xml:space="preserve">и чтения в  поселении </w:t>
      </w:r>
      <w:r w:rsidRPr="00291F33">
        <w:rPr>
          <w:rFonts w:ascii="Times New Roman" w:hAnsi="Times New Roman" w:cs="Times New Roman"/>
          <w:sz w:val="24"/>
          <w:szCs w:val="24"/>
        </w:rPr>
        <w:t xml:space="preserve"> уделяется значительное внимание. Регулярно биб</w:t>
      </w:r>
      <w:r w:rsidR="000019F5" w:rsidRPr="00291F33">
        <w:rPr>
          <w:rFonts w:ascii="Times New Roman" w:hAnsi="Times New Roman" w:cs="Times New Roman"/>
          <w:sz w:val="24"/>
          <w:szCs w:val="24"/>
        </w:rPr>
        <w:t xml:space="preserve">лиотекарем </w:t>
      </w:r>
      <w:r w:rsidRPr="00291F33">
        <w:rPr>
          <w:rFonts w:ascii="Times New Roman" w:hAnsi="Times New Roman" w:cs="Times New Roman"/>
          <w:sz w:val="24"/>
          <w:szCs w:val="24"/>
        </w:rPr>
        <w:t xml:space="preserve"> проводятся библиотечные мероприятия (проекты), направленные на поддержание и углубление интереса к ч</w:t>
      </w:r>
      <w:r w:rsidR="000019F5" w:rsidRPr="00291F33">
        <w:rPr>
          <w:rFonts w:ascii="Times New Roman" w:hAnsi="Times New Roman" w:cs="Times New Roman"/>
          <w:sz w:val="24"/>
          <w:szCs w:val="24"/>
        </w:rPr>
        <w:t xml:space="preserve">тению - с привлечением  интересных людей </w:t>
      </w:r>
      <w:r w:rsidRPr="00291F33">
        <w:rPr>
          <w:rFonts w:ascii="Times New Roman" w:hAnsi="Times New Roman" w:cs="Times New Roman"/>
          <w:sz w:val="24"/>
          <w:szCs w:val="24"/>
        </w:rPr>
        <w:t xml:space="preserve"> и волонтеров, использованием интерактивных методов работы, книжных выставок.</w:t>
      </w:r>
    </w:p>
    <w:p w:rsidR="00200CF3" w:rsidRPr="00291F33" w:rsidRDefault="00200CF3"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       Тем не </w:t>
      </w:r>
      <w:proofErr w:type="gramStart"/>
      <w:r w:rsidRPr="00291F33">
        <w:rPr>
          <w:rFonts w:ascii="Times New Roman" w:hAnsi="Times New Roman" w:cs="Times New Roman"/>
          <w:sz w:val="24"/>
          <w:szCs w:val="24"/>
        </w:rPr>
        <w:t>менее  существует</w:t>
      </w:r>
      <w:r w:rsidR="004231FC" w:rsidRPr="00291F33">
        <w:rPr>
          <w:rFonts w:ascii="Times New Roman" w:hAnsi="Times New Roman" w:cs="Times New Roman"/>
          <w:sz w:val="24"/>
          <w:szCs w:val="24"/>
        </w:rPr>
        <w:t>дефицитом</w:t>
      </w:r>
      <w:proofErr w:type="gramEnd"/>
      <w:r w:rsidR="004231FC" w:rsidRPr="00291F33">
        <w:rPr>
          <w:rFonts w:ascii="Times New Roman" w:hAnsi="Times New Roman" w:cs="Times New Roman"/>
          <w:sz w:val="24"/>
          <w:szCs w:val="24"/>
        </w:rPr>
        <w:t xml:space="preserve"> возможностей для участия в областных смотрах, конкурсах, фестивалях</w:t>
      </w:r>
      <w:r w:rsidRPr="00291F33">
        <w:rPr>
          <w:rFonts w:ascii="Times New Roman" w:hAnsi="Times New Roman" w:cs="Times New Roman"/>
          <w:sz w:val="24"/>
          <w:szCs w:val="24"/>
        </w:rPr>
        <w:t xml:space="preserve"> из-за отсутствия  транспорта который может осуществлять перевозки детских коллективов.</w:t>
      </w:r>
    </w:p>
    <w:p w:rsidR="00785DD1" w:rsidRPr="00291F33" w:rsidRDefault="004231FC"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 В перспективе это может привести к снижению привлекательности кул</w:t>
      </w:r>
      <w:r w:rsidR="00200CF3" w:rsidRPr="00291F33">
        <w:rPr>
          <w:rFonts w:ascii="Times New Roman" w:hAnsi="Times New Roman" w:cs="Times New Roman"/>
          <w:sz w:val="24"/>
          <w:szCs w:val="24"/>
        </w:rPr>
        <w:t xml:space="preserve">ьтурно-досугового учреждения для жителей </w:t>
      </w:r>
      <w:r w:rsidRPr="00291F33">
        <w:rPr>
          <w:rFonts w:ascii="Times New Roman" w:hAnsi="Times New Roman" w:cs="Times New Roman"/>
          <w:sz w:val="24"/>
          <w:szCs w:val="24"/>
        </w:rPr>
        <w:t xml:space="preserve">и как следствие к их замещению стихийными формами досуга. Позитивные сдвиги, произошедшие за последние годы, стали результатом прежде всего существенных финансовых вливаний из областного бюджета Ленинградской области, за счет которого ежегодно выделялись средства на осуществление текущих расходов местных бюджетов (проведение культурно-массовых мероприятий, приобретение сценических костюмов для коллективов учреждений культуры и т.д.). Без активного участия государства, смещения приоритетов на уровне органов местного самоуправления можно прогнозировать поступательное ухудшение положения дел по большинству рассмотренных направлений. </w:t>
      </w:r>
    </w:p>
    <w:p w:rsidR="00785DD1" w:rsidRPr="00291F33" w:rsidRDefault="00FC3A93" w:rsidP="00FC3A93">
      <w:pPr>
        <w:pStyle w:val="a4"/>
        <w:rPr>
          <w:rFonts w:ascii="Times New Roman" w:hAnsi="Times New Roman" w:cs="Times New Roman"/>
          <w:sz w:val="24"/>
          <w:szCs w:val="24"/>
        </w:rPr>
      </w:pPr>
      <w:r w:rsidRPr="00291F33">
        <w:rPr>
          <w:rFonts w:ascii="Times New Roman" w:hAnsi="Times New Roman" w:cs="Times New Roman"/>
          <w:sz w:val="24"/>
          <w:szCs w:val="24"/>
        </w:rPr>
        <w:t xml:space="preserve">      </w:t>
      </w:r>
      <w:r w:rsidR="004231FC" w:rsidRPr="00291F33">
        <w:rPr>
          <w:rFonts w:ascii="Times New Roman" w:hAnsi="Times New Roman" w:cs="Times New Roman"/>
          <w:sz w:val="24"/>
          <w:szCs w:val="24"/>
        </w:rPr>
        <w:t xml:space="preserve"> Подобные тенденции создают риски для устойчивого социально-экономического развития региона,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w:t>
      </w:r>
      <w:r w:rsidR="00785DD1" w:rsidRPr="00291F33">
        <w:rPr>
          <w:rFonts w:ascii="Times New Roman" w:hAnsi="Times New Roman" w:cs="Times New Roman"/>
          <w:sz w:val="24"/>
          <w:szCs w:val="24"/>
        </w:rPr>
        <w:t xml:space="preserve"> поселения </w:t>
      </w:r>
      <w:r w:rsidR="004231FC" w:rsidRPr="00291F33">
        <w:rPr>
          <w:rFonts w:ascii="Times New Roman" w:hAnsi="Times New Roman" w:cs="Times New Roman"/>
          <w:sz w:val="24"/>
          <w:szCs w:val="24"/>
        </w:rPr>
        <w:t xml:space="preserve">высококвалифицированных трудовых ресурсов. </w:t>
      </w:r>
    </w:p>
    <w:p w:rsidR="00FC3A93" w:rsidRPr="00291F33" w:rsidRDefault="00FC3A93" w:rsidP="00FC3A93">
      <w:pPr>
        <w:pStyle w:val="a4"/>
        <w:rPr>
          <w:rFonts w:ascii="Times New Roman" w:eastAsia="Times New Roman" w:hAnsi="Times New Roman" w:cs="Times New Roman"/>
          <w:sz w:val="24"/>
          <w:szCs w:val="24"/>
        </w:rPr>
      </w:pPr>
      <w:r w:rsidRPr="00291F33">
        <w:rPr>
          <w:rFonts w:ascii="Times New Roman" w:hAnsi="Times New Roman" w:cs="Times New Roman"/>
          <w:sz w:val="24"/>
          <w:szCs w:val="24"/>
        </w:rPr>
        <w:t xml:space="preserve">         </w:t>
      </w:r>
      <w:r w:rsidRPr="00291F33">
        <w:rPr>
          <w:rFonts w:ascii="Times New Roman" w:eastAsia="Times New Roman" w:hAnsi="Times New Roman" w:cs="Times New Roman"/>
          <w:sz w:val="24"/>
          <w:szCs w:val="24"/>
        </w:rPr>
        <w:t>Реализация муниципальной программы к 2024 году позволит создать условия для устойчивого развития сферы культуры муницип</w:t>
      </w:r>
      <w:r w:rsidRPr="00291F33">
        <w:rPr>
          <w:rFonts w:ascii="Times New Roman" w:hAnsi="Times New Roman" w:cs="Times New Roman"/>
          <w:sz w:val="24"/>
          <w:szCs w:val="24"/>
        </w:rPr>
        <w:t xml:space="preserve">ального образования  Кузнечнинское </w:t>
      </w:r>
      <w:r w:rsidRPr="00291F33">
        <w:rPr>
          <w:rFonts w:ascii="Times New Roman" w:eastAsia="Times New Roman" w:hAnsi="Times New Roman" w:cs="Times New Roman"/>
          <w:sz w:val="24"/>
          <w:szCs w:val="24"/>
        </w:rPr>
        <w:t>городское поселение, для сохранения и развития традиционной народной культуры и самодеятельного творчества, повысит обеспеченность населения поселения услугами библиотек</w:t>
      </w:r>
      <w:r w:rsidRPr="00291F33">
        <w:rPr>
          <w:rFonts w:ascii="Times New Roman" w:hAnsi="Times New Roman" w:cs="Times New Roman"/>
          <w:sz w:val="24"/>
          <w:szCs w:val="24"/>
        </w:rPr>
        <w:t>и</w:t>
      </w:r>
      <w:r w:rsidRPr="00291F33">
        <w:rPr>
          <w:rFonts w:ascii="Times New Roman" w:eastAsia="Times New Roman" w:hAnsi="Times New Roman" w:cs="Times New Roman"/>
          <w:sz w:val="24"/>
          <w:szCs w:val="24"/>
        </w:rPr>
        <w:t xml:space="preserve"> и приобщит население к чтению, </w:t>
      </w:r>
      <w:r w:rsidRPr="00291F33">
        <w:rPr>
          <w:rFonts w:ascii="Times New Roman" w:eastAsia="Times New Roman" w:hAnsi="Times New Roman" w:cs="Times New Roman"/>
          <w:sz w:val="24"/>
          <w:szCs w:val="24"/>
        </w:rPr>
        <w:lastRenderedPageBreak/>
        <w:t xml:space="preserve">позволит значительно повысить  эффективность </w:t>
      </w:r>
      <w:r w:rsidRPr="00291F33">
        <w:rPr>
          <w:rFonts w:ascii="Times New Roman" w:hAnsi="Times New Roman" w:cs="Times New Roman"/>
          <w:sz w:val="24"/>
          <w:szCs w:val="24"/>
        </w:rPr>
        <w:t>деятельности культурно-досугового  учреждения</w:t>
      </w:r>
      <w:r w:rsidRPr="00291F33">
        <w:rPr>
          <w:rFonts w:ascii="Times New Roman" w:eastAsia="Times New Roman" w:hAnsi="Times New Roman" w:cs="Times New Roman"/>
          <w:sz w:val="24"/>
          <w:szCs w:val="24"/>
        </w:rPr>
        <w:t>, библиотек</w:t>
      </w:r>
      <w:r w:rsidRPr="00291F33">
        <w:rPr>
          <w:rFonts w:ascii="Times New Roman" w:hAnsi="Times New Roman" w:cs="Times New Roman"/>
          <w:sz w:val="24"/>
          <w:szCs w:val="24"/>
        </w:rPr>
        <w:t>и</w:t>
      </w:r>
      <w:r w:rsidRPr="00291F33">
        <w:rPr>
          <w:rFonts w:ascii="Times New Roman" w:eastAsia="Times New Roman" w:hAnsi="Times New Roman" w:cs="Times New Roman"/>
          <w:sz w:val="24"/>
          <w:szCs w:val="24"/>
        </w:rPr>
        <w:t>, создать условия, обеспечивающие доступность культурных благ, культурного предложения и реализацию творческого потенциала населения.</w:t>
      </w:r>
    </w:p>
    <w:p w:rsidR="00785DD1" w:rsidRPr="00291F33" w:rsidRDefault="00785DD1" w:rsidP="007966F7">
      <w:pPr>
        <w:pStyle w:val="a3"/>
        <w:widowControl w:val="0"/>
        <w:autoSpaceDE w:val="0"/>
        <w:autoSpaceDN w:val="0"/>
        <w:adjustRightInd w:val="0"/>
        <w:ind w:left="0" w:right="425"/>
        <w:jc w:val="both"/>
        <w:rPr>
          <w:rFonts w:ascii="Times New Roman" w:hAnsi="Times New Roman" w:cs="Times New Roman"/>
          <w:sz w:val="24"/>
          <w:szCs w:val="24"/>
        </w:rPr>
      </w:pPr>
    </w:p>
    <w:p w:rsidR="00785DD1" w:rsidRPr="00291F33" w:rsidRDefault="004231FC" w:rsidP="00663183">
      <w:pPr>
        <w:pStyle w:val="a3"/>
        <w:widowControl w:val="0"/>
        <w:numPr>
          <w:ilvl w:val="0"/>
          <w:numId w:val="7"/>
        </w:numPr>
        <w:autoSpaceDE w:val="0"/>
        <w:autoSpaceDN w:val="0"/>
        <w:adjustRightInd w:val="0"/>
        <w:ind w:right="425"/>
        <w:jc w:val="both"/>
        <w:rPr>
          <w:rFonts w:ascii="Times New Roman" w:hAnsi="Times New Roman" w:cs="Times New Roman"/>
          <w:b/>
          <w:sz w:val="24"/>
          <w:szCs w:val="24"/>
        </w:rPr>
      </w:pPr>
      <w:r w:rsidRPr="00291F33">
        <w:rPr>
          <w:rFonts w:ascii="Times New Roman" w:hAnsi="Times New Roman" w:cs="Times New Roman"/>
          <w:b/>
          <w:sz w:val="24"/>
          <w:szCs w:val="24"/>
        </w:rPr>
        <w:t>Основными приоритетами в сфере реализации подпрограммы являются:</w:t>
      </w:r>
    </w:p>
    <w:p w:rsidR="00785DD1" w:rsidRPr="00291F33" w:rsidRDefault="00785DD1" w:rsidP="00FC3A93">
      <w:pPr>
        <w:pStyle w:val="a4"/>
        <w:rPr>
          <w:rFonts w:ascii="Times New Roman" w:hAnsi="Times New Roman" w:cs="Times New Roman"/>
          <w:sz w:val="24"/>
          <w:szCs w:val="24"/>
        </w:rPr>
      </w:pPr>
      <w:r w:rsidRPr="00291F33">
        <w:rPr>
          <w:rFonts w:ascii="Times New Roman" w:hAnsi="Times New Roman" w:cs="Times New Roman"/>
          <w:sz w:val="24"/>
          <w:szCs w:val="24"/>
        </w:rPr>
        <w:t xml:space="preserve"> Р</w:t>
      </w:r>
      <w:r w:rsidR="004231FC" w:rsidRPr="00291F33">
        <w:rPr>
          <w:rFonts w:ascii="Times New Roman" w:hAnsi="Times New Roman" w:cs="Times New Roman"/>
          <w:sz w:val="24"/>
          <w:szCs w:val="24"/>
        </w:rPr>
        <w:t>азвитие инфраструктуры культурной деятельности, создание благоприятной культурной среды; создание развитой сети театральных, концертных, выставочных залов;</w:t>
      </w:r>
    </w:p>
    <w:p w:rsidR="00785DD1" w:rsidRPr="00291F33" w:rsidRDefault="00785DD1" w:rsidP="00FC3A93">
      <w:pPr>
        <w:pStyle w:val="a4"/>
        <w:rPr>
          <w:rFonts w:ascii="Times New Roman" w:hAnsi="Times New Roman" w:cs="Times New Roman"/>
          <w:sz w:val="24"/>
          <w:szCs w:val="24"/>
        </w:rPr>
      </w:pPr>
      <w:r w:rsidRPr="00291F33">
        <w:rPr>
          <w:rFonts w:ascii="Times New Roman" w:hAnsi="Times New Roman" w:cs="Times New Roman"/>
          <w:sz w:val="24"/>
          <w:szCs w:val="24"/>
        </w:rPr>
        <w:t>-</w:t>
      </w:r>
      <w:r w:rsidR="004231FC" w:rsidRPr="00291F33">
        <w:rPr>
          <w:rFonts w:ascii="Times New Roman" w:hAnsi="Times New Roman" w:cs="Times New Roman"/>
          <w:sz w:val="24"/>
          <w:szCs w:val="24"/>
        </w:rPr>
        <w:t xml:space="preserve"> создание условий для </w:t>
      </w:r>
      <w:r w:rsidRPr="00291F33">
        <w:rPr>
          <w:rFonts w:ascii="Times New Roman" w:hAnsi="Times New Roman" w:cs="Times New Roman"/>
          <w:sz w:val="24"/>
          <w:szCs w:val="24"/>
        </w:rPr>
        <w:t>деятельности  культурно-досугового  учреждения (клубы по интересам, коллективы самодеятельного народного творчества);</w:t>
      </w:r>
    </w:p>
    <w:p w:rsidR="00FC3A93" w:rsidRPr="00291F33" w:rsidRDefault="00FC3A93" w:rsidP="00FC3A93">
      <w:pPr>
        <w:pStyle w:val="a4"/>
        <w:rPr>
          <w:rFonts w:ascii="Times New Roman" w:hAnsi="Times New Roman" w:cs="Times New Roman"/>
          <w:sz w:val="24"/>
          <w:szCs w:val="24"/>
        </w:rPr>
      </w:pPr>
      <w:r w:rsidRPr="00291F33">
        <w:rPr>
          <w:rFonts w:ascii="Times New Roman" w:hAnsi="Times New Roman" w:cs="Times New Roman"/>
          <w:sz w:val="24"/>
          <w:szCs w:val="24"/>
        </w:rPr>
        <w:t xml:space="preserve">-сотрудничество с </w:t>
      </w:r>
      <w:r w:rsidR="00785DD1" w:rsidRPr="00291F33">
        <w:rPr>
          <w:rFonts w:ascii="Times New Roman" w:hAnsi="Times New Roman" w:cs="Times New Roman"/>
          <w:sz w:val="24"/>
          <w:szCs w:val="24"/>
        </w:rPr>
        <w:t xml:space="preserve">организации профессионального искусства, культурно-развлекательными учреждениями, любительскими  объединениями, культурные события и др. </w:t>
      </w:r>
    </w:p>
    <w:p w:rsidR="00FC3A93" w:rsidRPr="00291F33" w:rsidRDefault="00FC3A93" w:rsidP="00FC3A93">
      <w:pPr>
        <w:pStyle w:val="a4"/>
        <w:rPr>
          <w:rFonts w:ascii="Times New Roman" w:eastAsia="Times New Roman" w:hAnsi="Times New Roman" w:cs="Times New Roman"/>
          <w:sz w:val="24"/>
          <w:szCs w:val="24"/>
        </w:rPr>
      </w:pPr>
      <w:r w:rsidRPr="00291F33">
        <w:rPr>
          <w:rFonts w:ascii="Times New Roman" w:hAnsi="Times New Roman" w:cs="Times New Roman"/>
          <w:sz w:val="24"/>
          <w:szCs w:val="24"/>
        </w:rPr>
        <w:t xml:space="preserve">       </w:t>
      </w:r>
      <w:r w:rsidRPr="00291F33">
        <w:rPr>
          <w:rFonts w:ascii="Times New Roman" w:eastAsia="Times New Roman" w:hAnsi="Times New Roman" w:cs="Times New Roman"/>
          <w:sz w:val="24"/>
          <w:szCs w:val="24"/>
        </w:rPr>
        <w:t xml:space="preserve">Приоритеты государственной культурной политики Российской Федерации определены Указом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 и № 474 от 21 июля 2020 года "О национальных целях развития Российской Федерации на период до 2030 года". </w:t>
      </w:r>
    </w:p>
    <w:p w:rsidR="00FC3A93" w:rsidRPr="00291F33" w:rsidRDefault="004231FC" w:rsidP="00FC3A93">
      <w:pPr>
        <w:pStyle w:val="a4"/>
        <w:rPr>
          <w:rFonts w:ascii="Times New Roman" w:hAnsi="Times New Roman" w:cs="Times New Roman"/>
          <w:sz w:val="24"/>
          <w:szCs w:val="24"/>
        </w:rPr>
      </w:pPr>
      <w:r w:rsidRPr="00291F33">
        <w:rPr>
          <w:rFonts w:ascii="Times New Roman" w:hAnsi="Times New Roman" w:cs="Times New Roman"/>
          <w:sz w:val="24"/>
          <w:szCs w:val="24"/>
        </w:rPr>
        <w:t xml:space="preserve">На основе анализа ситуации в сфере культуры с учетом указанных приоритетов, обозначенных в Указе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доступности профессионального искусства и культурно-досуговых услуг для жителей Ленинградской области. </w:t>
      </w:r>
    </w:p>
    <w:p w:rsidR="00785DD1" w:rsidRPr="00291F33" w:rsidRDefault="004231FC" w:rsidP="007966F7">
      <w:pPr>
        <w:pStyle w:val="a5"/>
        <w:shd w:val="clear" w:color="auto" w:fill="FFFFFF"/>
        <w:spacing w:after="0"/>
        <w:ind w:right="425"/>
        <w:jc w:val="both"/>
      </w:pPr>
      <w:r w:rsidRPr="00291F33">
        <w:t xml:space="preserve">Достижение поставленной цели обеспечивается путем решения следующих задач: </w:t>
      </w:r>
    </w:p>
    <w:p w:rsidR="00785DD1" w:rsidRPr="00291F33" w:rsidRDefault="00785DD1" w:rsidP="007966F7">
      <w:pPr>
        <w:pStyle w:val="a5"/>
        <w:shd w:val="clear" w:color="auto" w:fill="FFFFFF"/>
        <w:spacing w:after="0"/>
        <w:ind w:right="425"/>
        <w:jc w:val="both"/>
      </w:pPr>
      <w:r w:rsidRPr="00291F33">
        <w:t>- 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w:t>
      </w:r>
    </w:p>
    <w:p w:rsidR="00785DD1" w:rsidRPr="00291F33" w:rsidRDefault="00785DD1" w:rsidP="007966F7">
      <w:pPr>
        <w:pStyle w:val="a5"/>
        <w:shd w:val="clear" w:color="auto" w:fill="FFFFFF"/>
        <w:spacing w:after="0"/>
        <w:ind w:right="425"/>
        <w:jc w:val="both"/>
      </w:pPr>
      <w:r w:rsidRPr="00291F33">
        <w:t>-Содействие нравственному и интеллектуальному развитию молодых граждан, профилактика негативных проявлений в молодежной среде;</w:t>
      </w:r>
    </w:p>
    <w:p w:rsidR="00785DD1" w:rsidRPr="00291F33" w:rsidRDefault="00785DD1" w:rsidP="007966F7">
      <w:pPr>
        <w:pStyle w:val="a5"/>
        <w:shd w:val="clear" w:color="auto" w:fill="FFFFFF"/>
        <w:spacing w:after="0"/>
        <w:ind w:right="425"/>
        <w:jc w:val="both"/>
      </w:pPr>
      <w:r w:rsidRPr="00291F33">
        <w:t>-Создание условий для творческой деятельности;</w:t>
      </w:r>
    </w:p>
    <w:p w:rsidR="00785DD1" w:rsidRPr="00291F33" w:rsidRDefault="00785DD1" w:rsidP="007966F7">
      <w:pPr>
        <w:pStyle w:val="a5"/>
        <w:shd w:val="clear" w:color="auto" w:fill="FFFFFF"/>
        <w:spacing w:after="0"/>
        <w:ind w:right="425"/>
        <w:jc w:val="both"/>
      </w:pPr>
      <w:r w:rsidRPr="00291F33">
        <w:t>- Развитие самодеятельного народного творчества среди населения;</w:t>
      </w:r>
    </w:p>
    <w:p w:rsidR="00785DD1" w:rsidRPr="00291F33" w:rsidRDefault="00785DD1" w:rsidP="007966F7">
      <w:pPr>
        <w:pStyle w:val="a5"/>
        <w:shd w:val="clear" w:color="auto" w:fill="FFFFFF"/>
        <w:spacing w:after="0"/>
        <w:ind w:right="425"/>
        <w:jc w:val="both"/>
      </w:pPr>
      <w:r w:rsidRPr="00291F33">
        <w:t>-Сохранение национальных и местных обычаев, традиций, обрядов, фольклора;</w:t>
      </w:r>
    </w:p>
    <w:p w:rsidR="00785DD1" w:rsidRPr="00291F33" w:rsidRDefault="00785DD1" w:rsidP="007966F7">
      <w:pPr>
        <w:pStyle w:val="a5"/>
        <w:shd w:val="clear" w:color="auto" w:fill="FFFFFF"/>
        <w:spacing w:after="0"/>
        <w:ind w:right="425"/>
        <w:jc w:val="both"/>
      </w:pPr>
      <w:r w:rsidRPr="00291F33">
        <w:t>- Привлечение к творчеству широких масс, разновозрастных групп населения с целью реализации их творческих возможностей;</w:t>
      </w:r>
    </w:p>
    <w:p w:rsidR="00785DD1" w:rsidRPr="00291F33" w:rsidRDefault="00785DD1" w:rsidP="007966F7">
      <w:pPr>
        <w:pStyle w:val="a5"/>
        <w:shd w:val="clear" w:color="auto" w:fill="FFFFFF"/>
        <w:spacing w:after="0"/>
        <w:ind w:right="425"/>
        <w:jc w:val="both"/>
      </w:pPr>
      <w:r w:rsidRPr="00291F33">
        <w:t>- Создание условий для формирования культурных потребностей детей и молодежи, эстетического воспитания населения;</w:t>
      </w:r>
    </w:p>
    <w:p w:rsidR="00785DD1" w:rsidRPr="00291F33" w:rsidRDefault="00785DD1" w:rsidP="007966F7">
      <w:pPr>
        <w:pStyle w:val="a5"/>
        <w:shd w:val="clear" w:color="auto" w:fill="FFFFFF"/>
        <w:spacing w:after="0"/>
        <w:ind w:right="425"/>
        <w:jc w:val="both"/>
      </w:pPr>
      <w:r w:rsidRPr="00291F33">
        <w:t>- Поддержка деятельности творческих коллективов;</w:t>
      </w:r>
    </w:p>
    <w:p w:rsidR="00785DD1" w:rsidRPr="00291F33" w:rsidRDefault="00785DD1" w:rsidP="007966F7">
      <w:pPr>
        <w:pStyle w:val="a5"/>
        <w:shd w:val="clear" w:color="auto" w:fill="FFFFFF"/>
        <w:spacing w:after="0"/>
        <w:ind w:right="425"/>
        <w:jc w:val="both"/>
      </w:pPr>
      <w:r w:rsidRPr="00291F33">
        <w:t>- Сохранение кадрового состава учреждения культуры, повышение профессионального уровня специалистов, работающих в учреждении культуры.</w:t>
      </w:r>
    </w:p>
    <w:p w:rsidR="00785DD1" w:rsidRPr="00291F33" w:rsidRDefault="00785DD1" w:rsidP="007966F7">
      <w:pPr>
        <w:pStyle w:val="a5"/>
        <w:shd w:val="clear" w:color="auto" w:fill="FFFFFF"/>
        <w:spacing w:after="0"/>
        <w:ind w:right="425"/>
        <w:jc w:val="both"/>
      </w:pPr>
      <w:r w:rsidRPr="00291F33">
        <w:t>- Сохранение, пополнение и использование культурного и исторического наследия (библиотечных фондов);</w:t>
      </w:r>
    </w:p>
    <w:p w:rsidR="00785DD1" w:rsidRPr="00291F33" w:rsidRDefault="00785DD1" w:rsidP="007966F7">
      <w:pPr>
        <w:pStyle w:val="a5"/>
        <w:shd w:val="clear" w:color="auto" w:fill="FFFFFF"/>
        <w:spacing w:after="0"/>
        <w:ind w:right="425"/>
        <w:jc w:val="both"/>
      </w:pPr>
      <w:r w:rsidRPr="00291F33">
        <w:t>- Улучшение организации библиотечного обслуживания населения;</w:t>
      </w:r>
    </w:p>
    <w:p w:rsidR="00785DD1" w:rsidRPr="00291F33" w:rsidRDefault="00785DD1" w:rsidP="007966F7">
      <w:pPr>
        <w:pStyle w:val="a5"/>
        <w:shd w:val="clear" w:color="auto" w:fill="FFFFFF"/>
        <w:spacing w:after="0"/>
        <w:ind w:right="425"/>
        <w:jc w:val="both"/>
      </w:pPr>
      <w:r w:rsidRPr="00291F33">
        <w:t>- Создание современной модели библиотечно-информационного обслуживания населения, способствующего укреплению культурного и образовательного потенциала.</w:t>
      </w:r>
    </w:p>
    <w:p w:rsidR="00785DD1" w:rsidRPr="00291F33" w:rsidRDefault="00785DD1" w:rsidP="007966F7">
      <w:pPr>
        <w:pStyle w:val="a5"/>
        <w:shd w:val="clear" w:color="auto" w:fill="FFFFFF"/>
        <w:spacing w:after="0"/>
        <w:ind w:right="425"/>
        <w:jc w:val="both"/>
      </w:pPr>
      <w:r w:rsidRPr="00291F33">
        <w:t>- Формирование информационной и правовой культуры общества, интереса к чтению, родному языку;</w:t>
      </w:r>
    </w:p>
    <w:p w:rsidR="00785DD1" w:rsidRPr="00291F33" w:rsidRDefault="00785DD1" w:rsidP="007966F7">
      <w:pPr>
        <w:pStyle w:val="a5"/>
        <w:shd w:val="clear" w:color="auto" w:fill="FFFFFF"/>
        <w:spacing w:after="0"/>
        <w:ind w:right="425"/>
        <w:jc w:val="both"/>
      </w:pPr>
      <w:r w:rsidRPr="00291F33">
        <w:t>- внедрение современных технологий;</w:t>
      </w:r>
    </w:p>
    <w:p w:rsidR="00785DD1" w:rsidRPr="00291F33" w:rsidRDefault="00785DD1" w:rsidP="007966F7">
      <w:pPr>
        <w:pStyle w:val="a5"/>
        <w:shd w:val="clear" w:color="auto" w:fill="FFFFFF"/>
        <w:spacing w:after="0"/>
        <w:ind w:right="425"/>
        <w:jc w:val="both"/>
      </w:pPr>
      <w:r w:rsidRPr="00291F33">
        <w:t>- Развитие в подрастающем поколении чувства патриотизма и гражданской позиции, воспитание толерантности;</w:t>
      </w:r>
    </w:p>
    <w:p w:rsidR="00785DD1" w:rsidRPr="00291F33" w:rsidRDefault="00785DD1" w:rsidP="007966F7">
      <w:pPr>
        <w:pStyle w:val="a5"/>
        <w:shd w:val="clear" w:color="auto" w:fill="FFFFFF"/>
        <w:spacing w:after="0"/>
        <w:ind w:right="425"/>
        <w:jc w:val="both"/>
      </w:pPr>
      <w:r w:rsidRPr="00291F33">
        <w:t>- Возрождение памяти и связей поколений;</w:t>
      </w:r>
    </w:p>
    <w:p w:rsidR="00785DD1" w:rsidRPr="00291F33" w:rsidRDefault="00785DD1" w:rsidP="007966F7">
      <w:pPr>
        <w:pStyle w:val="a4"/>
        <w:ind w:right="425"/>
        <w:jc w:val="both"/>
        <w:rPr>
          <w:rFonts w:ascii="Times New Roman" w:hAnsi="Times New Roman" w:cs="Times New Roman"/>
          <w:sz w:val="24"/>
          <w:szCs w:val="24"/>
        </w:rPr>
      </w:pPr>
      <w:r w:rsidRPr="00291F33">
        <w:rPr>
          <w:rFonts w:ascii="Times New Roman" w:hAnsi="Times New Roman" w:cs="Times New Roman"/>
          <w:sz w:val="24"/>
          <w:szCs w:val="24"/>
        </w:rPr>
        <w:t>Содействовать познавательной активности граждан через организацию культурно-досуговых мероприятий;</w:t>
      </w:r>
    </w:p>
    <w:p w:rsidR="00785DD1" w:rsidRPr="00291F33" w:rsidRDefault="00785DD1" w:rsidP="007966F7">
      <w:pPr>
        <w:pStyle w:val="a4"/>
        <w:ind w:right="425"/>
        <w:jc w:val="both"/>
        <w:rPr>
          <w:rFonts w:ascii="Times New Roman" w:hAnsi="Times New Roman" w:cs="Times New Roman"/>
          <w:sz w:val="24"/>
          <w:szCs w:val="24"/>
        </w:rPr>
      </w:pPr>
      <w:r w:rsidRPr="00291F33">
        <w:rPr>
          <w:rFonts w:ascii="Times New Roman" w:hAnsi="Times New Roman" w:cs="Times New Roman"/>
          <w:sz w:val="24"/>
          <w:szCs w:val="24"/>
        </w:rPr>
        <w:t>- создавать благоприятные условия для реализации интеллектуальных и культурных потребностей пожилых людей;</w:t>
      </w:r>
    </w:p>
    <w:p w:rsidR="00785DD1" w:rsidRPr="00291F33" w:rsidRDefault="00785DD1" w:rsidP="007966F7">
      <w:pPr>
        <w:pStyle w:val="a4"/>
        <w:ind w:right="425"/>
        <w:jc w:val="both"/>
        <w:rPr>
          <w:rFonts w:ascii="Times New Roman" w:hAnsi="Times New Roman" w:cs="Times New Roman"/>
          <w:sz w:val="24"/>
          <w:szCs w:val="24"/>
        </w:rPr>
      </w:pPr>
      <w:r w:rsidRPr="00291F33">
        <w:rPr>
          <w:rFonts w:ascii="Times New Roman" w:hAnsi="Times New Roman" w:cs="Times New Roman"/>
          <w:sz w:val="24"/>
          <w:szCs w:val="24"/>
        </w:rPr>
        <w:t>- содействовать социальной адаптации данной категории людей и повышению их активности в общественной жизни;</w:t>
      </w:r>
    </w:p>
    <w:p w:rsidR="00785DD1" w:rsidRPr="00291F33" w:rsidRDefault="00785DD1" w:rsidP="007966F7">
      <w:pPr>
        <w:pStyle w:val="a4"/>
        <w:ind w:right="425"/>
        <w:jc w:val="both"/>
        <w:rPr>
          <w:rFonts w:ascii="Times New Roman" w:hAnsi="Times New Roman" w:cs="Times New Roman"/>
          <w:sz w:val="24"/>
          <w:szCs w:val="24"/>
        </w:rPr>
      </w:pPr>
      <w:r w:rsidRPr="00291F33">
        <w:rPr>
          <w:rFonts w:ascii="Times New Roman" w:hAnsi="Times New Roman" w:cs="Times New Roman"/>
          <w:sz w:val="24"/>
          <w:szCs w:val="24"/>
        </w:rPr>
        <w:t>- осуществлять поддержку деятельности ветеранских и творческих формирований;</w:t>
      </w:r>
    </w:p>
    <w:p w:rsidR="00785DD1" w:rsidRPr="00291F33" w:rsidRDefault="00785DD1" w:rsidP="007966F7">
      <w:pPr>
        <w:pStyle w:val="a4"/>
        <w:ind w:right="425"/>
        <w:jc w:val="both"/>
        <w:rPr>
          <w:rFonts w:ascii="Times New Roman" w:hAnsi="Times New Roman" w:cs="Times New Roman"/>
          <w:sz w:val="24"/>
          <w:szCs w:val="24"/>
        </w:rPr>
      </w:pPr>
      <w:r w:rsidRPr="00291F33">
        <w:rPr>
          <w:rFonts w:ascii="Times New Roman" w:hAnsi="Times New Roman" w:cs="Times New Roman"/>
          <w:sz w:val="24"/>
          <w:szCs w:val="24"/>
        </w:rPr>
        <w:lastRenderedPageBreak/>
        <w:t>- создавать условия для любительского творчества, удовлетворять культурные потребности людей пожилого возраста;</w:t>
      </w:r>
    </w:p>
    <w:p w:rsidR="00785DD1" w:rsidRPr="00291F33" w:rsidRDefault="00785DD1"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 обеспечение качества и доступности культурно-досуговых </w:t>
      </w:r>
      <w:proofErr w:type="gramStart"/>
      <w:r w:rsidRPr="00291F33">
        <w:rPr>
          <w:rFonts w:ascii="Times New Roman" w:hAnsi="Times New Roman" w:cs="Times New Roman"/>
          <w:sz w:val="24"/>
          <w:szCs w:val="24"/>
        </w:rPr>
        <w:t>услуг .</w:t>
      </w:r>
      <w:proofErr w:type="gramEnd"/>
    </w:p>
    <w:p w:rsidR="00E225A2" w:rsidRPr="00291F33" w:rsidRDefault="00E225A2"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У</w:t>
      </w:r>
      <w:r w:rsidR="00BE3851" w:rsidRPr="00291F33">
        <w:rPr>
          <w:rFonts w:ascii="Times New Roman" w:hAnsi="Times New Roman" w:cs="Times New Roman"/>
          <w:sz w:val="24"/>
          <w:szCs w:val="24"/>
        </w:rPr>
        <w:t xml:space="preserve">величения объема и репертуара фондов </w:t>
      </w:r>
      <w:proofErr w:type="gramStart"/>
      <w:r w:rsidR="00BE3851" w:rsidRPr="00291F33">
        <w:rPr>
          <w:rFonts w:ascii="Times New Roman" w:hAnsi="Times New Roman" w:cs="Times New Roman"/>
          <w:sz w:val="24"/>
          <w:szCs w:val="24"/>
        </w:rPr>
        <w:t>библиотек</w:t>
      </w:r>
      <w:r w:rsidRPr="00291F33">
        <w:rPr>
          <w:rFonts w:ascii="Times New Roman" w:hAnsi="Times New Roman" w:cs="Times New Roman"/>
          <w:sz w:val="24"/>
          <w:szCs w:val="24"/>
        </w:rPr>
        <w:t xml:space="preserve">поселения </w:t>
      </w:r>
      <w:r w:rsidR="00BE3851" w:rsidRPr="00291F33">
        <w:rPr>
          <w:rFonts w:ascii="Times New Roman" w:hAnsi="Times New Roman" w:cs="Times New Roman"/>
          <w:sz w:val="24"/>
          <w:szCs w:val="24"/>
        </w:rPr>
        <w:t>;</w:t>
      </w:r>
      <w:proofErr w:type="gramEnd"/>
    </w:p>
    <w:p w:rsidR="00E225A2" w:rsidRPr="00291F33" w:rsidRDefault="00E225A2"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П</w:t>
      </w:r>
      <w:r w:rsidR="00BE3851" w:rsidRPr="00291F33">
        <w:rPr>
          <w:rFonts w:ascii="Times New Roman" w:hAnsi="Times New Roman" w:cs="Times New Roman"/>
          <w:sz w:val="24"/>
          <w:szCs w:val="24"/>
        </w:rPr>
        <w:t>овышения привлекательности библиотек для жителей;</w:t>
      </w:r>
    </w:p>
    <w:p w:rsidR="00E225A2" w:rsidRPr="00291F33" w:rsidRDefault="00E225A2"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П</w:t>
      </w:r>
      <w:r w:rsidR="00BE3851" w:rsidRPr="00291F33">
        <w:rPr>
          <w:rFonts w:ascii="Times New Roman" w:hAnsi="Times New Roman" w:cs="Times New Roman"/>
          <w:sz w:val="24"/>
          <w:szCs w:val="24"/>
        </w:rPr>
        <w:t>овышения доступности библиотечных услуг.</w:t>
      </w:r>
    </w:p>
    <w:p w:rsidR="00E225A2" w:rsidRPr="00291F33" w:rsidRDefault="00BE3851"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 xml:space="preserve"> Реализация подпрограммы позволит обеспечить к 2024 году достижение следующих основных рез</w:t>
      </w:r>
      <w:r w:rsidR="00E225A2" w:rsidRPr="00291F33">
        <w:rPr>
          <w:rFonts w:ascii="Times New Roman" w:hAnsi="Times New Roman" w:cs="Times New Roman"/>
          <w:sz w:val="24"/>
          <w:szCs w:val="24"/>
        </w:rPr>
        <w:t>ультатов: количество посещений  библиотек возрастет на 2,5</w:t>
      </w:r>
      <w:r w:rsidRPr="00291F33">
        <w:rPr>
          <w:rFonts w:ascii="Times New Roman" w:hAnsi="Times New Roman" w:cs="Times New Roman"/>
          <w:sz w:val="24"/>
          <w:szCs w:val="24"/>
        </w:rPr>
        <w:t xml:space="preserve"> проц.; </w:t>
      </w:r>
    </w:p>
    <w:p w:rsidR="00DA1E64" w:rsidRPr="00291F33" w:rsidRDefault="00E225A2" w:rsidP="007966F7">
      <w:pPr>
        <w:pStyle w:val="a3"/>
        <w:widowControl w:val="0"/>
        <w:autoSpaceDE w:val="0"/>
        <w:autoSpaceDN w:val="0"/>
        <w:adjustRightInd w:val="0"/>
        <w:ind w:left="0" w:right="425"/>
        <w:jc w:val="both"/>
        <w:rPr>
          <w:rFonts w:ascii="Times New Roman" w:hAnsi="Times New Roman" w:cs="Times New Roman"/>
          <w:sz w:val="24"/>
          <w:szCs w:val="24"/>
        </w:rPr>
      </w:pPr>
      <w:r w:rsidRPr="00291F33">
        <w:rPr>
          <w:rFonts w:ascii="Times New Roman" w:hAnsi="Times New Roman" w:cs="Times New Roman"/>
          <w:sz w:val="24"/>
          <w:szCs w:val="24"/>
        </w:rPr>
        <w:t>П</w:t>
      </w:r>
      <w:r w:rsidR="00BE3851" w:rsidRPr="00291F33">
        <w:rPr>
          <w:rFonts w:ascii="Times New Roman" w:hAnsi="Times New Roman" w:cs="Times New Roman"/>
          <w:sz w:val="24"/>
          <w:szCs w:val="24"/>
        </w:rPr>
        <w:t xml:space="preserve">рекратится тенденция снижения объема библиотечных фондов, будет обеспечен прирост объема библиотечных фондов на 0,5 </w:t>
      </w:r>
      <w:r w:rsidR="007768D7">
        <w:rPr>
          <w:rFonts w:ascii="Times New Roman" w:hAnsi="Times New Roman" w:cs="Times New Roman"/>
          <w:sz w:val="24"/>
          <w:szCs w:val="24"/>
        </w:rPr>
        <w:t>%.</w:t>
      </w:r>
    </w:p>
    <w:p w:rsidR="00FD33E6" w:rsidRPr="00291F33" w:rsidRDefault="00FD33E6" w:rsidP="00291F33">
      <w:pPr>
        <w:pStyle w:val="a3"/>
        <w:widowControl w:val="0"/>
        <w:numPr>
          <w:ilvl w:val="0"/>
          <w:numId w:val="7"/>
        </w:numPr>
        <w:autoSpaceDE w:val="0"/>
        <w:autoSpaceDN w:val="0"/>
        <w:adjustRightInd w:val="0"/>
        <w:jc w:val="both"/>
        <w:rPr>
          <w:rFonts w:ascii="Times New Roman" w:hAnsi="Times New Roman" w:cs="Times New Roman"/>
          <w:b/>
          <w:sz w:val="28"/>
          <w:szCs w:val="28"/>
        </w:rPr>
      </w:pPr>
      <w:r w:rsidRPr="00291F33">
        <w:rPr>
          <w:rFonts w:ascii="Times New Roman" w:hAnsi="Times New Roman" w:cs="Times New Roman"/>
          <w:b/>
          <w:sz w:val="28"/>
          <w:szCs w:val="28"/>
        </w:rPr>
        <w:t xml:space="preserve">Характеристика </w:t>
      </w:r>
      <w:r w:rsidR="00291F33" w:rsidRPr="00291F33">
        <w:rPr>
          <w:rFonts w:ascii="Times New Roman" w:hAnsi="Times New Roman" w:cs="Times New Roman"/>
          <w:b/>
          <w:sz w:val="28"/>
          <w:szCs w:val="28"/>
        </w:rPr>
        <w:t>комплекса процессных мероприятий.</w:t>
      </w:r>
    </w:p>
    <w:p w:rsidR="00746823" w:rsidRPr="00291F33" w:rsidRDefault="00746823" w:rsidP="007966F7">
      <w:pPr>
        <w:widowControl w:val="0"/>
        <w:autoSpaceDE w:val="0"/>
        <w:autoSpaceDN w:val="0"/>
        <w:adjustRightInd w:val="0"/>
        <w:jc w:val="both"/>
        <w:rPr>
          <w:rFonts w:ascii="Times New Roman" w:hAnsi="Times New Roman" w:cs="Times New Roman"/>
          <w:b/>
          <w:sz w:val="24"/>
          <w:szCs w:val="24"/>
        </w:rPr>
      </w:pPr>
      <w:r w:rsidRPr="00291F33">
        <w:rPr>
          <w:rFonts w:ascii="Times New Roman" w:hAnsi="Times New Roman" w:cs="Times New Roman"/>
          <w:b/>
          <w:sz w:val="24"/>
          <w:szCs w:val="24"/>
        </w:rPr>
        <w:t>Мероприятие №1 по развитию культурно-досуговой деятельности</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Которое включает в себя: </w:t>
      </w:r>
      <w:r w:rsidRPr="00291F33">
        <w:rPr>
          <w:rFonts w:ascii="Times New Roman" w:hAnsi="Times New Roman" w:cs="Times New Roman"/>
          <w:b/>
          <w:sz w:val="24"/>
          <w:szCs w:val="24"/>
        </w:rPr>
        <w:t>"Проведение культурно- 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Срок выполнения: 2022-2024 годы. Основное мероприятие включает:</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Организацию проведения культурно-массовых мероприятий на территории Кузнечнинского городского </w:t>
      </w:r>
      <w:proofErr w:type="gramStart"/>
      <w:r w:rsidRPr="00291F33">
        <w:rPr>
          <w:rFonts w:ascii="Times New Roman" w:hAnsi="Times New Roman" w:cs="Times New Roman"/>
          <w:sz w:val="24"/>
          <w:szCs w:val="24"/>
        </w:rPr>
        <w:t>поселения .</w:t>
      </w:r>
      <w:proofErr w:type="gramEnd"/>
    </w:p>
    <w:p w:rsidR="00746823" w:rsidRPr="00291F33" w:rsidRDefault="00746823" w:rsidP="00291F33">
      <w:pPr>
        <w:pStyle w:val="a4"/>
        <w:rPr>
          <w:rFonts w:ascii="Times New Roman" w:hAnsi="Times New Roman" w:cs="Times New Roman"/>
          <w:sz w:val="24"/>
          <w:szCs w:val="24"/>
        </w:rPr>
      </w:pPr>
      <w:r w:rsidRPr="00291F33">
        <w:rPr>
          <w:rFonts w:ascii="Times New Roman" w:hAnsi="Times New Roman" w:cs="Times New Roman"/>
          <w:sz w:val="24"/>
          <w:szCs w:val="24"/>
        </w:rPr>
        <w:t>- Поддержку в сфере реализации проектов развития и поддержки н</w:t>
      </w:r>
      <w:r w:rsidR="00291F33" w:rsidRPr="00291F33">
        <w:rPr>
          <w:rFonts w:ascii="Times New Roman" w:hAnsi="Times New Roman" w:cs="Times New Roman"/>
          <w:sz w:val="24"/>
          <w:szCs w:val="24"/>
        </w:rPr>
        <w:t xml:space="preserve">ародного творчества в Кузнечном. </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Мероприятие призвано повысить территориальную доступность культурно-массовых мероприятий, </w:t>
      </w:r>
      <w:proofErr w:type="gramStart"/>
      <w:r w:rsidRPr="00291F33">
        <w:rPr>
          <w:rFonts w:ascii="Times New Roman" w:hAnsi="Times New Roman" w:cs="Times New Roman"/>
          <w:sz w:val="24"/>
          <w:szCs w:val="24"/>
        </w:rPr>
        <w:t>проводимых  МКУ</w:t>
      </w:r>
      <w:proofErr w:type="gramEnd"/>
      <w:r w:rsidRPr="00291F33">
        <w:rPr>
          <w:rFonts w:ascii="Times New Roman" w:hAnsi="Times New Roman" w:cs="Times New Roman"/>
          <w:sz w:val="24"/>
          <w:szCs w:val="24"/>
        </w:rPr>
        <w:t xml:space="preserve"> КСЦ «Юбилейный МО КГП »</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proofErr w:type="gramStart"/>
      <w:r w:rsidRPr="00291F33">
        <w:rPr>
          <w:rFonts w:ascii="Times New Roman" w:hAnsi="Times New Roman" w:cs="Times New Roman"/>
          <w:sz w:val="24"/>
          <w:szCs w:val="24"/>
        </w:rPr>
        <w:t>создание  выставочных</w:t>
      </w:r>
      <w:proofErr w:type="gramEnd"/>
      <w:r w:rsidRPr="00291F33">
        <w:rPr>
          <w:rFonts w:ascii="Times New Roman" w:hAnsi="Times New Roman" w:cs="Times New Roman"/>
          <w:sz w:val="24"/>
          <w:szCs w:val="24"/>
        </w:rPr>
        <w:t xml:space="preserve"> проектов на интернет платформах ;</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Создание онлайн трансляций концертов. </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b/>
          <w:sz w:val="24"/>
          <w:szCs w:val="24"/>
        </w:rPr>
        <w:t>Сохранение нематериального культурного наследия, поддержка самодеятельного народного творчества"</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Оказание услуг (выполнение работ)  муниципальным учреждением культуры, </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Развитие деятельности самодеятельных коллективов народного творчества);</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Внедрение инструментов мотивации для занятия народным творчеством;</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-Реализации инициатив в сфере модернизации культурно-досугового учреждения,</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рейтинга муниципального образования в сфере развития </w:t>
      </w:r>
      <w:proofErr w:type="gramStart"/>
      <w:r w:rsidRPr="00291F33">
        <w:rPr>
          <w:rFonts w:ascii="Times New Roman" w:hAnsi="Times New Roman" w:cs="Times New Roman"/>
          <w:sz w:val="24"/>
          <w:szCs w:val="24"/>
        </w:rPr>
        <w:t>культуры  согласно</w:t>
      </w:r>
      <w:proofErr w:type="gramEnd"/>
      <w:r w:rsidRPr="00291F33">
        <w:rPr>
          <w:rFonts w:ascii="Times New Roman" w:hAnsi="Times New Roman" w:cs="Times New Roman"/>
          <w:sz w:val="24"/>
          <w:szCs w:val="24"/>
        </w:rPr>
        <w:t xml:space="preserve"> «Независимой оценки» работы  учреждения.</w:t>
      </w:r>
    </w:p>
    <w:p w:rsidR="00746823" w:rsidRPr="00291F33" w:rsidRDefault="00746823" w:rsidP="007966F7">
      <w:pPr>
        <w:pStyle w:val="a4"/>
        <w:jc w:val="both"/>
        <w:rPr>
          <w:rFonts w:ascii="Times New Roman" w:hAnsi="Times New Roman" w:cs="Times New Roman"/>
          <w:b/>
          <w:sz w:val="24"/>
          <w:szCs w:val="24"/>
        </w:rPr>
      </w:pPr>
      <w:proofErr w:type="gramStart"/>
      <w:r w:rsidRPr="00291F33">
        <w:rPr>
          <w:rFonts w:ascii="Times New Roman" w:hAnsi="Times New Roman" w:cs="Times New Roman"/>
          <w:b/>
          <w:sz w:val="24"/>
          <w:szCs w:val="24"/>
        </w:rPr>
        <w:t>« Юбилейный</w:t>
      </w:r>
      <w:proofErr w:type="gramEnd"/>
      <w:r w:rsidRPr="00291F33">
        <w:rPr>
          <w:rFonts w:ascii="Times New Roman" w:hAnsi="Times New Roman" w:cs="Times New Roman"/>
          <w:b/>
          <w:sz w:val="24"/>
          <w:szCs w:val="24"/>
        </w:rPr>
        <w:t xml:space="preserve"> собирает друзей »</w:t>
      </w:r>
    </w:p>
    <w:p w:rsidR="00746823" w:rsidRPr="00291F33" w:rsidRDefault="00746823" w:rsidP="007966F7">
      <w:pPr>
        <w:pStyle w:val="a4"/>
        <w:jc w:val="both"/>
        <w:rPr>
          <w:rFonts w:ascii="Times New Roman" w:hAnsi="Times New Roman" w:cs="Times New Roman"/>
          <w:b/>
          <w:sz w:val="24"/>
          <w:szCs w:val="24"/>
        </w:rPr>
      </w:pPr>
      <w:r w:rsidRPr="00291F33">
        <w:rPr>
          <w:rFonts w:ascii="Times New Roman" w:hAnsi="Times New Roman" w:cs="Times New Roman"/>
          <w:b/>
          <w:sz w:val="24"/>
          <w:szCs w:val="24"/>
        </w:rPr>
        <w:t xml:space="preserve"> проект в рамках празднования 55- </w:t>
      </w:r>
      <w:proofErr w:type="spellStart"/>
      <w:r w:rsidRPr="00291F33">
        <w:rPr>
          <w:rFonts w:ascii="Times New Roman" w:hAnsi="Times New Roman" w:cs="Times New Roman"/>
          <w:b/>
          <w:sz w:val="24"/>
          <w:szCs w:val="24"/>
        </w:rPr>
        <w:t>летия</w:t>
      </w:r>
      <w:proofErr w:type="spellEnd"/>
      <w:r w:rsidRPr="00291F33">
        <w:rPr>
          <w:rFonts w:ascii="Times New Roman" w:hAnsi="Times New Roman" w:cs="Times New Roman"/>
          <w:b/>
          <w:sz w:val="24"/>
          <w:szCs w:val="24"/>
        </w:rPr>
        <w:t xml:space="preserve">  ДК «Юбилейный».</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Фестиваль  «Ретро-шлягер» </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продвижение талантливой молодежи в сфере музыкального искусства (</w:t>
      </w:r>
      <w:proofErr w:type="gramStart"/>
      <w:r w:rsidRPr="00291F33">
        <w:rPr>
          <w:rFonts w:ascii="Times New Roman" w:hAnsi="Times New Roman" w:cs="Times New Roman"/>
          <w:sz w:val="24"/>
          <w:szCs w:val="24"/>
        </w:rPr>
        <w:t>проводится  1</w:t>
      </w:r>
      <w:proofErr w:type="gramEnd"/>
      <w:r w:rsidRPr="00291F33">
        <w:rPr>
          <w:rFonts w:ascii="Times New Roman" w:hAnsi="Times New Roman" w:cs="Times New Roman"/>
          <w:sz w:val="24"/>
          <w:szCs w:val="24"/>
        </w:rPr>
        <w:t xml:space="preserve"> раз в год ;</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Встречи с выпускниками прошлых лет, популяризация  культурно-досугового учреждения.</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налаживание взаимосвязей и долгосрочного сотрудничества   с  коллективами  учреждений находящихся на территории поселения и района.</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По возможности сделать проект ежегодным.</w:t>
      </w:r>
    </w:p>
    <w:p w:rsidR="00746823" w:rsidRPr="00291F33" w:rsidRDefault="00746823" w:rsidP="007966F7">
      <w:pPr>
        <w:pStyle w:val="a4"/>
        <w:jc w:val="both"/>
        <w:rPr>
          <w:rFonts w:ascii="Times New Roman" w:hAnsi="Times New Roman" w:cs="Times New Roman"/>
          <w:b/>
          <w:sz w:val="24"/>
          <w:szCs w:val="24"/>
        </w:rPr>
      </w:pPr>
      <w:proofErr w:type="spellStart"/>
      <w:r w:rsidRPr="00291F33">
        <w:rPr>
          <w:rFonts w:ascii="Times New Roman" w:hAnsi="Times New Roman" w:cs="Times New Roman"/>
          <w:b/>
          <w:sz w:val="24"/>
          <w:szCs w:val="24"/>
        </w:rPr>
        <w:t>Автоквест</w:t>
      </w:r>
      <w:proofErr w:type="spellEnd"/>
      <w:r w:rsidRPr="00291F33">
        <w:rPr>
          <w:rFonts w:ascii="Times New Roman" w:hAnsi="Times New Roman" w:cs="Times New Roman"/>
          <w:b/>
          <w:sz w:val="24"/>
          <w:szCs w:val="24"/>
        </w:rPr>
        <w:t xml:space="preserve"> « Историческая тропа» проект в рамках  популяризации краеведения.  </w:t>
      </w:r>
      <w:proofErr w:type="gramStart"/>
      <w:r w:rsidRPr="00291F33">
        <w:rPr>
          <w:rFonts w:ascii="Times New Roman" w:hAnsi="Times New Roman" w:cs="Times New Roman"/>
          <w:b/>
          <w:sz w:val="24"/>
          <w:szCs w:val="24"/>
        </w:rPr>
        <w:t>« От</w:t>
      </w:r>
      <w:proofErr w:type="gramEnd"/>
      <w:r w:rsidRPr="00291F33">
        <w:rPr>
          <w:rFonts w:ascii="Times New Roman" w:hAnsi="Times New Roman" w:cs="Times New Roman"/>
          <w:b/>
          <w:sz w:val="24"/>
          <w:szCs w:val="24"/>
        </w:rPr>
        <w:t xml:space="preserve"> истоков до  наших дней» проект в рамках празднования 75- </w:t>
      </w:r>
      <w:proofErr w:type="spellStart"/>
      <w:r w:rsidRPr="00291F33">
        <w:rPr>
          <w:rFonts w:ascii="Times New Roman" w:hAnsi="Times New Roman" w:cs="Times New Roman"/>
          <w:b/>
          <w:sz w:val="24"/>
          <w:szCs w:val="24"/>
        </w:rPr>
        <w:t>летия</w:t>
      </w:r>
      <w:proofErr w:type="spellEnd"/>
      <w:r w:rsidRPr="00291F33">
        <w:rPr>
          <w:rFonts w:ascii="Times New Roman" w:hAnsi="Times New Roman" w:cs="Times New Roman"/>
          <w:b/>
          <w:sz w:val="24"/>
          <w:szCs w:val="24"/>
        </w:rPr>
        <w:t xml:space="preserve"> основания посёлка Кузнечное.</w:t>
      </w:r>
    </w:p>
    <w:p w:rsidR="00746823" w:rsidRPr="00291F33" w:rsidRDefault="0074682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Включает в </w:t>
      </w:r>
      <w:proofErr w:type="gramStart"/>
      <w:r w:rsidRPr="00291F33">
        <w:rPr>
          <w:rFonts w:ascii="Times New Roman" w:hAnsi="Times New Roman" w:cs="Times New Roman"/>
          <w:sz w:val="24"/>
          <w:szCs w:val="24"/>
        </w:rPr>
        <w:t>себя :</w:t>
      </w:r>
      <w:proofErr w:type="gramEnd"/>
      <w:r w:rsidRPr="00291F33">
        <w:rPr>
          <w:rFonts w:ascii="Times New Roman" w:hAnsi="Times New Roman" w:cs="Times New Roman"/>
          <w:sz w:val="24"/>
          <w:szCs w:val="24"/>
        </w:rPr>
        <w:t xml:space="preserve"> популяризацию памятников истории культуры находящихся на территории поселения  «Хутор –музей Милка», </w:t>
      </w:r>
      <w:r w:rsidRPr="00291F33">
        <w:rPr>
          <w:rFonts w:ascii="Times New Roman" w:hAnsi="Times New Roman" w:cs="Times New Roman"/>
          <w:color w:val="333333"/>
          <w:sz w:val="24"/>
          <w:szCs w:val="24"/>
          <w:shd w:val="clear" w:color="auto" w:fill="FFFFFF"/>
        </w:rPr>
        <w:t> </w:t>
      </w:r>
      <w:r w:rsidRPr="00291F33">
        <w:rPr>
          <w:rFonts w:ascii="Times New Roman" w:hAnsi="Times New Roman" w:cs="Times New Roman"/>
          <w:b/>
          <w:bCs/>
          <w:color w:val="333333"/>
          <w:sz w:val="24"/>
          <w:szCs w:val="24"/>
          <w:shd w:val="clear" w:color="auto" w:fill="FFFFFF"/>
        </w:rPr>
        <w:t>крепость</w:t>
      </w:r>
      <w:r w:rsidRPr="00291F33">
        <w:rPr>
          <w:rFonts w:ascii="Times New Roman" w:hAnsi="Times New Roman" w:cs="Times New Roman"/>
          <w:color w:val="333333"/>
          <w:sz w:val="24"/>
          <w:szCs w:val="24"/>
          <w:shd w:val="clear" w:color="auto" w:fill="FFFFFF"/>
        </w:rPr>
        <w:t> </w:t>
      </w:r>
      <w:proofErr w:type="spellStart"/>
      <w:r w:rsidRPr="00291F33">
        <w:rPr>
          <w:rFonts w:ascii="Times New Roman" w:hAnsi="Times New Roman" w:cs="Times New Roman"/>
          <w:color w:val="333333"/>
          <w:sz w:val="24"/>
          <w:szCs w:val="24"/>
          <w:shd w:val="clear" w:color="auto" w:fill="FFFFFF"/>
        </w:rPr>
        <w:t>Линнамяки</w:t>
      </w:r>
      <w:proofErr w:type="spellEnd"/>
      <w:r w:rsidRPr="00291F33">
        <w:rPr>
          <w:rFonts w:ascii="Times New Roman" w:hAnsi="Times New Roman" w:cs="Times New Roman"/>
          <w:color w:val="333333"/>
          <w:sz w:val="24"/>
          <w:szCs w:val="24"/>
          <w:shd w:val="clear" w:color="auto" w:fill="FFFFFF"/>
        </w:rPr>
        <w:t xml:space="preserve"> (в переводе: «Крепостной холм»)</w:t>
      </w:r>
      <w:r w:rsidRPr="00291F33">
        <w:rPr>
          <w:rFonts w:ascii="Times New Roman" w:hAnsi="Times New Roman" w:cs="Times New Roman"/>
          <w:sz w:val="24"/>
          <w:szCs w:val="24"/>
        </w:rPr>
        <w:t>, обеспечение доступа населения к культурному наследию,  достопримечательностям поселения.</w:t>
      </w:r>
    </w:p>
    <w:p w:rsidR="00746823" w:rsidRPr="00291F33" w:rsidRDefault="00746823" w:rsidP="007966F7">
      <w:pPr>
        <w:pStyle w:val="a4"/>
        <w:jc w:val="both"/>
        <w:rPr>
          <w:rFonts w:ascii="Times New Roman" w:hAnsi="Times New Roman" w:cs="Times New Roman"/>
          <w:b/>
          <w:sz w:val="24"/>
          <w:szCs w:val="24"/>
        </w:rPr>
      </w:pPr>
      <w:r w:rsidRPr="00291F33">
        <w:rPr>
          <w:rFonts w:ascii="Times New Roman" w:hAnsi="Times New Roman" w:cs="Times New Roman"/>
          <w:b/>
          <w:sz w:val="24"/>
          <w:szCs w:val="24"/>
        </w:rPr>
        <w:t xml:space="preserve">- </w:t>
      </w:r>
      <w:r w:rsidRPr="00291F33">
        <w:rPr>
          <w:rFonts w:ascii="Times New Roman" w:hAnsi="Times New Roman" w:cs="Times New Roman"/>
          <w:sz w:val="24"/>
          <w:szCs w:val="24"/>
        </w:rPr>
        <w:t>Развитие автотуризма на территории поселения;</w:t>
      </w:r>
    </w:p>
    <w:p w:rsidR="00746823" w:rsidRPr="00291F33" w:rsidRDefault="00746823" w:rsidP="007966F7">
      <w:pPr>
        <w:pStyle w:val="ConsPlusNormal"/>
        <w:jc w:val="both"/>
        <w:rPr>
          <w:rFonts w:ascii="Times New Roman" w:hAnsi="Times New Roman" w:cs="Times New Roman"/>
          <w:b/>
          <w:sz w:val="24"/>
          <w:szCs w:val="24"/>
        </w:rPr>
      </w:pPr>
      <w:r w:rsidRPr="00291F33">
        <w:rPr>
          <w:rFonts w:ascii="Times New Roman" w:hAnsi="Times New Roman" w:cs="Times New Roman"/>
          <w:b/>
          <w:sz w:val="24"/>
          <w:szCs w:val="24"/>
        </w:rPr>
        <w:t xml:space="preserve">Многожанровый фестиваль посвящённый выводу войск из </w:t>
      </w:r>
      <w:proofErr w:type="gramStart"/>
      <w:r w:rsidRPr="00291F33">
        <w:rPr>
          <w:rFonts w:ascii="Times New Roman" w:hAnsi="Times New Roman" w:cs="Times New Roman"/>
          <w:b/>
          <w:sz w:val="24"/>
          <w:szCs w:val="24"/>
        </w:rPr>
        <w:t>Афганистана  «</w:t>
      </w:r>
      <w:proofErr w:type="gramEnd"/>
      <w:r w:rsidRPr="00291F33">
        <w:rPr>
          <w:rFonts w:ascii="Times New Roman" w:hAnsi="Times New Roman" w:cs="Times New Roman"/>
          <w:b/>
          <w:sz w:val="24"/>
          <w:szCs w:val="24"/>
        </w:rPr>
        <w:t>Была война…» -проект в рамках патриотического воспитания  молодёжи в МО Кузнечнинское городское поселение.</w:t>
      </w:r>
    </w:p>
    <w:p w:rsidR="00746823" w:rsidRPr="00291F33" w:rsidRDefault="00746823" w:rsidP="007966F7">
      <w:pPr>
        <w:spacing w:after="0" w:line="240" w:lineRule="auto"/>
        <w:jc w:val="both"/>
        <w:rPr>
          <w:rFonts w:ascii="Times New Roman" w:eastAsia="Times New Roman" w:hAnsi="Times New Roman" w:cs="Times New Roman"/>
          <w:sz w:val="24"/>
          <w:szCs w:val="24"/>
        </w:rPr>
      </w:pPr>
      <w:r w:rsidRPr="00291F33">
        <w:rPr>
          <w:rFonts w:ascii="Times New Roman" w:hAnsi="Times New Roman" w:cs="Times New Roman"/>
          <w:sz w:val="24"/>
          <w:szCs w:val="24"/>
        </w:rPr>
        <w:t xml:space="preserve">- </w:t>
      </w:r>
      <w:r w:rsidRPr="00291F33">
        <w:rPr>
          <w:rFonts w:ascii="Times New Roman" w:eastAsia="Times New Roman" w:hAnsi="Times New Roman" w:cs="Times New Roman"/>
          <w:sz w:val="24"/>
          <w:szCs w:val="24"/>
        </w:rPr>
        <w:t>Фестиваль проводится с целью гражданско-патриотического воспитания молодежи.</w:t>
      </w:r>
    </w:p>
    <w:p w:rsidR="00746823" w:rsidRPr="00291F33" w:rsidRDefault="00746823" w:rsidP="007966F7">
      <w:pPr>
        <w:spacing w:after="0" w:line="240" w:lineRule="auto"/>
        <w:ind w:left="142"/>
        <w:jc w:val="both"/>
        <w:rPr>
          <w:rFonts w:ascii="Times New Roman" w:eastAsia="Times New Roman" w:hAnsi="Times New Roman" w:cs="Times New Roman"/>
          <w:sz w:val="24"/>
          <w:szCs w:val="24"/>
        </w:rPr>
      </w:pPr>
      <w:r w:rsidRPr="00291F33">
        <w:rPr>
          <w:rFonts w:ascii="Times New Roman" w:hAnsi="Times New Roman" w:cs="Times New Roman"/>
          <w:sz w:val="24"/>
          <w:szCs w:val="24"/>
        </w:rPr>
        <w:t xml:space="preserve">- </w:t>
      </w:r>
      <w:r w:rsidRPr="00291F33">
        <w:rPr>
          <w:rFonts w:ascii="Times New Roman" w:eastAsia="Times New Roman" w:hAnsi="Times New Roman" w:cs="Times New Roman"/>
          <w:sz w:val="24"/>
          <w:szCs w:val="24"/>
        </w:rPr>
        <w:t>Фестиваль призван содействовать:</w:t>
      </w:r>
    </w:p>
    <w:p w:rsidR="00746823" w:rsidRPr="00291F33" w:rsidRDefault="00746823" w:rsidP="007966F7">
      <w:pPr>
        <w:numPr>
          <w:ilvl w:val="0"/>
          <w:numId w:val="9"/>
        </w:numPr>
        <w:tabs>
          <w:tab w:val="clear" w:pos="360"/>
          <w:tab w:val="num" w:pos="567"/>
        </w:tabs>
        <w:spacing w:after="0" w:line="240" w:lineRule="auto"/>
        <w:ind w:left="567" w:hanging="283"/>
        <w:jc w:val="both"/>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увековечиванию памяти погибших в годы Великой Отечественной войны за независимость нашей Родины;</w:t>
      </w:r>
    </w:p>
    <w:p w:rsidR="00746823" w:rsidRPr="00291F33" w:rsidRDefault="00746823" w:rsidP="007966F7">
      <w:pPr>
        <w:numPr>
          <w:ilvl w:val="0"/>
          <w:numId w:val="9"/>
        </w:numPr>
        <w:tabs>
          <w:tab w:val="clear" w:pos="360"/>
          <w:tab w:val="num" w:pos="567"/>
        </w:tabs>
        <w:spacing w:after="0" w:line="240" w:lineRule="auto"/>
        <w:ind w:left="567" w:hanging="283"/>
        <w:jc w:val="both"/>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lastRenderedPageBreak/>
        <w:t>увековечиванию памяти воинов, погибших при выполнении воинского долга;</w:t>
      </w:r>
    </w:p>
    <w:p w:rsidR="00746823" w:rsidRPr="00291F33" w:rsidRDefault="00746823" w:rsidP="007966F7">
      <w:pPr>
        <w:numPr>
          <w:ilvl w:val="0"/>
          <w:numId w:val="9"/>
        </w:numPr>
        <w:tabs>
          <w:tab w:val="clear" w:pos="360"/>
          <w:tab w:val="num" w:pos="567"/>
        </w:tabs>
        <w:spacing w:after="0" w:line="240" w:lineRule="auto"/>
        <w:ind w:left="567" w:hanging="283"/>
        <w:jc w:val="both"/>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привлечению внимания к проблемам воинов-интернационалистов, участников локальных конфликтов;</w:t>
      </w:r>
    </w:p>
    <w:p w:rsidR="00746823" w:rsidRPr="00291F33" w:rsidRDefault="00746823" w:rsidP="007966F7">
      <w:pPr>
        <w:numPr>
          <w:ilvl w:val="0"/>
          <w:numId w:val="9"/>
        </w:numPr>
        <w:tabs>
          <w:tab w:val="clear" w:pos="360"/>
          <w:tab w:val="num" w:pos="567"/>
        </w:tabs>
        <w:spacing w:after="0" w:line="240" w:lineRule="auto"/>
        <w:ind w:left="567" w:hanging="283"/>
        <w:jc w:val="both"/>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 xml:space="preserve">развитию самодеятельного народного творчества в жанре вокального </w:t>
      </w:r>
      <w:proofErr w:type="gramStart"/>
      <w:r w:rsidRPr="00291F33">
        <w:rPr>
          <w:rFonts w:ascii="Times New Roman" w:eastAsia="Times New Roman" w:hAnsi="Times New Roman" w:cs="Times New Roman"/>
          <w:sz w:val="24"/>
          <w:szCs w:val="24"/>
        </w:rPr>
        <w:t>исполнительства  и</w:t>
      </w:r>
      <w:proofErr w:type="gramEnd"/>
      <w:r w:rsidRPr="00291F33">
        <w:rPr>
          <w:rFonts w:ascii="Times New Roman" w:eastAsia="Times New Roman" w:hAnsi="Times New Roman" w:cs="Times New Roman"/>
          <w:sz w:val="24"/>
          <w:szCs w:val="24"/>
        </w:rPr>
        <w:t xml:space="preserve">  повышению интереса к поэтическому творчеству  , выявлению талантливой молодежи;</w:t>
      </w:r>
    </w:p>
    <w:p w:rsidR="00746823" w:rsidRPr="00291F33" w:rsidRDefault="00746823" w:rsidP="007966F7">
      <w:pPr>
        <w:numPr>
          <w:ilvl w:val="0"/>
          <w:numId w:val="9"/>
        </w:numPr>
        <w:tabs>
          <w:tab w:val="clear" w:pos="360"/>
          <w:tab w:val="num" w:pos="567"/>
        </w:tabs>
        <w:spacing w:after="0" w:line="240" w:lineRule="auto"/>
        <w:ind w:left="567" w:hanging="283"/>
        <w:jc w:val="both"/>
        <w:rPr>
          <w:rFonts w:ascii="Times New Roman" w:eastAsia="Times New Roman" w:hAnsi="Times New Roman" w:cs="Times New Roman"/>
          <w:sz w:val="24"/>
          <w:szCs w:val="24"/>
        </w:rPr>
      </w:pPr>
      <w:r w:rsidRPr="00291F33">
        <w:rPr>
          <w:rFonts w:ascii="Times New Roman" w:eastAsia="Times New Roman" w:hAnsi="Times New Roman" w:cs="Times New Roman"/>
          <w:sz w:val="24"/>
          <w:szCs w:val="24"/>
        </w:rPr>
        <w:t>повышению профессионального уровня творческих коллективов и отдельных исполнителей, налаживанию творческих связей, обмену опытом.</w:t>
      </w:r>
    </w:p>
    <w:p w:rsidR="00C60D67" w:rsidRPr="00291F33" w:rsidRDefault="00C60D67" w:rsidP="007966F7">
      <w:pPr>
        <w:spacing w:after="0" w:line="240" w:lineRule="auto"/>
        <w:ind w:left="567"/>
        <w:jc w:val="both"/>
        <w:rPr>
          <w:rFonts w:ascii="Times New Roman" w:eastAsia="Times New Roman" w:hAnsi="Times New Roman" w:cs="Times New Roman"/>
          <w:sz w:val="24"/>
          <w:szCs w:val="24"/>
        </w:rPr>
      </w:pPr>
    </w:p>
    <w:p w:rsidR="001E0D2E" w:rsidRPr="00291F33" w:rsidRDefault="001E0D2E" w:rsidP="001E0D2E">
      <w:pPr>
        <w:widowControl w:val="0"/>
        <w:tabs>
          <w:tab w:val="left" w:pos="9923"/>
        </w:tabs>
        <w:autoSpaceDE w:val="0"/>
        <w:autoSpaceDN w:val="0"/>
        <w:adjustRightInd w:val="0"/>
        <w:jc w:val="both"/>
        <w:rPr>
          <w:rFonts w:ascii="Times New Roman" w:hAnsi="Times New Roman" w:cs="Times New Roman"/>
          <w:b/>
          <w:sz w:val="24"/>
          <w:szCs w:val="24"/>
        </w:rPr>
      </w:pPr>
    </w:p>
    <w:p w:rsidR="00746823" w:rsidRPr="00291F33" w:rsidRDefault="00C60D67" w:rsidP="001E0D2E">
      <w:pPr>
        <w:widowControl w:val="0"/>
        <w:tabs>
          <w:tab w:val="left" w:pos="9923"/>
        </w:tabs>
        <w:autoSpaceDE w:val="0"/>
        <w:autoSpaceDN w:val="0"/>
        <w:adjustRightInd w:val="0"/>
        <w:jc w:val="both"/>
        <w:rPr>
          <w:rFonts w:ascii="Times New Roman" w:hAnsi="Times New Roman" w:cs="Times New Roman"/>
          <w:b/>
          <w:sz w:val="24"/>
          <w:szCs w:val="24"/>
        </w:rPr>
      </w:pPr>
      <w:r w:rsidRPr="00291F33">
        <w:rPr>
          <w:rFonts w:ascii="Times New Roman" w:hAnsi="Times New Roman" w:cs="Times New Roman"/>
          <w:b/>
          <w:sz w:val="24"/>
          <w:szCs w:val="24"/>
        </w:rPr>
        <w:t>Мероприятие № 2 по Созданию условий развития библиотечного дела и популяризация чтения</w:t>
      </w:r>
    </w:p>
    <w:p w:rsidR="00E225A2" w:rsidRPr="00291F33" w:rsidRDefault="00C60D67" w:rsidP="001E0D2E">
      <w:pPr>
        <w:widowControl w:val="0"/>
        <w:tabs>
          <w:tab w:val="left" w:pos="9923"/>
        </w:tabs>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Включает в себя:</w:t>
      </w:r>
      <w:r w:rsidR="001E0D2E" w:rsidRPr="00291F33">
        <w:rPr>
          <w:rFonts w:ascii="Times New Roman" w:hAnsi="Times New Roman" w:cs="Times New Roman"/>
          <w:sz w:val="24"/>
          <w:szCs w:val="24"/>
        </w:rPr>
        <w:t xml:space="preserve"> </w:t>
      </w:r>
      <w:r w:rsidR="00E225A2" w:rsidRPr="00291F33">
        <w:rPr>
          <w:rFonts w:ascii="Times New Roman" w:hAnsi="Times New Roman" w:cs="Times New Roman"/>
          <w:b/>
          <w:sz w:val="24"/>
          <w:szCs w:val="24"/>
        </w:rPr>
        <w:t>Популяризация деятельности  библиотек   и чтения. Увеличение количества посещений библиотек, комплектование книжного фонда</w:t>
      </w:r>
      <w:r w:rsidR="00C6157E" w:rsidRPr="00291F33">
        <w:rPr>
          <w:rFonts w:ascii="Times New Roman" w:hAnsi="Times New Roman" w:cs="Times New Roman"/>
          <w:b/>
          <w:sz w:val="24"/>
          <w:szCs w:val="24"/>
        </w:rPr>
        <w:t>.</w:t>
      </w:r>
    </w:p>
    <w:p w:rsidR="00C60D67" w:rsidRPr="00291F33" w:rsidRDefault="00E225A2" w:rsidP="001E0D2E">
      <w:pPr>
        <w:pStyle w:val="a4"/>
        <w:tabs>
          <w:tab w:val="left" w:pos="9923"/>
        </w:tabs>
        <w:jc w:val="both"/>
        <w:rPr>
          <w:rFonts w:ascii="Times New Roman" w:hAnsi="Times New Roman" w:cs="Times New Roman"/>
          <w:sz w:val="24"/>
          <w:szCs w:val="24"/>
        </w:rPr>
      </w:pPr>
      <w:r w:rsidRPr="00291F33">
        <w:rPr>
          <w:rFonts w:ascii="Times New Roman" w:hAnsi="Times New Roman" w:cs="Times New Roman"/>
          <w:sz w:val="24"/>
          <w:szCs w:val="24"/>
        </w:rPr>
        <w:t xml:space="preserve">В рамках основного мероприятия предусматриваются: реализация библиотечных </w:t>
      </w:r>
      <w:proofErr w:type="gramStart"/>
      <w:r w:rsidRPr="00291F33">
        <w:rPr>
          <w:rFonts w:ascii="Times New Roman" w:hAnsi="Times New Roman" w:cs="Times New Roman"/>
          <w:sz w:val="24"/>
          <w:szCs w:val="24"/>
        </w:rPr>
        <w:t>проектов ,</w:t>
      </w:r>
      <w:proofErr w:type="gramEnd"/>
      <w:r w:rsidRPr="00291F33">
        <w:rPr>
          <w:rFonts w:ascii="Times New Roman" w:hAnsi="Times New Roman" w:cs="Times New Roman"/>
          <w:sz w:val="24"/>
          <w:szCs w:val="24"/>
        </w:rPr>
        <w:t xml:space="preserve"> направленных на расширение и сохранение круга читателей. В 2022 -2024 годах планируется - ориентировать библиотечные проекты на расширение круга читателей и прежде всего детей; </w:t>
      </w:r>
    </w:p>
    <w:p w:rsidR="00C6157E" w:rsidRPr="00291F33" w:rsidRDefault="00E225A2" w:rsidP="001E0D2E">
      <w:pPr>
        <w:pStyle w:val="a4"/>
        <w:tabs>
          <w:tab w:val="left" w:pos="9923"/>
        </w:tabs>
        <w:jc w:val="both"/>
        <w:rPr>
          <w:rFonts w:ascii="Times New Roman" w:hAnsi="Times New Roman" w:cs="Times New Roman"/>
          <w:sz w:val="24"/>
          <w:szCs w:val="24"/>
        </w:rPr>
      </w:pPr>
      <w:r w:rsidRPr="00291F33">
        <w:rPr>
          <w:rFonts w:ascii="Times New Roman" w:hAnsi="Times New Roman" w:cs="Times New Roman"/>
          <w:sz w:val="24"/>
          <w:szCs w:val="24"/>
        </w:rPr>
        <w:t>-Реализация местных  мероприятий, поощряющих безвозмездную передачу книг населения в муниципальные библи</w:t>
      </w:r>
      <w:r w:rsidR="00C6157E" w:rsidRPr="00291F33">
        <w:rPr>
          <w:rFonts w:ascii="Times New Roman" w:hAnsi="Times New Roman" w:cs="Times New Roman"/>
          <w:sz w:val="24"/>
          <w:szCs w:val="24"/>
        </w:rPr>
        <w:t>отеки (2022-2024</w:t>
      </w:r>
      <w:r w:rsidRPr="00291F33">
        <w:rPr>
          <w:rFonts w:ascii="Times New Roman" w:hAnsi="Times New Roman" w:cs="Times New Roman"/>
          <w:sz w:val="24"/>
          <w:szCs w:val="24"/>
        </w:rPr>
        <w:t xml:space="preserve"> годы).</w:t>
      </w:r>
    </w:p>
    <w:p w:rsidR="00C6157E" w:rsidRPr="00291F33" w:rsidRDefault="00C6157E" w:rsidP="001E0D2E">
      <w:pPr>
        <w:pStyle w:val="a4"/>
        <w:tabs>
          <w:tab w:val="left" w:pos="9923"/>
        </w:tabs>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E225A2" w:rsidRPr="00291F33">
        <w:rPr>
          <w:rFonts w:ascii="Times New Roman" w:hAnsi="Times New Roman" w:cs="Times New Roman"/>
          <w:sz w:val="24"/>
          <w:szCs w:val="24"/>
        </w:rPr>
        <w:t xml:space="preserve"> Мероприятие имеет многоцелевое значение: вовлечение жителей </w:t>
      </w:r>
      <w:r w:rsidRPr="00291F33">
        <w:rPr>
          <w:rFonts w:ascii="Times New Roman" w:hAnsi="Times New Roman" w:cs="Times New Roman"/>
          <w:sz w:val="24"/>
          <w:szCs w:val="24"/>
        </w:rPr>
        <w:t xml:space="preserve">поселения </w:t>
      </w:r>
      <w:r w:rsidR="00E225A2" w:rsidRPr="00291F33">
        <w:rPr>
          <w:rFonts w:ascii="Times New Roman" w:hAnsi="Times New Roman" w:cs="Times New Roman"/>
          <w:sz w:val="24"/>
          <w:szCs w:val="24"/>
        </w:rPr>
        <w:t>в развитие библиотек, пополнение библиотечных фондов, накопление массива фондов для реализации проектов "</w:t>
      </w:r>
      <w:proofErr w:type="spellStart"/>
      <w:r w:rsidR="00E225A2" w:rsidRPr="00291F33">
        <w:rPr>
          <w:rFonts w:ascii="Times New Roman" w:hAnsi="Times New Roman" w:cs="Times New Roman"/>
          <w:sz w:val="24"/>
          <w:szCs w:val="24"/>
        </w:rPr>
        <w:t>буккроссинга</w:t>
      </w:r>
      <w:proofErr w:type="spellEnd"/>
      <w:r w:rsidR="00E225A2" w:rsidRPr="00291F33">
        <w:rPr>
          <w:rFonts w:ascii="Times New Roman" w:hAnsi="Times New Roman" w:cs="Times New Roman"/>
          <w:sz w:val="24"/>
          <w:szCs w:val="24"/>
        </w:rPr>
        <w:t xml:space="preserve">"; </w:t>
      </w:r>
    </w:p>
    <w:p w:rsidR="00C60D67" w:rsidRPr="00291F33" w:rsidRDefault="00C6157E" w:rsidP="001E0D2E">
      <w:pPr>
        <w:pStyle w:val="a4"/>
        <w:tabs>
          <w:tab w:val="left" w:pos="9923"/>
        </w:tabs>
        <w:jc w:val="both"/>
        <w:rPr>
          <w:rFonts w:ascii="Times New Roman" w:hAnsi="Times New Roman" w:cs="Times New Roman"/>
          <w:sz w:val="24"/>
          <w:szCs w:val="24"/>
        </w:rPr>
      </w:pPr>
      <w:r w:rsidRPr="00291F33">
        <w:rPr>
          <w:rFonts w:ascii="Times New Roman" w:hAnsi="Times New Roman" w:cs="Times New Roman"/>
          <w:sz w:val="24"/>
          <w:szCs w:val="24"/>
        </w:rPr>
        <w:t>- Р</w:t>
      </w:r>
      <w:r w:rsidR="00E225A2" w:rsidRPr="00291F33">
        <w:rPr>
          <w:rFonts w:ascii="Times New Roman" w:hAnsi="Times New Roman" w:cs="Times New Roman"/>
          <w:sz w:val="24"/>
          <w:szCs w:val="24"/>
        </w:rPr>
        <w:t>еализация проектов "</w:t>
      </w:r>
      <w:proofErr w:type="spellStart"/>
      <w:r w:rsidR="00E225A2" w:rsidRPr="00291F33">
        <w:rPr>
          <w:rFonts w:ascii="Times New Roman" w:hAnsi="Times New Roman" w:cs="Times New Roman"/>
          <w:sz w:val="24"/>
          <w:szCs w:val="24"/>
        </w:rPr>
        <w:t>буккроссинга</w:t>
      </w:r>
      <w:proofErr w:type="spellEnd"/>
      <w:r w:rsidR="00E225A2" w:rsidRPr="00291F33">
        <w:rPr>
          <w:rFonts w:ascii="Times New Roman" w:hAnsi="Times New Roman" w:cs="Times New Roman"/>
          <w:sz w:val="24"/>
          <w:szCs w:val="24"/>
        </w:rPr>
        <w:t>" (создание точек "</w:t>
      </w:r>
      <w:proofErr w:type="spellStart"/>
      <w:r w:rsidR="00E225A2" w:rsidRPr="00291F33">
        <w:rPr>
          <w:rFonts w:ascii="Times New Roman" w:hAnsi="Times New Roman" w:cs="Times New Roman"/>
          <w:sz w:val="24"/>
          <w:szCs w:val="24"/>
        </w:rPr>
        <w:t>книговорота</w:t>
      </w:r>
      <w:proofErr w:type="spellEnd"/>
      <w:r w:rsidR="00E225A2" w:rsidRPr="00291F33">
        <w:rPr>
          <w:rFonts w:ascii="Times New Roman" w:hAnsi="Times New Roman" w:cs="Times New Roman"/>
          <w:sz w:val="24"/>
          <w:szCs w:val="24"/>
        </w:rPr>
        <w:t>", где человек может свободно взять книгу для чтения и так же свободно добавить новую книгу для использования другими людьми) в общественных учреждениях - местных администрациях, поликлиниках, больницах, культурно-досуговых учреждениях, учреждениях социальн</w:t>
      </w:r>
      <w:r w:rsidRPr="00291F33">
        <w:rPr>
          <w:rFonts w:ascii="Times New Roman" w:hAnsi="Times New Roman" w:cs="Times New Roman"/>
          <w:sz w:val="24"/>
          <w:szCs w:val="24"/>
        </w:rPr>
        <w:t>ой защиты, вокзалах и т.п. (2022</w:t>
      </w:r>
      <w:r w:rsidR="00E225A2" w:rsidRPr="00291F33">
        <w:rPr>
          <w:rFonts w:ascii="Times New Roman" w:hAnsi="Times New Roman" w:cs="Times New Roman"/>
          <w:sz w:val="24"/>
          <w:szCs w:val="24"/>
        </w:rPr>
        <w:t xml:space="preserve">-2024 годы). </w:t>
      </w:r>
    </w:p>
    <w:p w:rsidR="00E225A2" w:rsidRPr="00291F33" w:rsidRDefault="00E225A2" w:rsidP="001E0D2E">
      <w:pPr>
        <w:pStyle w:val="a4"/>
        <w:tabs>
          <w:tab w:val="left" w:pos="9923"/>
        </w:tabs>
        <w:jc w:val="both"/>
        <w:rPr>
          <w:rFonts w:ascii="Times New Roman" w:hAnsi="Times New Roman" w:cs="Times New Roman"/>
          <w:sz w:val="24"/>
          <w:szCs w:val="24"/>
        </w:rPr>
      </w:pPr>
      <w:r w:rsidRPr="00291F33">
        <w:rPr>
          <w:rFonts w:ascii="Times New Roman" w:hAnsi="Times New Roman" w:cs="Times New Roman"/>
          <w:sz w:val="24"/>
          <w:szCs w:val="24"/>
        </w:rPr>
        <w:t>Проекты "</w:t>
      </w:r>
      <w:proofErr w:type="spellStart"/>
      <w:r w:rsidRPr="00291F33">
        <w:rPr>
          <w:rFonts w:ascii="Times New Roman" w:hAnsi="Times New Roman" w:cs="Times New Roman"/>
          <w:sz w:val="24"/>
          <w:szCs w:val="24"/>
        </w:rPr>
        <w:t>буккроссинга</w:t>
      </w:r>
      <w:proofErr w:type="spellEnd"/>
      <w:r w:rsidRPr="00291F33">
        <w:rPr>
          <w:rFonts w:ascii="Times New Roman" w:hAnsi="Times New Roman" w:cs="Times New Roman"/>
          <w:sz w:val="24"/>
          <w:szCs w:val="24"/>
        </w:rPr>
        <w:t xml:space="preserve">" требуют невысоких затрат (на первичное оборудование, а также периодический контроль за наличием экстремистской литературы) и дают значительный эффект в плане вовлечения жителей в инфраструктуру Постановление Правительства Ленинградской области от 14.11.2013 N 404 (ред. от 14.10.2019) </w:t>
      </w:r>
    </w:p>
    <w:p w:rsidR="009640FD" w:rsidRPr="00291F33" w:rsidRDefault="009640FD" w:rsidP="001E0D2E">
      <w:pPr>
        <w:pStyle w:val="a4"/>
        <w:tabs>
          <w:tab w:val="left" w:pos="9923"/>
        </w:tabs>
        <w:jc w:val="both"/>
        <w:rPr>
          <w:rFonts w:ascii="Times New Roman" w:hAnsi="Times New Roman" w:cs="Times New Roman"/>
          <w:b/>
          <w:sz w:val="24"/>
          <w:szCs w:val="24"/>
        </w:rPr>
      </w:pPr>
    </w:p>
    <w:p w:rsidR="00ED6040" w:rsidRPr="00291F33" w:rsidRDefault="00ED6040" w:rsidP="007966F7">
      <w:pPr>
        <w:pStyle w:val="ConsPlusNormal"/>
        <w:jc w:val="both"/>
        <w:rPr>
          <w:rFonts w:ascii="Times New Roman" w:hAnsi="Times New Roman" w:cs="Times New Roman"/>
          <w:sz w:val="24"/>
          <w:szCs w:val="24"/>
        </w:rPr>
      </w:pPr>
    </w:p>
    <w:p w:rsidR="00FD33E6" w:rsidRPr="00291F33" w:rsidRDefault="00FD33E6" w:rsidP="007966F7">
      <w:pPr>
        <w:widowControl w:val="0"/>
        <w:autoSpaceDE w:val="0"/>
        <w:autoSpaceDN w:val="0"/>
        <w:adjustRightInd w:val="0"/>
        <w:jc w:val="both"/>
        <w:rPr>
          <w:rFonts w:ascii="Times New Roman" w:hAnsi="Times New Roman" w:cs="Times New Roman"/>
          <w:sz w:val="24"/>
          <w:szCs w:val="24"/>
        </w:rPr>
      </w:pPr>
    </w:p>
    <w:p w:rsidR="00ED6040" w:rsidRPr="00291F33" w:rsidRDefault="00ED6040" w:rsidP="00DA1E64">
      <w:pPr>
        <w:widowControl w:val="0"/>
        <w:autoSpaceDE w:val="0"/>
        <w:autoSpaceDN w:val="0"/>
        <w:adjustRightInd w:val="0"/>
        <w:jc w:val="center"/>
        <w:rPr>
          <w:rFonts w:ascii="Times New Roman" w:hAnsi="Times New Roman" w:cs="Times New Roman"/>
          <w:sz w:val="24"/>
          <w:szCs w:val="24"/>
        </w:rPr>
      </w:pPr>
    </w:p>
    <w:p w:rsidR="00ED6040" w:rsidRPr="00291F33" w:rsidRDefault="00ED6040" w:rsidP="00DA1E64">
      <w:pPr>
        <w:widowControl w:val="0"/>
        <w:autoSpaceDE w:val="0"/>
        <w:autoSpaceDN w:val="0"/>
        <w:adjustRightInd w:val="0"/>
        <w:jc w:val="center"/>
        <w:rPr>
          <w:rFonts w:ascii="Times New Roman" w:hAnsi="Times New Roman" w:cs="Times New Roman"/>
          <w:sz w:val="24"/>
          <w:szCs w:val="24"/>
        </w:rPr>
      </w:pPr>
    </w:p>
    <w:p w:rsidR="00ED6040" w:rsidRPr="00291F33" w:rsidRDefault="00ED6040" w:rsidP="00DA1E64">
      <w:pPr>
        <w:widowControl w:val="0"/>
        <w:autoSpaceDE w:val="0"/>
        <w:autoSpaceDN w:val="0"/>
        <w:adjustRightInd w:val="0"/>
        <w:jc w:val="center"/>
        <w:rPr>
          <w:rFonts w:ascii="Times New Roman" w:hAnsi="Times New Roman" w:cs="Times New Roman"/>
          <w:sz w:val="24"/>
          <w:szCs w:val="24"/>
        </w:rPr>
      </w:pPr>
    </w:p>
    <w:p w:rsidR="00ED6040" w:rsidRPr="00291F33" w:rsidRDefault="00ED6040" w:rsidP="00DA1E64">
      <w:pPr>
        <w:widowControl w:val="0"/>
        <w:autoSpaceDE w:val="0"/>
        <w:autoSpaceDN w:val="0"/>
        <w:adjustRightInd w:val="0"/>
        <w:jc w:val="center"/>
        <w:rPr>
          <w:rFonts w:ascii="Times New Roman" w:hAnsi="Times New Roman" w:cs="Times New Roman"/>
          <w:sz w:val="24"/>
          <w:szCs w:val="24"/>
        </w:rPr>
      </w:pPr>
    </w:p>
    <w:p w:rsidR="00ED6040" w:rsidRPr="00291F33" w:rsidRDefault="00ED6040" w:rsidP="00DA1E64">
      <w:pPr>
        <w:widowControl w:val="0"/>
        <w:autoSpaceDE w:val="0"/>
        <w:autoSpaceDN w:val="0"/>
        <w:adjustRightInd w:val="0"/>
        <w:jc w:val="center"/>
        <w:rPr>
          <w:rFonts w:ascii="Times New Roman" w:hAnsi="Times New Roman" w:cs="Times New Roman"/>
          <w:sz w:val="24"/>
          <w:szCs w:val="24"/>
        </w:rPr>
      </w:pPr>
    </w:p>
    <w:p w:rsidR="00ED6040" w:rsidRPr="00291F33" w:rsidRDefault="00ED6040" w:rsidP="00DA1E64">
      <w:pPr>
        <w:widowControl w:val="0"/>
        <w:autoSpaceDE w:val="0"/>
        <w:autoSpaceDN w:val="0"/>
        <w:adjustRightInd w:val="0"/>
        <w:jc w:val="center"/>
        <w:rPr>
          <w:rFonts w:ascii="Times New Roman" w:hAnsi="Times New Roman" w:cs="Times New Roman"/>
          <w:sz w:val="24"/>
          <w:szCs w:val="24"/>
        </w:rPr>
      </w:pPr>
    </w:p>
    <w:p w:rsidR="00ED6040" w:rsidRPr="00291F33" w:rsidRDefault="00ED6040" w:rsidP="00DA1E64">
      <w:pPr>
        <w:widowControl w:val="0"/>
        <w:autoSpaceDE w:val="0"/>
        <w:autoSpaceDN w:val="0"/>
        <w:adjustRightInd w:val="0"/>
        <w:jc w:val="center"/>
        <w:rPr>
          <w:rFonts w:ascii="Times New Roman" w:hAnsi="Times New Roman" w:cs="Times New Roman"/>
          <w:sz w:val="24"/>
          <w:szCs w:val="24"/>
        </w:rPr>
      </w:pPr>
    </w:p>
    <w:p w:rsidR="00ED6040" w:rsidRDefault="00ED6040" w:rsidP="00DA1E64">
      <w:pPr>
        <w:widowControl w:val="0"/>
        <w:autoSpaceDE w:val="0"/>
        <w:autoSpaceDN w:val="0"/>
        <w:adjustRightInd w:val="0"/>
        <w:jc w:val="center"/>
        <w:rPr>
          <w:rFonts w:ascii="Times New Roman" w:hAnsi="Times New Roman" w:cs="Times New Roman"/>
          <w:sz w:val="24"/>
          <w:szCs w:val="24"/>
        </w:rPr>
      </w:pPr>
    </w:p>
    <w:p w:rsidR="00D971A5" w:rsidRDefault="00D971A5" w:rsidP="00DA1E64">
      <w:pPr>
        <w:widowControl w:val="0"/>
        <w:autoSpaceDE w:val="0"/>
        <w:autoSpaceDN w:val="0"/>
        <w:adjustRightInd w:val="0"/>
        <w:jc w:val="center"/>
        <w:rPr>
          <w:rFonts w:ascii="Times New Roman" w:hAnsi="Times New Roman" w:cs="Times New Roman"/>
          <w:sz w:val="24"/>
          <w:szCs w:val="24"/>
        </w:rPr>
      </w:pPr>
    </w:p>
    <w:p w:rsidR="00D971A5" w:rsidRDefault="00D971A5" w:rsidP="00DA1E64">
      <w:pPr>
        <w:widowControl w:val="0"/>
        <w:autoSpaceDE w:val="0"/>
        <w:autoSpaceDN w:val="0"/>
        <w:adjustRightInd w:val="0"/>
        <w:jc w:val="center"/>
        <w:rPr>
          <w:rFonts w:ascii="Times New Roman" w:hAnsi="Times New Roman" w:cs="Times New Roman"/>
          <w:sz w:val="24"/>
          <w:szCs w:val="24"/>
        </w:rPr>
      </w:pPr>
    </w:p>
    <w:p w:rsidR="00D971A5" w:rsidRPr="00291F33" w:rsidRDefault="00D971A5" w:rsidP="00DA1E64">
      <w:pPr>
        <w:widowControl w:val="0"/>
        <w:autoSpaceDE w:val="0"/>
        <w:autoSpaceDN w:val="0"/>
        <w:adjustRightInd w:val="0"/>
        <w:jc w:val="center"/>
        <w:rPr>
          <w:rFonts w:ascii="Times New Roman" w:hAnsi="Times New Roman" w:cs="Times New Roman"/>
          <w:sz w:val="24"/>
          <w:szCs w:val="24"/>
        </w:rPr>
      </w:pPr>
    </w:p>
    <w:p w:rsidR="00ED6040" w:rsidRPr="00291F33" w:rsidRDefault="005057A2" w:rsidP="007966F7">
      <w:pPr>
        <w:widowControl w:val="0"/>
        <w:autoSpaceDE w:val="0"/>
        <w:autoSpaceDN w:val="0"/>
        <w:adjustRightInd w:val="0"/>
        <w:spacing w:after="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2</w:t>
      </w:r>
    </w:p>
    <w:p w:rsidR="00ED6040" w:rsidRPr="00291F33" w:rsidRDefault="00ED6040" w:rsidP="00ED6040">
      <w:pPr>
        <w:widowControl w:val="0"/>
        <w:autoSpaceDE w:val="0"/>
        <w:autoSpaceDN w:val="0"/>
        <w:adjustRightInd w:val="0"/>
        <w:ind w:firstLine="540"/>
        <w:jc w:val="right"/>
        <w:rPr>
          <w:rFonts w:ascii="Times New Roman" w:hAnsi="Times New Roman" w:cs="Times New Roman"/>
          <w:color w:val="000000"/>
          <w:sz w:val="24"/>
          <w:szCs w:val="24"/>
        </w:rPr>
      </w:pPr>
    </w:p>
    <w:p w:rsidR="00ED6040" w:rsidRPr="00291F33" w:rsidRDefault="00ED6040" w:rsidP="00ED6040">
      <w:pPr>
        <w:pStyle w:val="a4"/>
        <w:jc w:val="center"/>
        <w:rPr>
          <w:rFonts w:ascii="Times New Roman" w:hAnsi="Times New Roman" w:cs="Times New Roman"/>
          <w:sz w:val="24"/>
          <w:szCs w:val="24"/>
        </w:rPr>
      </w:pPr>
      <w:r w:rsidRPr="00291F33">
        <w:rPr>
          <w:rFonts w:ascii="Times New Roman" w:hAnsi="Times New Roman" w:cs="Times New Roman"/>
          <w:sz w:val="24"/>
          <w:szCs w:val="24"/>
        </w:rPr>
        <w:t>Целевые показатели</w:t>
      </w:r>
    </w:p>
    <w:p w:rsidR="00ED6040" w:rsidRPr="00291F33" w:rsidRDefault="00ED6040" w:rsidP="00ED6040">
      <w:pPr>
        <w:pStyle w:val="a4"/>
        <w:jc w:val="center"/>
        <w:rPr>
          <w:rFonts w:ascii="Times New Roman" w:hAnsi="Times New Roman" w:cs="Times New Roman"/>
          <w:b/>
          <w:sz w:val="24"/>
          <w:szCs w:val="24"/>
        </w:rPr>
      </w:pPr>
      <w:r w:rsidRPr="00291F33">
        <w:rPr>
          <w:rFonts w:ascii="Times New Roman" w:hAnsi="Times New Roman" w:cs="Times New Roman"/>
          <w:sz w:val="24"/>
          <w:szCs w:val="24"/>
        </w:rPr>
        <w:t xml:space="preserve">муниципальной </w:t>
      </w:r>
      <w:proofErr w:type="gramStart"/>
      <w:r w:rsidRPr="00291F33">
        <w:rPr>
          <w:rFonts w:ascii="Times New Roman" w:hAnsi="Times New Roman" w:cs="Times New Roman"/>
          <w:sz w:val="24"/>
          <w:szCs w:val="24"/>
        </w:rPr>
        <w:t xml:space="preserve">подпрограммы </w:t>
      </w:r>
      <w:r w:rsidRPr="00291F33">
        <w:rPr>
          <w:rFonts w:ascii="Times New Roman" w:hAnsi="Times New Roman" w:cs="Times New Roman"/>
          <w:b/>
          <w:sz w:val="24"/>
          <w:szCs w:val="24"/>
        </w:rPr>
        <w:t>.</w:t>
      </w:r>
      <w:proofErr w:type="gramEnd"/>
    </w:p>
    <w:p w:rsidR="00ED6040" w:rsidRPr="00291F33" w:rsidRDefault="001E0D2E" w:rsidP="00ED6040">
      <w:pPr>
        <w:jc w:val="center"/>
        <w:rPr>
          <w:rFonts w:ascii="Times New Roman" w:hAnsi="Times New Roman" w:cs="Times New Roman"/>
          <w:b/>
          <w:sz w:val="24"/>
          <w:szCs w:val="24"/>
        </w:rPr>
      </w:pPr>
      <w:r w:rsidRPr="00291F33">
        <w:rPr>
          <w:rFonts w:ascii="Times New Roman" w:eastAsia="Times New Roman" w:hAnsi="Times New Roman" w:cs="Times New Roman"/>
          <w:sz w:val="24"/>
          <w:szCs w:val="24"/>
        </w:rPr>
        <w:t>«</w:t>
      </w:r>
      <w:r w:rsidR="00ED6040" w:rsidRPr="00291F33">
        <w:rPr>
          <w:rFonts w:ascii="Times New Roman" w:eastAsia="Times New Roman" w:hAnsi="Times New Roman" w:cs="Times New Roman"/>
          <w:sz w:val="24"/>
          <w:szCs w:val="24"/>
        </w:rPr>
        <w:t>ОРГАНИЗАЦИЯ КУЛЬТУРНО-ДОСУГОВОЙ ДЕЯТЕЛЬНОСТИ НА ТЕРРИТОРИИ МУНИЦИПАЛЬНОГО ОБРАЗОВАНИЯ КУЗНЕЧНИНСКОЕ ГОРОДСКОЕ ПОСЕЛЕНИЕ МО ПРИОЗЕРСКИЙ МУНИЦИПАЛЬНЫЙ РАЙОН ЛЕНИНГРАДСКОЙ ОБЛАСТИ</w:t>
      </w:r>
      <w:r w:rsidRPr="00291F33">
        <w:rPr>
          <w:rFonts w:ascii="Times New Roman" w:eastAsia="Times New Roman" w:hAnsi="Times New Roman" w:cs="Times New Roman"/>
          <w:sz w:val="24"/>
          <w:szCs w:val="24"/>
        </w:rPr>
        <w:t>»</w:t>
      </w:r>
    </w:p>
    <w:p w:rsidR="00ED6040" w:rsidRPr="00291F33" w:rsidRDefault="001E0D2E" w:rsidP="00ED6040">
      <w:pPr>
        <w:ind w:left="360"/>
        <w:jc w:val="center"/>
        <w:rPr>
          <w:rFonts w:ascii="Times New Roman" w:hAnsi="Times New Roman" w:cs="Times New Roman"/>
          <w:sz w:val="24"/>
          <w:szCs w:val="24"/>
          <w:u w:val="single"/>
        </w:rPr>
      </w:pPr>
      <w:r w:rsidRPr="00291F33">
        <w:rPr>
          <w:rFonts w:ascii="Times New Roman" w:hAnsi="Times New Roman" w:cs="Times New Roman"/>
          <w:sz w:val="24"/>
          <w:szCs w:val="24"/>
          <w:u w:val="single"/>
        </w:rPr>
        <w:t>на 2022-2024 годы</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701"/>
        <w:gridCol w:w="187"/>
        <w:gridCol w:w="1372"/>
        <w:gridCol w:w="172"/>
        <w:gridCol w:w="1674"/>
        <w:gridCol w:w="280"/>
        <w:gridCol w:w="1560"/>
      </w:tblGrid>
      <w:tr w:rsidR="00ED6040" w:rsidRPr="00291F33" w:rsidTr="00856EFD">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строки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целевого показателя муниципальной программы/подпрограммы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pStyle w:val="ConsPlusCell"/>
              <w:jc w:val="center"/>
              <w:rPr>
                <w:rFonts w:ascii="Times New Roman" w:hAnsi="Times New Roman" w:cs="Times New Roman"/>
                <w:sz w:val="24"/>
                <w:szCs w:val="24"/>
                <w:lang w:eastAsia="en-US"/>
              </w:rPr>
            </w:pP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Значения целевых показателей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pStyle w:val="ConsPlusCell"/>
              <w:jc w:val="center"/>
              <w:rPr>
                <w:rFonts w:ascii="Times New Roman" w:hAnsi="Times New Roman" w:cs="Times New Roman"/>
                <w:sz w:val="24"/>
                <w:szCs w:val="24"/>
                <w:lang w:eastAsia="en-US"/>
              </w:rPr>
            </w:pPr>
            <w:proofErr w:type="spellStart"/>
            <w:r w:rsidRPr="00291F33">
              <w:rPr>
                <w:rFonts w:ascii="Times New Roman" w:hAnsi="Times New Roman" w:cs="Times New Roman"/>
                <w:sz w:val="24"/>
                <w:szCs w:val="24"/>
                <w:lang w:eastAsia="en-US"/>
              </w:rPr>
              <w:t>Справочно</w:t>
            </w:r>
            <w:proofErr w:type="spellEnd"/>
            <w:r w:rsidRPr="00291F33">
              <w:rPr>
                <w:rFonts w:ascii="Times New Roman" w:hAnsi="Times New Roman" w:cs="Times New Roman"/>
                <w:sz w:val="24"/>
                <w:szCs w:val="24"/>
                <w:lang w:eastAsia="en-US"/>
              </w:rPr>
              <w:t xml:space="preserve">: </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базовое значение </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целевого показателя </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начало реализации муниципальной программы)</w:t>
            </w:r>
          </w:p>
        </w:tc>
      </w:tr>
      <w:tr w:rsidR="00ED6040" w:rsidRPr="00291F33" w:rsidTr="00856EFD">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первого года реализации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второго года реализации</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третьего года реализации</w:t>
            </w:r>
          </w:p>
        </w:tc>
        <w:tc>
          <w:tcPr>
            <w:tcW w:w="280" w:type="dxa"/>
            <w:tcBorders>
              <w:top w:val="single" w:sz="4" w:space="0" w:color="auto"/>
              <w:left w:val="single" w:sz="4" w:space="0" w:color="auto"/>
              <w:bottom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r>
      <w:tr w:rsidR="00ED6040" w:rsidRPr="00291F33" w:rsidTr="00856EFD">
        <w:trPr>
          <w:trHeight w:val="110"/>
        </w:trPr>
        <w:tc>
          <w:tcPr>
            <w:tcW w:w="10774" w:type="dxa"/>
            <w:gridSpan w:val="10"/>
            <w:tcBorders>
              <w:top w:val="single" w:sz="4" w:space="0" w:color="auto"/>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Показатель 1, единица измерения</w:t>
            </w:r>
            <w:r w:rsidR="007F49CF" w:rsidRPr="00291F33">
              <w:rPr>
                <w:rFonts w:ascii="Times New Roman" w:hAnsi="Times New Roman" w:cs="Times New Roman"/>
                <w:sz w:val="24"/>
                <w:szCs w:val="24"/>
                <w:lang w:eastAsia="en-US"/>
              </w:rPr>
              <w:t xml:space="preserve"> – чел</w:t>
            </w:r>
          </w:p>
        </w:tc>
      </w:tr>
      <w:tr w:rsidR="00ED6040" w:rsidRPr="00291F33" w:rsidTr="00856EFD">
        <w:trPr>
          <w:trHeight w:val="110"/>
        </w:trPr>
        <w:tc>
          <w:tcPr>
            <w:tcW w:w="709" w:type="dxa"/>
            <w:vMerge w:val="restart"/>
            <w:tcBorders>
              <w:top w:val="single" w:sz="4" w:space="0" w:color="auto"/>
              <w:left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268" w:type="dxa"/>
            <w:vMerge w:val="restart"/>
            <w:tcBorders>
              <w:top w:val="single" w:sz="4" w:space="0" w:color="auto"/>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 xml:space="preserve">Количество посещений библиотек </w:t>
            </w:r>
          </w:p>
        </w:tc>
        <w:tc>
          <w:tcPr>
            <w:tcW w:w="851" w:type="dxa"/>
            <w:tcBorders>
              <w:top w:val="single" w:sz="4" w:space="0" w:color="auto"/>
              <w:left w:val="single" w:sz="4" w:space="0" w:color="auto"/>
              <w:right w:val="single" w:sz="4" w:space="0" w:color="auto"/>
            </w:tcBorders>
            <w:shd w:val="clear" w:color="auto" w:fill="auto"/>
          </w:tcPr>
          <w:p w:rsidR="00ED6040" w:rsidRPr="00291F33" w:rsidRDefault="00ED6040" w:rsidP="00856EFD">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2000</w:t>
            </w:r>
          </w:p>
        </w:tc>
        <w:tc>
          <w:tcPr>
            <w:tcW w:w="1559" w:type="dxa"/>
            <w:gridSpan w:val="2"/>
            <w:tcBorders>
              <w:top w:val="single" w:sz="4" w:space="0" w:color="auto"/>
              <w:left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2100</w:t>
            </w:r>
          </w:p>
        </w:tc>
        <w:tc>
          <w:tcPr>
            <w:tcW w:w="1846" w:type="dxa"/>
            <w:gridSpan w:val="2"/>
            <w:tcBorders>
              <w:top w:val="single" w:sz="4" w:space="0" w:color="auto"/>
              <w:left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2200</w:t>
            </w:r>
          </w:p>
        </w:tc>
        <w:tc>
          <w:tcPr>
            <w:tcW w:w="280" w:type="dxa"/>
            <w:tcBorders>
              <w:top w:val="single" w:sz="4" w:space="0" w:color="auto"/>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1560" w:type="dxa"/>
            <w:vMerge w:val="restart"/>
            <w:tcBorders>
              <w:top w:val="single" w:sz="4" w:space="0" w:color="auto"/>
              <w:left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1500</w:t>
            </w:r>
          </w:p>
        </w:tc>
      </w:tr>
      <w:tr w:rsidR="00ED6040" w:rsidRPr="00291F33" w:rsidTr="00856EFD">
        <w:trPr>
          <w:trHeight w:val="109"/>
        </w:trPr>
        <w:tc>
          <w:tcPr>
            <w:tcW w:w="709" w:type="dxa"/>
            <w:vMerge/>
            <w:tcBorders>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left w:val="single" w:sz="4" w:space="0" w:color="auto"/>
              <w:bottom w:val="single" w:sz="4" w:space="0" w:color="auto"/>
              <w:right w:val="single" w:sz="4" w:space="0" w:color="auto"/>
            </w:tcBorders>
            <w:shd w:val="clear" w:color="auto" w:fill="auto"/>
          </w:tcPr>
          <w:p w:rsidR="00ED6040" w:rsidRPr="00291F33" w:rsidRDefault="00ED6040" w:rsidP="00856EFD">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856EFD"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9" w:type="dxa"/>
            <w:gridSpan w:val="2"/>
            <w:tcBorders>
              <w:left w:val="single" w:sz="4" w:space="0" w:color="auto"/>
              <w:bottom w:val="single" w:sz="4" w:space="0" w:color="auto"/>
              <w:right w:val="single" w:sz="4" w:space="0" w:color="auto"/>
            </w:tcBorders>
            <w:shd w:val="clear" w:color="auto" w:fill="auto"/>
          </w:tcPr>
          <w:p w:rsidR="00ED6040" w:rsidRPr="00291F33" w:rsidRDefault="00856EFD"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846" w:type="dxa"/>
            <w:gridSpan w:val="2"/>
            <w:tcBorders>
              <w:left w:val="single" w:sz="4" w:space="0" w:color="auto"/>
              <w:bottom w:val="single" w:sz="4" w:space="0" w:color="auto"/>
              <w:right w:val="single" w:sz="4" w:space="0" w:color="auto"/>
            </w:tcBorders>
            <w:shd w:val="clear" w:color="auto" w:fill="auto"/>
          </w:tcPr>
          <w:p w:rsidR="00ED6040" w:rsidRPr="00291F33" w:rsidRDefault="00856EFD"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80" w:type="dxa"/>
            <w:tcBorders>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1560" w:type="dxa"/>
            <w:vMerge/>
            <w:tcBorders>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r>
      <w:tr w:rsidR="00ED6040" w:rsidRPr="00291F33" w:rsidTr="00856EFD">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Показатель 2, единица измерения</w:t>
            </w:r>
            <w:r w:rsidR="007F49CF" w:rsidRPr="00291F33">
              <w:rPr>
                <w:rFonts w:ascii="Times New Roman" w:hAnsi="Times New Roman" w:cs="Times New Roman"/>
                <w:sz w:val="24"/>
                <w:szCs w:val="24"/>
                <w:lang w:eastAsia="en-US"/>
              </w:rPr>
              <w:t xml:space="preserve">- </w:t>
            </w:r>
            <w:proofErr w:type="spellStart"/>
            <w:r w:rsidR="007F49CF" w:rsidRPr="00291F33">
              <w:rPr>
                <w:rFonts w:ascii="Times New Roman" w:hAnsi="Times New Roman" w:cs="Times New Roman"/>
                <w:sz w:val="24"/>
                <w:szCs w:val="24"/>
                <w:lang w:eastAsia="en-US"/>
              </w:rPr>
              <w:t>шт</w:t>
            </w:r>
            <w:proofErr w:type="spellEnd"/>
          </w:p>
        </w:tc>
      </w:tr>
      <w:tr w:rsidR="00ED6040" w:rsidRPr="00291F33" w:rsidTr="00856EFD">
        <w:tc>
          <w:tcPr>
            <w:tcW w:w="709" w:type="dxa"/>
            <w:vMerge w:val="restart"/>
            <w:tcBorders>
              <w:top w:val="single" w:sz="4" w:space="0" w:color="auto"/>
              <w:left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268" w:type="dxa"/>
            <w:vMerge w:val="restart"/>
            <w:tcBorders>
              <w:top w:val="single" w:sz="4" w:space="0" w:color="auto"/>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Число культурно- массовых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250</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270</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280</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1560" w:type="dxa"/>
            <w:vMerge w:val="restart"/>
            <w:tcBorders>
              <w:top w:val="single" w:sz="4" w:space="0" w:color="auto"/>
              <w:left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240</w:t>
            </w:r>
          </w:p>
        </w:tc>
      </w:tr>
      <w:tr w:rsidR="00ED6040" w:rsidRPr="00291F33" w:rsidTr="00856EFD">
        <w:tc>
          <w:tcPr>
            <w:tcW w:w="709" w:type="dxa"/>
            <w:vMerge/>
            <w:tcBorders>
              <w:left w:val="single" w:sz="4" w:space="0" w:color="auto"/>
              <w:right w:val="single" w:sz="4" w:space="0" w:color="auto"/>
            </w:tcBorders>
            <w:shd w:val="clear" w:color="auto" w:fill="auto"/>
            <w:hideMark/>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pStyle w:val="ConsPlusNormal"/>
              <w:ind w:firstLine="45"/>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856EFD"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856EFD"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856EFD"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1560" w:type="dxa"/>
            <w:vMerge/>
            <w:tcBorders>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r>
      <w:tr w:rsidR="00ED6040" w:rsidRPr="00291F33" w:rsidTr="00856EFD">
        <w:tc>
          <w:tcPr>
            <w:tcW w:w="10774" w:type="dxa"/>
            <w:gridSpan w:val="10"/>
            <w:tcBorders>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Показатель 3, единица измерения</w:t>
            </w:r>
            <w:r w:rsidR="007F49CF" w:rsidRPr="00291F33">
              <w:rPr>
                <w:rFonts w:ascii="Times New Roman" w:hAnsi="Times New Roman" w:cs="Times New Roman"/>
                <w:sz w:val="24"/>
                <w:szCs w:val="24"/>
                <w:lang w:eastAsia="en-US"/>
              </w:rPr>
              <w:t>- чел</w:t>
            </w:r>
          </w:p>
        </w:tc>
      </w:tr>
      <w:tr w:rsidR="00ED6040" w:rsidRPr="00291F33" w:rsidTr="00856EFD">
        <w:tc>
          <w:tcPr>
            <w:tcW w:w="709" w:type="dxa"/>
            <w:vMerge w:val="restart"/>
            <w:tcBorders>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268" w:type="dxa"/>
            <w:vMerge w:val="restart"/>
            <w:tcBorders>
              <w:left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 xml:space="preserve">Численность жителей - участников клубных </w:t>
            </w:r>
            <w:r w:rsidRPr="00291F33">
              <w:rPr>
                <w:rFonts w:ascii="Times New Roman" w:hAnsi="Times New Roman" w:cs="Times New Roman"/>
                <w:sz w:val="24"/>
                <w:szCs w:val="24"/>
              </w:rPr>
              <w:lastRenderedPageBreak/>
              <w:t>формирований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rPr>
                <w:rFonts w:ascii="Times New Roman" w:hAnsi="Times New Roman" w:cs="Times New Roman"/>
                <w:sz w:val="24"/>
                <w:szCs w:val="24"/>
              </w:rPr>
            </w:pPr>
            <w:r w:rsidRPr="00291F33">
              <w:rPr>
                <w:rFonts w:ascii="Times New Roman" w:hAnsi="Times New Roman" w:cs="Times New Roman"/>
                <w:sz w:val="24"/>
                <w:szCs w:val="24"/>
              </w:rPr>
              <w:lastRenderedPageBreak/>
              <w:t>плановое значение</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550</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560</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570</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ED6040" w:rsidRPr="00291F33" w:rsidRDefault="00ED6040" w:rsidP="00856EFD">
            <w:pPr>
              <w:widowControl w:val="0"/>
              <w:autoSpaceDE w:val="0"/>
              <w:autoSpaceDN w:val="0"/>
              <w:adjustRightInd w:val="0"/>
              <w:jc w:val="center"/>
              <w:rPr>
                <w:rFonts w:ascii="Times New Roman" w:hAnsi="Times New Roman" w:cs="Times New Roman"/>
                <w:sz w:val="24"/>
                <w:szCs w:val="24"/>
                <w:lang w:eastAsia="en-US"/>
              </w:rPr>
            </w:pPr>
          </w:p>
        </w:tc>
        <w:tc>
          <w:tcPr>
            <w:tcW w:w="1560" w:type="dxa"/>
            <w:vMerge w:val="restart"/>
            <w:tcBorders>
              <w:left w:val="single" w:sz="4" w:space="0" w:color="auto"/>
              <w:right w:val="single" w:sz="4" w:space="0" w:color="auto"/>
            </w:tcBorders>
            <w:shd w:val="clear" w:color="auto" w:fill="auto"/>
          </w:tcPr>
          <w:p w:rsidR="00ED6040" w:rsidRPr="00291F33" w:rsidRDefault="00DC3673"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440</w:t>
            </w:r>
          </w:p>
        </w:tc>
      </w:tr>
      <w:tr w:rsidR="007F49CF" w:rsidRPr="00291F33" w:rsidTr="007F49CF">
        <w:trPr>
          <w:trHeight w:val="1735"/>
        </w:trPr>
        <w:tc>
          <w:tcPr>
            <w:tcW w:w="709" w:type="dxa"/>
            <w:vMerge/>
            <w:tcBorders>
              <w:left w:val="single" w:sz="4" w:space="0" w:color="auto"/>
              <w:bottom w:val="single" w:sz="4" w:space="0" w:color="auto"/>
              <w:right w:val="single" w:sz="4" w:space="0" w:color="auto"/>
            </w:tcBorders>
            <w:shd w:val="clear" w:color="auto" w:fill="auto"/>
          </w:tcPr>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right w:val="single" w:sz="4" w:space="0" w:color="auto"/>
            </w:tcBorders>
            <w:shd w:val="clear" w:color="auto" w:fill="auto"/>
          </w:tcPr>
          <w:p w:rsidR="007F49CF" w:rsidRPr="00291F33" w:rsidRDefault="007F49CF" w:rsidP="00856EFD">
            <w:pP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p w:rsidR="007F49CF" w:rsidRPr="00291F33" w:rsidRDefault="007F49CF" w:rsidP="00856EFD">
            <w:pPr>
              <w:pStyle w:val="ConsPlusNormal"/>
              <w:ind w:firstLine="45"/>
              <w:rPr>
                <w:rFonts w:ascii="Times New Roman" w:hAnsi="Times New Roman" w:cs="Times New Roman"/>
                <w:sz w:val="24"/>
                <w:szCs w:val="24"/>
              </w:rPr>
            </w:pPr>
          </w:p>
        </w:tc>
        <w:tc>
          <w:tcPr>
            <w:tcW w:w="1888" w:type="dxa"/>
            <w:gridSpan w:val="2"/>
            <w:tcBorders>
              <w:top w:val="single" w:sz="4" w:space="0" w:color="auto"/>
              <w:left w:val="single" w:sz="4" w:space="0" w:color="auto"/>
              <w:right w:val="single" w:sz="4" w:space="0" w:color="auto"/>
            </w:tcBorders>
            <w:shd w:val="clear" w:color="auto" w:fill="auto"/>
          </w:tcPr>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p>
        </w:tc>
        <w:tc>
          <w:tcPr>
            <w:tcW w:w="1544" w:type="dxa"/>
            <w:gridSpan w:val="2"/>
            <w:tcBorders>
              <w:top w:val="single" w:sz="4" w:space="0" w:color="auto"/>
              <w:left w:val="single" w:sz="4" w:space="0" w:color="auto"/>
              <w:right w:val="single" w:sz="4" w:space="0" w:color="auto"/>
            </w:tcBorders>
            <w:shd w:val="clear" w:color="auto" w:fill="auto"/>
          </w:tcPr>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p>
        </w:tc>
        <w:tc>
          <w:tcPr>
            <w:tcW w:w="1674" w:type="dxa"/>
            <w:tcBorders>
              <w:top w:val="single" w:sz="4" w:space="0" w:color="auto"/>
              <w:left w:val="single" w:sz="4" w:space="0" w:color="auto"/>
              <w:right w:val="single" w:sz="4" w:space="0" w:color="auto"/>
            </w:tcBorders>
            <w:shd w:val="clear" w:color="auto" w:fill="auto"/>
          </w:tcPr>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p>
        </w:tc>
        <w:tc>
          <w:tcPr>
            <w:tcW w:w="280" w:type="dxa"/>
            <w:tcBorders>
              <w:top w:val="single" w:sz="4" w:space="0" w:color="auto"/>
              <w:left w:val="single" w:sz="4" w:space="0" w:color="auto"/>
              <w:right w:val="single" w:sz="4" w:space="0" w:color="auto"/>
            </w:tcBorders>
            <w:shd w:val="clear" w:color="auto" w:fill="auto"/>
          </w:tcPr>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p>
        </w:tc>
        <w:tc>
          <w:tcPr>
            <w:tcW w:w="1560" w:type="dxa"/>
            <w:vMerge/>
            <w:tcBorders>
              <w:left w:val="single" w:sz="4" w:space="0" w:color="auto"/>
              <w:bottom w:val="single" w:sz="4" w:space="0" w:color="auto"/>
              <w:right w:val="single" w:sz="4" w:space="0" w:color="auto"/>
            </w:tcBorders>
            <w:shd w:val="clear" w:color="auto" w:fill="auto"/>
          </w:tcPr>
          <w:p w:rsidR="007F49CF" w:rsidRPr="00291F33" w:rsidRDefault="007F49CF" w:rsidP="00856EFD">
            <w:pPr>
              <w:widowControl w:val="0"/>
              <w:autoSpaceDE w:val="0"/>
              <w:autoSpaceDN w:val="0"/>
              <w:adjustRightInd w:val="0"/>
              <w:jc w:val="center"/>
              <w:rPr>
                <w:rFonts w:ascii="Times New Roman" w:hAnsi="Times New Roman" w:cs="Times New Roman"/>
                <w:sz w:val="24"/>
                <w:szCs w:val="24"/>
                <w:lang w:eastAsia="en-US"/>
              </w:rPr>
            </w:pPr>
          </w:p>
        </w:tc>
      </w:tr>
    </w:tbl>
    <w:p w:rsidR="00ED6040" w:rsidRPr="00291F33" w:rsidRDefault="00ED6040" w:rsidP="00ED6040">
      <w:pPr>
        <w:widowControl w:val="0"/>
        <w:autoSpaceDE w:val="0"/>
        <w:autoSpaceDN w:val="0"/>
        <w:adjustRightInd w:val="0"/>
        <w:ind w:firstLine="540"/>
        <w:jc w:val="both"/>
        <w:rPr>
          <w:rFonts w:ascii="Times New Roman" w:hAnsi="Times New Roman" w:cs="Times New Roman"/>
          <w:sz w:val="24"/>
          <w:szCs w:val="24"/>
        </w:rPr>
        <w:sectPr w:rsidR="00ED6040" w:rsidRPr="00291F33" w:rsidSect="00FC3A93">
          <w:pgSz w:w="11907" w:h="16840" w:code="9"/>
          <w:pgMar w:top="425" w:right="425" w:bottom="567" w:left="1134" w:header="567" w:footer="851" w:gutter="0"/>
          <w:pgNumType w:start="1"/>
          <w:cols w:space="709"/>
          <w:titlePg/>
          <w:docGrid w:linePitch="326"/>
        </w:sectPr>
      </w:pPr>
    </w:p>
    <w:p w:rsidR="00ED6040" w:rsidRPr="00291F33" w:rsidRDefault="00ED6040" w:rsidP="007966F7">
      <w:pPr>
        <w:widowControl w:val="0"/>
        <w:autoSpaceDE w:val="0"/>
        <w:autoSpaceDN w:val="0"/>
        <w:adjustRightInd w:val="0"/>
        <w:spacing w:after="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3</w:t>
      </w:r>
    </w:p>
    <w:p w:rsidR="00ED6040" w:rsidRPr="00291F33" w:rsidRDefault="00ED6040" w:rsidP="00ED6040">
      <w:pPr>
        <w:autoSpaceDE w:val="0"/>
        <w:autoSpaceDN w:val="0"/>
        <w:adjustRightInd w:val="0"/>
        <w:jc w:val="center"/>
        <w:rPr>
          <w:rFonts w:ascii="Times New Roman" w:hAnsi="Times New Roman" w:cs="Times New Roman"/>
          <w:b/>
          <w:sz w:val="24"/>
          <w:szCs w:val="24"/>
        </w:rPr>
      </w:pPr>
      <w:r w:rsidRPr="00291F33">
        <w:rPr>
          <w:rFonts w:ascii="Times New Roman" w:hAnsi="Times New Roman" w:cs="Times New Roman"/>
          <w:b/>
          <w:sz w:val="24"/>
          <w:szCs w:val="24"/>
        </w:rPr>
        <w:t>Сведения о порядке сбора информации и методике расчета</w:t>
      </w:r>
    </w:p>
    <w:p w:rsidR="00ED6040" w:rsidRPr="00291F33" w:rsidRDefault="00ED6040" w:rsidP="00ED6040">
      <w:pPr>
        <w:ind w:left="360"/>
        <w:jc w:val="center"/>
        <w:rPr>
          <w:rFonts w:ascii="Times New Roman" w:hAnsi="Times New Roman" w:cs="Times New Roman"/>
          <w:b/>
          <w:sz w:val="24"/>
          <w:szCs w:val="24"/>
        </w:rPr>
      </w:pPr>
      <w:r w:rsidRPr="00291F33">
        <w:rPr>
          <w:rFonts w:ascii="Times New Roman" w:hAnsi="Times New Roman" w:cs="Times New Roman"/>
          <w:b/>
          <w:sz w:val="24"/>
          <w:szCs w:val="24"/>
        </w:rPr>
        <w:t xml:space="preserve">показателей (индикаторов) муниципальной программы </w:t>
      </w:r>
    </w:p>
    <w:p w:rsidR="00ED6040" w:rsidRPr="00291F33" w:rsidRDefault="00ED6040" w:rsidP="00ED6040">
      <w:pPr>
        <w:ind w:left="360"/>
        <w:jc w:val="center"/>
        <w:rPr>
          <w:rFonts w:ascii="Times New Roman" w:hAnsi="Times New Roman" w:cs="Times New Roman"/>
          <w:sz w:val="24"/>
          <w:szCs w:val="24"/>
          <w:u w:val="single"/>
        </w:rPr>
      </w:pP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1E0D2E" w:rsidRPr="00291F33">
        <w:rPr>
          <w:rFonts w:ascii="Times New Roman" w:hAnsi="Times New Roman" w:cs="Times New Roman"/>
          <w:sz w:val="24"/>
          <w:szCs w:val="24"/>
          <w:u w:val="single"/>
        </w:rPr>
        <w:t>»  на 2022-2024 годы</w:t>
      </w:r>
    </w:p>
    <w:p w:rsidR="00ED6040" w:rsidRPr="00291F33" w:rsidRDefault="00ED6040" w:rsidP="00ED6040">
      <w:pPr>
        <w:autoSpaceDE w:val="0"/>
        <w:autoSpaceDN w:val="0"/>
        <w:adjustRightInd w:val="0"/>
        <w:jc w:val="center"/>
        <w:rPr>
          <w:rFonts w:ascii="Times New Roman" w:hAnsi="Times New Roman" w:cs="Times New Roman"/>
          <w:b/>
          <w:sz w:val="24"/>
          <w:szCs w:val="24"/>
        </w:rPr>
      </w:pPr>
    </w:p>
    <w:tbl>
      <w:tblPr>
        <w:tblW w:w="14865" w:type="dxa"/>
        <w:tblLayout w:type="fixed"/>
        <w:tblCellMar>
          <w:top w:w="102" w:type="dxa"/>
          <w:left w:w="62" w:type="dxa"/>
          <w:bottom w:w="102" w:type="dxa"/>
          <w:right w:w="62" w:type="dxa"/>
        </w:tblCellMar>
        <w:tblLook w:val="0000" w:firstRow="0" w:lastRow="0" w:firstColumn="0" w:lastColumn="0" w:noHBand="0" w:noVBand="0"/>
      </w:tblPr>
      <w:tblGrid>
        <w:gridCol w:w="488"/>
        <w:gridCol w:w="2693"/>
        <w:gridCol w:w="1276"/>
        <w:gridCol w:w="2268"/>
        <w:gridCol w:w="2835"/>
        <w:gridCol w:w="1559"/>
        <w:gridCol w:w="1701"/>
        <w:gridCol w:w="2045"/>
      </w:tblGrid>
      <w:tr w:rsidR="00ED6040" w:rsidRPr="00291F33" w:rsidTr="00856EFD">
        <w:trPr>
          <w:trHeight w:val="1015"/>
        </w:trPr>
        <w:tc>
          <w:tcPr>
            <w:tcW w:w="48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N п/п</w:t>
            </w:r>
          </w:p>
        </w:tc>
        <w:tc>
          <w:tcPr>
            <w:tcW w:w="2693"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Временная характеристика</w:t>
            </w:r>
          </w:p>
        </w:tc>
        <w:tc>
          <w:tcPr>
            <w:tcW w:w="283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Алгоритм формирования/пункт Федерального плана статистических работ</w:t>
            </w:r>
          </w:p>
        </w:tc>
        <w:tc>
          <w:tcPr>
            <w:tcW w:w="1559"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Срок предоставления отчетности</w:t>
            </w:r>
          </w:p>
        </w:tc>
        <w:tc>
          <w:tcPr>
            <w:tcW w:w="170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Ответственный за сбор данных по показателю</w:t>
            </w:r>
          </w:p>
        </w:tc>
        <w:tc>
          <w:tcPr>
            <w:tcW w:w="204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Реквизиты акта</w:t>
            </w:r>
          </w:p>
        </w:tc>
      </w:tr>
      <w:tr w:rsidR="00ED6040" w:rsidRPr="00291F33" w:rsidTr="00856EFD">
        <w:trPr>
          <w:tblHeader/>
        </w:trPr>
        <w:tc>
          <w:tcPr>
            <w:tcW w:w="48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7</w:t>
            </w:r>
          </w:p>
        </w:tc>
        <w:tc>
          <w:tcPr>
            <w:tcW w:w="204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8</w:t>
            </w:r>
          </w:p>
        </w:tc>
      </w:tr>
      <w:tr w:rsidR="00ED6040" w:rsidRPr="00291F33" w:rsidTr="00856EFD">
        <w:tc>
          <w:tcPr>
            <w:tcW w:w="48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Количество посещений общедоступных библиотек </w:t>
            </w:r>
          </w:p>
        </w:tc>
        <w:tc>
          <w:tcPr>
            <w:tcW w:w="1276"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Показатель отражает количество посещений общедоступны х библиотек,</w:t>
            </w:r>
          </w:p>
        </w:tc>
        <w:tc>
          <w:tcPr>
            <w:tcW w:w="283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И1 = </w:t>
            </w:r>
            <w:proofErr w:type="spellStart"/>
            <w:proofErr w:type="gramStart"/>
            <w:r w:rsidRPr="00291F33">
              <w:rPr>
                <w:rFonts w:ascii="Times New Roman" w:hAnsi="Times New Roman" w:cs="Times New Roman"/>
                <w:sz w:val="24"/>
                <w:szCs w:val="24"/>
              </w:rPr>
              <w:t>бл</w:t>
            </w:r>
            <w:proofErr w:type="spellEnd"/>
            <w:r w:rsidRPr="00291F33">
              <w:rPr>
                <w:rFonts w:ascii="Times New Roman" w:hAnsi="Times New Roman" w:cs="Times New Roman"/>
                <w:sz w:val="24"/>
                <w:szCs w:val="24"/>
              </w:rPr>
              <w:t xml:space="preserve"> :</w:t>
            </w:r>
            <w:proofErr w:type="gramEnd"/>
            <w:r w:rsidRPr="00291F33">
              <w:rPr>
                <w:rFonts w:ascii="Times New Roman" w:hAnsi="Times New Roman" w:cs="Times New Roman"/>
                <w:sz w:val="24"/>
                <w:szCs w:val="24"/>
              </w:rPr>
              <w:t xml:space="preserve"> ЧН x 100</w:t>
            </w:r>
          </w:p>
          <w:p w:rsidR="00ED6040" w:rsidRPr="00291F33" w:rsidRDefault="00ED6040" w:rsidP="00856EFD">
            <w:pPr>
              <w:autoSpaceDE w:val="0"/>
              <w:autoSpaceDN w:val="0"/>
              <w:adjustRightInd w:val="0"/>
              <w:jc w:val="both"/>
              <w:rPr>
                <w:rFonts w:ascii="Times New Roman" w:hAnsi="Times New Roman" w:cs="Times New Roman"/>
                <w:sz w:val="24"/>
                <w:szCs w:val="24"/>
              </w:rPr>
            </w:pPr>
            <w:proofErr w:type="spellStart"/>
            <w:r w:rsidRPr="00291F33">
              <w:rPr>
                <w:rFonts w:ascii="Times New Roman" w:hAnsi="Times New Roman" w:cs="Times New Roman"/>
                <w:sz w:val="24"/>
                <w:szCs w:val="24"/>
              </w:rPr>
              <w:t>бл</w:t>
            </w:r>
            <w:proofErr w:type="spellEnd"/>
            <w:r w:rsidRPr="00291F33">
              <w:rPr>
                <w:rFonts w:ascii="Times New Roman" w:hAnsi="Times New Roman" w:cs="Times New Roman"/>
                <w:sz w:val="24"/>
                <w:szCs w:val="24"/>
              </w:rPr>
              <w:t xml:space="preserve"> - число посещений общедоступных библиотек (включая библиотеки, являющиеся структурными подразделениями учреждений, </w:t>
            </w:r>
          </w:p>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ЧН - численность населения поселения </w:t>
            </w:r>
          </w:p>
        </w:tc>
        <w:tc>
          <w:tcPr>
            <w:tcW w:w="1559"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c>
          <w:tcPr>
            <w:tcW w:w="204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6-НК</w:t>
            </w:r>
          </w:p>
        </w:tc>
      </w:tr>
      <w:tr w:rsidR="00ED6040" w:rsidRPr="00291F33" w:rsidTr="00856EFD">
        <w:tc>
          <w:tcPr>
            <w:tcW w:w="48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Число культурно- массовых мероприятий, </w:t>
            </w:r>
          </w:p>
        </w:tc>
        <w:tc>
          <w:tcPr>
            <w:tcW w:w="1276"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Показатель отражает число культурно-массовых </w:t>
            </w:r>
            <w:r w:rsidRPr="00291F33">
              <w:rPr>
                <w:rFonts w:ascii="Times New Roman" w:hAnsi="Times New Roman" w:cs="Times New Roman"/>
                <w:sz w:val="24"/>
                <w:szCs w:val="24"/>
              </w:rPr>
              <w:lastRenderedPageBreak/>
              <w:t xml:space="preserve">мероприятий, </w:t>
            </w:r>
          </w:p>
        </w:tc>
        <w:tc>
          <w:tcPr>
            <w:tcW w:w="283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 xml:space="preserve">И3.4 = </w:t>
            </w:r>
            <w:proofErr w:type="spellStart"/>
            <w:r w:rsidRPr="00291F33">
              <w:rPr>
                <w:rFonts w:ascii="Times New Roman" w:hAnsi="Times New Roman" w:cs="Times New Roman"/>
                <w:sz w:val="24"/>
                <w:szCs w:val="24"/>
              </w:rPr>
              <w:t>Мгу</w:t>
            </w:r>
            <w:proofErr w:type="spellEnd"/>
            <w:r w:rsidRPr="00291F33">
              <w:rPr>
                <w:rFonts w:ascii="Times New Roman" w:hAnsi="Times New Roman" w:cs="Times New Roman"/>
                <w:sz w:val="24"/>
                <w:szCs w:val="24"/>
              </w:rPr>
              <w:t xml:space="preserve"> + </w:t>
            </w:r>
            <w:proofErr w:type="spellStart"/>
            <w:r w:rsidRPr="00291F33">
              <w:rPr>
                <w:rFonts w:ascii="Times New Roman" w:hAnsi="Times New Roman" w:cs="Times New Roman"/>
                <w:sz w:val="24"/>
                <w:szCs w:val="24"/>
              </w:rPr>
              <w:t>Ммо</w:t>
            </w:r>
            <w:proofErr w:type="spellEnd"/>
            <w:r w:rsidRPr="00291F33">
              <w:rPr>
                <w:rFonts w:ascii="Times New Roman" w:hAnsi="Times New Roman" w:cs="Times New Roman"/>
                <w:sz w:val="24"/>
                <w:szCs w:val="24"/>
              </w:rPr>
              <w:t xml:space="preserve"> + Мкк</w:t>
            </w:r>
          </w:p>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Мгу - число культурно- </w:t>
            </w:r>
            <w:r w:rsidRPr="00291F33">
              <w:rPr>
                <w:rFonts w:ascii="Times New Roman" w:hAnsi="Times New Roman" w:cs="Times New Roman"/>
                <w:sz w:val="24"/>
                <w:szCs w:val="24"/>
              </w:rPr>
              <w:lastRenderedPageBreak/>
              <w:t xml:space="preserve">массовых мероприятий (в том числе фестивалей и конкурсов), </w:t>
            </w:r>
          </w:p>
        </w:tc>
        <w:tc>
          <w:tcPr>
            <w:tcW w:w="1559"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год</w:t>
            </w:r>
          </w:p>
        </w:tc>
        <w:tc>
          <w:tcPr>
            <w:tcW w:w="170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МКУ КСЦ «Юбилейный» </w:t>
            </w:r>
            <w:r w:rsidRPr="00291F33">
              <w:rPr>
                <w:rFonts w:ascii="Times New Roman" w:hAnsi="Times New Roman" w:cs="Times New Roman"/>
                <w:sz w:val="24"/>
                <w:szCs w:val="24"/>
              </w:rPr>
              <w:lastRenderedPageBreak/>
              <w:t>МО КГП</w:t>
            </w:r>
          </w:p>
        </w:tc>
        <w:tc>
          <w:tcPr>
            <w:tcW w:w="204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7-НК</w:t>
            </w:r>
          </w:p>
        </w:tc>
      </w:tr>
      <w:tr w:rsidR="00ED6040" w:rsidRPr="00291F33" w:rsidTr="00856EFD">
        <w:tc>
          <w:tcPr>
            <w:tcW w:w="48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Численность жителей - участников клубных формирований</w:t>
            </w:r>
          </w:p>
        </w:tc>
        <w:tc>
          <w:tcPr>
            <w:tcW w:w="1276"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Показатель отражает долю жителей участников формирований</w:t>
            </w:r>
          </w:p>
        </w:tc>
        <w:tc>
          <w:tcPr>
            <w:tcW w:w="283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Д= ЧУх100: ЧН</w:t>
            </w:r>
          </w:p>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ЧУ – число </w:t>
            </w:r>
            <w:proofErr w:type="gramStart"/>
            <w:r w:rsidRPr="00291F33">
              <w:rPr>
                <w:rFonts w:ascii="Times New Roman" w:hAnsi="Times New Roman" w:cs="Times New Roman"/>
                <w:sz w:val="24"/>
                <w:szCs w:val="24"/>
              </w:rPr>
              <w:t>участников ,</w:t>
            </w:r>
            <w:proofErr w:type="gramEnd"/>
          </w:p>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ЧН число населения.</w:t>
            </w:r>
          </w:p>
        </w:tc>
        <w:tc>
          <w:tcPr>
            <w:tcW w:w="1559"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c>
          <w:tcPr>
            <w:tcW w:w="2045"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7 -НК</w:t>
            </w:r>
          </w:p>
        </w:tc>
      </w:tr>
    </w:tbl>
    <w:p w:rsidR="00ED6040" w:rsidRPr="00291F33" w:rsidRDefault="00ED6040" w:rsidP="00ED6040">
      <w:pPr>
        <w:widowControl w:val="0"/>
        <w:autoSpaceDE w:val="0"/>
        <w:autoSpaceDN w:val="0"/>
        <w:adjustRightInd w:val="0"/>
        <w:jc w:val="right"/>
        <w:outlineLvl w:val="2"/>
        <w:rPr>
          <w:rFonts w:ascii="Times New Roman" w:hAnsi="Times New Roman" w:cs="Times New Roman"/>
          <w:sz w:val="24"/>
          <w:szCs w:val="24"/>
        </w:rPr>
        <w:sectPr w:rsidR="00ED6040" w:rsidRPr="00291F33" w:rsidSect="00CF5C7B">
          <w:pgSz w:w="16840" w:h="11907" w:orient="landscape" w:code="9"/>
          <w:pgMar w:top="1134" w:right="425" w:bottom="425" w:left="567" w:header="567" w:footer="851" w:gutter="0"/>
          <w:pgNumType w:start="1"/>
          <w:cols w:space="709"/>
          <w:titlePg/>
          <w:docGrid w:linePitch="326"/>
        </w:sectPr>
      </w:pPr>
    </w:p>
    <w:p w:rsidR="00ED6040" w:rsidRPr="00291F33" w:rsidRDefault="00ED6040" w:rsidP="007966F7">
      <w:pPr>
        <w:widowControl w:val="0"/>
        <w:autoSpaceDE w:val="0"/>
        <w:autoSpaceDN w:val="0"/>
        <w:adjustRightInd w:val="0"/>
        <w:spacing w:after="0"/>
        <w:jc w:val="right"/>
        <w:rPr>
          <w:rFonts w:ascii="Times New Roman" w:hAnsi="Times New Roman" w:cs="Times New Roman"/>
          <w:sz w:val="24"/>
          <w:szCs w:val="24"/>
        </w:rPr>
      </w:pPr>
      <w:r w:rsidRPr="00291F33">
        <w:rPr>
          <w:rFonts w:ascii="Times New Roman" w:hAnsi="Times New Roman" w:cs="Times New Roman"/>
          <w:sz w:val="24"/>
          <w:szCs w:val="24"/>
        </w:rPr>
        <w:lastRenderedPageBreak/>
        <w:t>Таблица 4</w:t>
      </w:r>
    </w:p>
    <w:p w:rsidR="00ED6040" w:rsidRPr="00291F33" w:rsidRDefault="00ED6040" w:rsidP="00ED6040">
      <w:pPr>
        <w:ind w:firstLine="709"/>
        <w:jc w:val="center"/>
        <w:rPr>
          <w:rFonts w:ascii="Times New Roman" w:hAnsi="Times New Roman" w:cs="Times New Roman"/>
          <w:sz w:val="24"/>
          <w:szCs w:val="24"/>
        </w:rPr>
      </w:pPr>
      <w:r w:rsidRPr="00291F33">
        <w:rPr>
          <w:rFonts w:ascii="Times New Roman" w:hAnsi="Times New Roman" w:cs="Times New Roman"/>
          <w:sz w:val="24"/>
          <w:szCs w:val="24"/>
        </w:rPr>
        <w:t>План реализации муниципальной подпрограммы</w:t>
      </w:r>
    </w:p>
    <w:p w:rsidR="00ED6040" w:rsidRPr="00291F33" w:rsidRDefault="001E0D2E" w:rsidP="00ED6040">
      <w:pPr>
        <w:rPr>
          <w:rFonts w:ascii="Times New Roman" w:hAnsi="Times New Roman" w:cs="Times New Roman"/>
          <w:b/>
          <w:sz w:val="24"/>
          <w:szCs w:val="24"/>
        </w:rPr>
      </w:pPr>
      <w:r w:rsidRPr="00291F33">
        <w:rPr>
          <w:rFonts w:ascii="Times New Roman" w:eastAsia="Times New Roman" w:hAnsi="Times New Roman" w:cs="Times New Roman"/>
          <w:b/>
          <w:sz w:val="24"/>
          <w:szCs w:val="24"/>
        </w:rPr>
        <w:t>«</w:t>
      </w:r>
      <w:r w:rsidR="00ED6040" w:rsidRPr="00291F33">
        <w:rPr>
          <w:rFonts w:ascii="Times New Roman" w:eastAsia="Times New Roman" w:hAnsi="Times New Roman" w:cs="Times New Roman"/>
          <w:b/>
          <w:sz w:val="24"/>
          <w:szCs w:val="24"/>
        </w:rPr>
        <w:t>ОРГАНИЗАЦИЯ КУЛЬТУРНО-ДОСУГОВОЙ ДЕЯТЕЛЬНОСТИ НА ТЕРРИТОРИИ МУНИЦИПАЛЬНОГО ОБРАЗОВАНИЯ КУЗНЕЧНИНСКОЕ ГОРОДСКОЕ ПОСЕЛЕНИЕ МО ПРИОЗЕРСКИЙ МУНИЦИПАЛЬНЫЙ РАЙОН ЛЕНИНГРАДСКОЙ ОБЛАСТИ</w:t>
      </w:r>
      <w:r w:rsidRPr="00291F33">
        <w:rPr>
          <w:rFonts w:ascii="Times New Roman" w:eastAsia="Times New Roman" w:hAnsi="Times New Roman" w:cs="Times New Roman"/>
          <w:b/>
          <w:sz w:val="24"/>
          <w:szCs w:val="24"/>
        </w:rPr>
        <w:t>»</w:t>
      </w:r>
    </w:p>
    <w:p w:rsidR="00ED6040" w:rsidRPr="00291F33" w:rsidRDefault="001E0D2E" w:rsidP="00ED6040">
      <w:pPr>
        <w:ind w:left="360"/>
        <w:jc w:val="center"/>
        <w:rPr>
          <w:rFonts w:ascii="Times New Roman" w:hAnsi="Times New Roman" w:cs="Times New Roman"/>
          <w:sz w:val="24"/>
          <w:szCs w:val="24"/>
          <w:u w:val="single"/>
        </w:rPr>
      </w:pPr>
      <w:r w:rsidRPr="00291F33">
        <w:rPr>
          <w:rFonts w:ascii="Times New Roman" w:hAnsi="Times New Roman" w:cs="Times New Roman"/>
          <w:sz w:val="24"/>
          <w:szCs w:val="24"/>
          <w:u w:val="single"/>
        </w:rPr>
        <w:t>на 2022-2024 годы</w:t>
      </w:r>
    </w:p>
    <w:p w:rsidR="00ED6040" w:rsidRPr="00291F33" w:rsidRDefault="00ED6040" w:rsidP="00ED6040">
      <w:pPr>
        <w:ind w:left="360"/>
        <w:jc w:val="center"/>
        <w:rPr>
          <w:rFonts w:ascii="Times New Roman" w:hAnsi="Times New Roman" w:cs="Times New Roman"/>
          <w:sz w:val="24"/>
          <w:szCs w:val="24"/>
          <w:u w:val="single"/>
        </w:rPr>
      </w:pPr>
    </w:p>
    <w:tbl>
      <w:tblPr>
        <w:tblW w:w="14757" w:type="dxa"/>
        <w:tblInd w:w="93" w:type="dxa"/>
        <w:tblLook w:val="04A0" w:firstRow="1" w:lastRow="0" w:firstColumn="1" w:lastColumn="0" w:noHBand="0" w:noVBand="1"/>
      </w:tblPr>
      <w:tblGrid>
        <w:gridCol w:w="3621"/>
        <w:gridCol w:w="2111"/>
        <w:gridCol w:w="1384"/>
        <w:gridCol w:w="1699"/>
        <w:gridCol w:w="1538"/>
        <w:gridCol w:w="1276"/>
        <w:gridCol w:w="1581"/>
        <w:gridCol w:w="1547"/>
      </w:tblGrid>
      <w:tr w:rsidR="00ED6040" w:rsidRPr="00291F33" w:rsidTr="00856EFD">
        <w:trPr>
          <w:trHeight w:val="495"/>
        </w:trPr>
        <w:tc>
          <w:tcPr>
            <w:tcW w:w="3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xml:space="preserve">Наименование государственной программы, подпрограммы, структурного элемента </w:t>
            </w:r>
          </w:p>
        </w:tc>
        <w:tc>
          <w:tcPr>
            <w:tcW w:w="2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Ответственный исполнитель, соисполнитель, участник</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Годы реализации</w:t>
            </w:r>
          </w:p>
        </w:tc>
        <w:tc>
          <w:tcPr>
            <w:tcW w:w="7641" w:type="dxa"/>
            <w:gridSpan w:val="5"/>
            <w:tcBorders>
              <w:top w:val="single" w:sz="4" w:space="0" w:color="auto"/>
              <w:left w:val="nil"/>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Оценка расходов (тыс. руб. в ценах соответствующих лет)</w:t>
            </w:r>
          </w:p>
        </w:tc>
      </w:tr>
      <w:tr w:rsidR="00ED6040" w:rsidRPr="00291F33" w:rsidTr="00856EFD">
        <w:trPr>
          <w:trHeight w:val="510"/>
        </w:trPr>
        <w:tc>
          <w:tcPr>
            <w:tcW w:w="3621"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rPr>
                <w:rFonts w:ascii="Times New Roman" w:hAnsi="Times New Roman" w:cs="Times New Roman"/>
                <w:color w:val="000000"/>
                <w:sz w:val="24"/>
                <w:szCs w:val="24"/>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rPr>
                <w:rFonts w:ascii="Times New Roman" w:hAnsi="Times New Roman" w:cs="Times New Roman"/>
                <w:color w:val="000000"/>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rPr>
                <w:rFonts w:ascii="Times New Roman" w:hAnsi="Times New Roman" w:cs="Times New Roman"/>
                <w:color w:val="000000"/>
                <w:sz w:val="24"/>
                <w:szCs w:val="24"/>
              </w:rPr>
            </w:pPr>
          </w:p>
        </w:tc>
        <w:tc>
          <w:tcPr>
            <w:tcW w:w="1699" w:type="dxa"/>
            <w:tcBorders>
              <w:top w:val="nil"/>
              <w:left w:val="nil"/>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всего</w:t>
            </w:r>
          </w:p>
        </w:tc>
        <w:tc>
          <w:tcPr>
            <w:tcW w:w="1538" w:type="dxa"/>
            <w:tcBorders>
              <w:top w:val="nil"/>
              <w:left w:val="nil"/>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областной бюджет</w:t>
            </w:r>
          </w:p>
        </w:tc>
        <w:tc>
          <w:tcPr>
            <w:tcW w:w="1581" w:type="dxa"/>
            <w:tcBorders>
              <w:top w:val="nil"/>
              <w:left w:val="nil"/>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федеральный бюджет</w:t>
            </w:r>
          </w:p>
        </w:tc>
        <w:tc>
          <w:tcPr>
            <w:tcW w:w="1547" w:type="dxa"/>
            <w:tcBorders>
              <w:top w:val="nil"/>
              <w:left w:val="nil"/>
              <w:bottom w:val="single" w:sz="4" w:space="0" w:color="auto"/>
              <w:right w:val="single" w:sz="4" w:space="0" w:color="auto"/>
            </w:tcBorders>
            <w:shd w:val="clear" w:color="000000" w:fill="FFFFFF"/>
            <w:vAlign w:val="center"/>
            <w:hideMark/>
          </w:tcPr>
          <w:p w:rsidR="00ED6040" w:rsidRPr="00291F33" w:rsidRDefault="00ED6040"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прочие источники</w:t>
            </w:r>
          </w:p>
        </w:tc>
      </w:tr>
    </w:tbl>
    <w:p w:rsidR="00ED6040" w:rsidRPr="00291F33" w:rsidRDefault="00ED6040" w:rsidP="00ED6040">
      <w:pPr>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531591" w:rsidRPr="00291F33" w:rsidTr="00EA3EF5">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591" w:rsidRPr="00291F33" w:rsidRDefault="001E0D2E" w:rsidP="005E092B">
            <w:pPr>
              <w:rPr>
                <w:rFonts w:ascii="Times New Roman" w:hAnsi="Times New Roman" w:cs="Times New Roman"/>
                <w:color w:val="000000"/>
                <w:sz w:val="24"/>
                <w:szCs w:val="24"/>
              </w:rPr>
            </w:pPr>
            <w:r w:rsidRPr="00291F33">
              <w:rPr>
                <w:rFonts w:ascii="Times New Roman" w:hAnsi="Times New Roman" w:cs="Times New Roman"/>
                <w:color w:val="000000"/>
                <w:sz w:val="24"/>
                <w:szCs w:val="24"/>
              </w:rPr>
              <w:t xml:space="preserve">Подпрограмма  1 </w:t>
            </w:r>
          </w:p>
          <w:p w:rsidR="00531591" w:rsidRPr="00291F33" w:rsidRDefault="001E0D2E" w:rsidP="005E092B">
            <w:pPr>
              <w:rPr>
                <w:rFonts w:ascii="Times New Roman" w:hAnsi="Times New Roman" w:cs="Times New Roman"/>
                <w:sz w:val="24"/>
                <w:szCs w:val="24"/>
              </w:rPr>
            </w:pPr>
            <w:r w:rsidRPr="00291F33">
              <w:rPr>
                <w:rFonts w:ascii="Times New Roman" w:hAnsi="Times New Roman" w:cs="Times New Roman"/>
                <w:sz w:val="24"/>
                <w:szCs w:val="24"/>
              </w:rPr>
              <w:t>«</w:t>
            </w:r>
            <w:proofErr w:type="gramStart"/>
            <w:r w:rsidR="00531591" w:rsidRPr="00291F33">
              <w:rPr>
                <w:rFonts w:ascii="Times New Roman" w:hAnsi="Times New Roman" w:cs="Times New Roman"/>
                <w:sz w:val="24"/>
                <w:szCs w:val="24"/>
              </w:rPr>
              <w:t>Организация  культурно</w:t>
            </w:r>
            <w:proofErr w:type="gramEnd"/>
            <w:r w:rsidR="00531591" w:rsidRPr="00291F33">
              <w:rPr>
                <w:rFonts w:ascii="Times New Roman" w:hAnsi="Times New Roman" w:cs="Times New Roman"/>
                <w:sz w:val="24"/>
                <w:szCs w:val="24"/>
              </w:rPr>
              <w:t xml:space="preserve">-досуговой деятельности </w:t>
            </w:r>
            <w:r w:rsidR="00531591" w:rsidRPr="00291F33">
              <w:rPr>
                <w:rFonts w:ascii="Times New Roman" w:eastAsia="Times New Roman" w:hAnsi="Times New Roman" w:cs="Times New Roman"/>
                <w:sz w:val="24"/>
                <w:szCs w:val="24"/>
              </w:rPr>
              <w:t xml:space="preserve">на  территории муниципального образования </w:t>
            </w:r>
            <w:proofErr w:type="spellStart"/>
            <w:r w:rsidR="00531591" w:rsidRPr="00291F33">
              <w:rPr>
                <w:rFonts w:ascii="Times New Roman" w:eastAsia="Times New Roman" w:hAnsi="Times New Roman" w:cs="Times New Roman"/>
                <w:sz w:val="24"/>
                <w:szCs w:val="24"/>
              </w:rPr>
              <w:t>Кузнечнинское</w:t>
            </w:r>
            <w:proofErr w:type="spellEnd"/>
            <w:r w:rsidR="00531591" w:rsidRPr="00291F33">
              <w:rPr>
                <w:rFonts w:ascii="Times New Roman" w:eastAsia="Times New Roman" w:hAnsi="Times New Roman" w:cs="Times New Roman"/>
                <w:sz w:val="24"/>
                <w:szCs w:val="24"/>
              </w:rPr>
              <w:t xml:space="preserve"> городское МО </w:t>
            </w:r>
            <w:proofErr w:type="spellStart"/>
            <w:r w:rsidR="00531591" w:rsidRPr="00291F33">
              <w:rPr>
                <w:rFonts w:ascii="Times New Roman" w:eastAsia="Times New Roman" w:hAnsi="Times New Roman" w:cs="Times New Roman"/>
                <w:sz w:val="24"/>
                <w:szCs w:val="24"/>
              </w:rPr>
              <w:t>Приозерский</w:t>
            </w:r>
            <w:proofErr w:type="spellEnd"/>
            <w:r w:rsidR="00531591" w:rsidRPr="00291F33">
              <w:rPr>
                <w:rFonts w:ascii="Times New Roman" w:eastAsia="Times New Roman" w:hAnsi="Times New Roman" w:cs="Times New Roman"/>
                <w:sz w:val="24"/>
                <w:szCs w:val="24"/>
              </w:rPr>
              <w:t xml:space="preserve"> муниципальный  район Ленинградской области</w:t>
            </w:r>
            <w:r w:rsidRPr="00291F33">
              <w:rPr>
                <w:rFonts w:ascii="Times New Roman" w:eastAsia="Times New Roman" w:hAnsi="Times New Roman" w:cs="Times New Roman"/>
                <w:sz w:val="24"/>
                <w:szCs w:val="24"/>
              </w:rPr>
              <w:t>»</w:t>
            </w:r>
          </w:p>
          <w:p w:rsidR="00531591" w:rsidRPr="00291F33" w:rsidRDefault="00531591" w:rsidP="005E092B">
            <w:pPr>
              <w:rPr>
                <w:rFonts w:ascii="Times New Roman" w:hAnsi="Times New Roman" w:cs="Times New Roman"/>
                <w:b/>
                <w:color w:val="000000"/>
                <w:sz w:val="24"/>
                <w:szCs w:val="24"/>
              </w:rPr>
            </w:pPr>
            <w:r w:rsidRPr="00291F33">
              <w:rPr>
                <w:rFonts w:ascii="Times New Roman" w:hAnsi="Times New Roman" w:cs="Times New Roman"/>
                <w:sz w:val="24"/>
                <w:szCs w:val="24"/>
                <w:u w:val="single"/>
              </w:rPr>
              <w:t>2022-2024 годы</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591" w:rsidRPr="00291F33" w:rsidRDefault="00531591" w:rsidP="00856EFD">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8958,4</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6917,4</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r>
      <w:tr w:rsidR="00531591" w:rsidRPr="00291F33" w:rsidTr="00EA3EF5">
        <w:trPr>
          <w:trHeight w:val="300"/>
        </w:trPr>
        <w:tc>
          <w:tcPr>
            <w:tcW w:w="3701"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b/>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8661,0</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8661,0</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r>
      <w:tr w:rsidR="00531591" w:rsidRPr="00291F33" w:rsidTr="00EA3EF5">
        <w:trPr>
          <w:trHeight w:val="300"/>
        </w:trPr>
        <w:tc>
          <w:tcPr>
            <w:tcW w:w="3701"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b/>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9009,9</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9009,9</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r>
      <w:tr w:rsidR="00531591" w:rsidRPr="00291F33" w:rsidTr="00EA3EF5">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531591" w:rsidRPr="00291F33" w:rsidRDefault="00531591" w:rsidP="00856EFD">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xml:space="preserve">Итого по подпрограмме </w:t>
            </w:r>
          </w:p>
        </w:tc>
        <w:tc>
          <w:tcPr>
            <w:tcW w:w="2126"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w:t>
            </w: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2022-2024</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26629,3</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24588.3</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w:t>
            </w:r>
          </w:p>
        </w:tc>
      </w:tr>
      <w:tr w:rsidR="005E092B" w:rsidRPr="00291F33" w:rsidTr="00EA3EF5">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5E092B" w:rsidRPr="00291F33" w:rsidRDefault="005E092B" w:rsidP="00856EFD">
            <w:pPr>
              <w:jc w:val="center"/>
              <w:rPr>
                <w:rFonts w:ascii="Times New Roman" w:hAnsi="Times New Roman" w:cs="Times New Roman"/>
                <w:b/>
                <w:bCs/>
                <w:color w:val="000000"/>
                <w:sz w:val="24"/>
                <w:szCs w:val="24"/>
              </w:rPr>
            </w:pPr>
            <w:r w:rsidRPr="00291F33">
              <w:rPr>
                <w:rFonts w:ascii="Times New Roman" w:hAnsi="Times New Roman" w:cs="Times New Roman"/>
                <w:b/>
                <w:bCs/>
                <w:color w:val="000000"/>
                <w:sz w:val="24"/>
                <w:szCs w:val="24"/>
              </w:rPr>
              <w:t>Процессная часть</w:t>
            </w:r>
          </w:p>
        </w:tc>
      </w:tr>
      <w:tr w:rsidR="00531591" w:rsidRPr="00291F33" w:rsidTr="00EA3EF5">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591" w:rsidRPr="00291F33" w:rsidRDefault="00531591" w:rsidP="005E092B">
            <w:pPr>
              <w:rPr>
                <w:rFonts w:ascii="Times New Roman" w:hAnsi="Times New Roman" w:cs="Times New Roman"/>
                <w:color w:val="000000"/>
                <w:sz w:val="24"/>
                <w:szCs w:val="24"/>
              </w:rPr>
            </w:pPr>
            <w:r w:rsidRPr="00291F33">
              <w:rPr>
                <w:rFonts w:ascii="Times New Roman" w:hAnsi="Times New Roman" w:cs="Times New Roman"/>
                <w:sz w:val="24"/>
                <w:szCs w:val="24"/>
              </w:rPr>
              <w:t xml:space="preserve">Мероприятие №1 по развитию </w:t>
            </w:r>
            <w:r w:rsidRPr="00291F33">
              <w:rPr>
                <w:rFonts w:ascii="Times New Roman" w:hAnsi="Times New Roman" w:cs="Times New Roman"/>
                <w:sz w:val="24"/>
                <w:szCs w:val="24"/>
              </w:rPr>
              <w:lastRenderedPageBreak/>
              <w:t>культурно-досуговой деятельности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6917,4</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6917,4</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r>
      <w:tr w:rsidR="00531591" w:rsidRPr="00291F33" w:rsidTr="00531591">
        <w:trPr>
          <w:trHeight w:val="300"/>
        </w:trPr>
        <w:tc>
          <w:tcPr>
            <w:tcW w:w="3701"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2023</w:t>
            </w:r>
          </w:p>
        </w:tc>
        <w:tc>
          <w:tcPr>
            <w:tcW w:w="1744" w:type="dxa"/>
            <w:tcBorders>
              <w:top w:val="nil"/>
              <w:left w:val="nil"/>
              <w:bottom w:val="single" w:sz="4" w:space="0" w:color="auto"/>
              <w:right w:val="single" w:sz="4" w:space="0" w:color="auto"/>
            </w:tcBorders>
            <w:shd w:val="clear" w:color="000000" w:fill="FFFFFF"/>
          </w:tcPr>
          <w:p w:rsidR="00531591" w:rsidRPr="00291F33" w:rsidRDefault="00531591" w:rsidP="00531591">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8661,0</w:t>
            </w:r>
          </w:p>
        </w:tc>
        <w:tc>
          <w:tcPr>
            <w:tcW w:w="1559" w:type="dxa"/>
            <w:tcBorders>
              <w:top w:val="nil"/>
              <w:left w:val="nil"/>
              <w:bottom w:val="single" w:sz="4" w:space="0" w:color="auto"/>
              <w:right w:val="single" w:sz="4" w:space="0" w:color="auto"/>
            </w:tcBorders>
            <w:shd w:val="clear" w:color="000000" w:fill="FFFFFF"/>
          </w:tcPr>
          <w:p w:rsidR="00531591" w:rsidRPr="00291F33" w:rsidRDefault="00531591" w:rsidP="00531591">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8661,0</w:t>
            </w:r>
          </w:p>
        </w:tc>
        <w:tc>
          <w:tcPr>
            <w:tcW w:w="1276" w:type="dxa"/>
            <w:tcBorders>
              <w:top w:val="nil"/>
              <w:left w:val="nil"/>
              <w:bottom w:val="single" w:sz="4" w:space="0" w:color="auto"/>
              <w:right w:val="single" w:sz="4" w:space="0" w:color="auto"/>
            </w:tcBorders>
            <w:shd w:val="clear" w:color="000000" w:fill="FFFFFF"/>
          </w:tcPr>
          <w:p w:rsidR="00531591" w:rsidRPr="00291F33" w:rsidRDefault="00531591" w:rsidP="00531591">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r>
      <w:tr w:rsidR="00531591" w:rsidRPr="00291F33" w:rsidTr="00EA3EF5">
        <w:trPr>
          <w:trHeight w:val="391"/>
        </w:trPr>
        <w:tc>
          <w:tcPr>
            <w:tcW w:w="3701"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9009,9</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9009,9</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r>
      <w:tr w:rsidR="00531591" w:rsidRPr="00291F33" w:rsidTr="00EA3EF5">
        <w:trPr>
          <w:trHeight w:val="300"/>
        </w:trPr>
        <w:tc>
          <w:tcPr>
            <w:tcW w:w="3701"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2022-2024</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24588.3</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24588.3</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w:t>
            </w:r>
          </w:p>
        </w:tc>
      </w:tr>
      <w:tr w:rsidR="00531591" w:rsidRPr="00291F33" w:rsidTr="00EA3EF5">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591" w:rsidRPr="00291F33" w:rsidRDefault="00531591" w:rsidP="005E092B">
            <w:pPr>
              <w:rPr>
                <w:rFonts w:ascii="Times New Roman" w:hAnsi="Times New Roman" w:cs="Times New Roman"/>
                <w:color w:val="000000"/>
                <w:sz w:val="24"/>
                <w:szCs w:val="24"/>
              </w:rPr>
            </w:pPr>
            <w:r w:rsidRPr="00291F33">
              <w:rPr>
                <w:rFonts w:ascii="Times New Roman" w:hAnsi="Times New Roman" w:cs="Times New Roman"/>
                <w:sz w:val="24"/>
                <w:szCs w:val="24"/>
              </w:rPr>
              <w:t>Мероприятие № 2 по Созданию условий развития библиотечного дела и популяризация чтения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4082,0</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2041,0</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r>
      <w:tr w:rsidR="00531591" w:rsidRPr="00291F33" w:rsidTr="00EA3EF5">
        <w:trPr>
          <w:trHeight w:val="300"/>
        </w:trPr>
        <w:tc>
          <w:tcPr>
            <w:tcW w:w="3701"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r>
      <w:tr w:rsidR="00531591" w:rsidRPr="00291F33" w:rsidTr="00EA3EF5">
        <w:trPr>
          <w:trHeight w:val="300"/>
        </w:trPr>
        <w:tc>
          <w:tcPr>
            <w:tcW w:w="3701"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r>
      <w:tr w:rsidR="00531591" w:rsidRPr="00291F33" w:rsidTr="001C730D">
        <w:trPr>
          <w:trHeight w:val="300"/>
        </w:trPr>
        <w:tc>
          <w:tcPr>
            <w:tcW w:w="3701" w:type="dxa"/>
            <w:vMerge/>
            <w:tcBorders>
              <w:top w:val="nil"/>
              <w:left w:val="single" w:sz="4" w:space="0" w:color="auto"/>
              <w:bottom w:val="single" w:sz="4" w:space="0" w:color="auto"/>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531591" w:rsidRPr="00291F33" w:rsidRDefault="00531591" w:rsidP="00856EFD">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2022 - 2024</w:t>
            </w:r>
          </w:p>
        </w:tc>
        <w:tc>
          <w:tcPr>
            <w:tcW w:w="1744"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4082,0</w:t>
            </w:r>
          </w:p>
        </w:tc>
        <w:tc>
          <w:tcPr>
            <w:tcW w:w="1559"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2041,0</w:t>
            </w:r>
          </w:p>
        </w:tc>
        <w:tc>
          <w:tcPr>
            <w:tcW w:w="1276" w:type="dxa"/>
            <w:tcBorders>
              <w:top w:val="nil"/>
              <w:left w:val="nil"/>
              <w:bottom w:val="single" w:sz="4" w:space="0" w:color="auto"/>
              <w:right w:val="single" w:sz="4" w:space="0" w:color="auto"/>
            </w:tcBorders>
            <w:shd w:val="clear" w:color="000000" w:fill="FFFFFF"/>
            <w:vAlign w:val="center"/>
          </w:tcPr>
          <w:p w:rsidR="00531591" w:rsidRPr="00291F33" w:rsidRDefault="00531591" w:rsidP="00531591">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2041,0</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531591" w:rsidRPr="00291F33" w:rsidRDefault="00531591" w:rsidP="00856EFD">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p>
        </w:tc>
      </w:tr>
    </w:tbl>
    <w:p w:rsidR="00ED6040" w:rsidRPr="00291F33" w:rsidRDefault="00ED6040" w:rsidP="00ED6040">
      <w:pPr>
        <w:pStyle w:val="ConsPlusNormal"/>
        <w:spacing w:before="220"/>
        <w:ind w:firstLine="540"/>
        <w:jc w:val="both"/>
        <w:rPr>
          <w:rFonts w:ascii="Times New Roman" w:hAnsi="Times New Roman" w:cs="Times New Roman"/>
          <w:sz w:val="24"/>
          <w:szCs w:val="24"/>
        </w:rPr>
      </w:pPr>
    </w:p>
    <w:p w:rsidR="00ED6040" w:rsidRPr="00291F33" w:rsidRDefault="00ED6040" w:rsidP="00ED6040">
      <w:pPr>
        <w:widowControl w:val="0"/>
        <w:autoSpaceDE w:val="0"/>
        <w:autoSpaceDN w:val="0"/>
        <w:adjustRightInd w:val="0"/>
        <w:jc w:val="right"/>
        <w:outlineLvl w:val="2"/>
        <w:rPr>
          <w:rFonts w:ascii="Times New Roman" w:hAnsi="Times New Roman" w:cs="Times New Roman"/>
          <w:sz w:val="24"/>
          <w:szCs w:val="24"/>
        </w:rPr>
      </w:pPr>
    </w:p>
    <w:p w:rsidR="00ED6040" w:rsidRPr="00291F33" w:rsidRDefault="00ED6040" w:rsidP="00ED6040">
      <w:pPr>
        <w:widowControl w:val="0"/>
        <w:autoSpaceDE w:val="0"/>
        <w:autoSpaceDN w:val="0"/>
        <w:adjustRightInd w:val="0"/>
        <w:jc w:val="right"/>
        <w:outlineLvl w:val="2"/>
        <w:rPr>
          <w:rFonts w:ascii="Times New Roman" w:hAnsi="Times New Roman" w:cs="Times New Roman"/>
          <w:sz w:val="24"/>
          <w:szCs w:val="24"/>
        </w:rPr>
        <w:sectPr w:rsidR="00ED6040" w:rsidRPr="00291F33" w:rsidSect="00E451F9">
          <w:pgSz w:w="16840" w:h="11907" w:orient="landscape" w:code="9"/>
          <w:pgMar w:top="1134" w:right="425" w:bottom="425" w:left="567" w:header="567" w:footer="851" w:gutter="0"/>
          <w:pgNumType w:start="1"/>
          <w:cols w:space="709"/>
          <w:titlePg/>
          <w:docGrid w:linePitch="326"/>
        </w:sectPr>
      </w:pPr>
    </w:p>
    <w:p w:rsidR="00ED6040" w:rsidRPr="00291F33" w:rsidRDefault="00ED6040" w:rsidP="00ED6040">
      <w:pPr>
        <w:widowControl w:val="0"/>
        <w:autoSpaceDE w:val="0"/>
        <w:autoSpaceDN w:val="0"/>
        <w:adjustRightInd w:val="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5</w:t>
      </w:r>
    </w:p>
    <w:p w:rsidR="00ED6040" w:rsidRPr="00291F33" w:rsidRDefault="00ED6040" w:rsidP="00ED6040">
      <w:pPr>
        <w:widowControl w:val="0"/>
        <w:autoSpaceDE w:val="0"/>
        <w:autoSpaceDN w:val="0"/>
        <w:adjustRightInd w:val="0"/>
        <w:ind w:firstLine="540"/>
        <w:jc w:val="right"/>
        <w:rPr>
          <w:rFonts w:ascii="Times New Roman" w:hAnsi="Times New Roman" w:cs="Times New Roman"/>
          <w:color w:val="000000"/>
          <w:sz w:val="24"/>
          <w:szCs w:val="24"/>
        </w:rPr>
      </w:pPr>
    </w:p>
    <w:p w:rsidR="00ED6040" w:rsidRPr="00291F33" w:rsidRDefault="00ED6040" w:rsidP="00ED6040">
      <w:pPr>
        <w:pStyle w:val="ConsPlusNormal"/>
        <w:jc w:val="center"/>
        <w:rPr>
          <w:rFonts w:ascii="Times New Roman" w:hAnsi="Times New Roman" w:cs="Times New Roman"/>
          <w:b/>
          <w:sz w:val="24"/>
          <w:szCs w:val="24"/>
        </w:rPr>
      </w:pPr>
      <w:r w:rsidRPr="00291F33">
        <w:rPr>
          <w:rFonts w:ascii="Times New Roman" w:hAnsi="Times New Roman" w:cs="Times New Roman"/>
          <w:b/>
          <w:sz w:val="24"/>
          <w:szCs w:val="24"/>
        </w:rPr>
        <w:t>Сведения о налоговых расходах местного бюджета,</w:t>
      </w:r>
    </w:p>
    <w:p w:rsidR="00ED6040" w:rsidRPr="00291F33" w:rsidRDefault="00ED6040" w:rsidP="00ED6040">
      <w:pPr>
        <w:pStyle w:val="ConsPlusNormal"/>
        <w:jc w:val="center"/>
        <w:rPr>
          <w:rFonts w:ascii="Times New Roman" w:hAnsi="Times New Roman" w:cs="Times New Roman"/>
          <w:b/>
          <w:sz w:val="24"/>
          <w:szCs w:val="24"/>
        </w:rPr>
      </w:pPr>
      <w:r w:rsidRPr="00291F33">
        <w:rPr>
          <w:rFonts w:ascii="Times New Roman" w:hAnsi="Times New Roman" w:cs="Times New Roman"/>
          <w:b/>
          <w:sz w:val="24"/>
          <w:szCs w:val="24"/>
        </w:rPr>
        <w:t xml:space="preserve">направленных на достижение цели муниципальной программы </w:t>
      </w:r>
    </w:p>
    <w:p w:rsidR="00ED6040" w:rsidRPr="00291F33" w:rsidRDefault="00ED6040" w:rsidP="00ED604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843"/>
        <w:gridCol w:w="1985"/>
        <w:gridCol w:w="1984"/>
        <w:gridCol w:w="1559"/>
        <w:gridCol w:w="1560"/>
        <w:gridCol w:w="1417"/>
        <w:gridCol w:w="1559"/>
        <w:gridCol w:w="1560"/>
      </w:tblGrid>
      <w:tr w:rsidR="00ED6040" w:rsidRPr="00291F33" w:rsidTr="00856EFD">
        <w:tc>
          <w:tcPr>
            <w:tcW w:w="1763"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Наименование налога, по которому предусматривается налоговая льгота</w:t>
            </w:r>
          </w:p>
        </w:tc>
        <w:tc>
          <w:tcPr>
            <w:tcW w:w="1843"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Реквизиты нормативного правового акта, устанавливающего налоговую льготу</w:t>
            </w:r>
          </w:p>
        </w:tc>
        <w:tc>
          <w:tcPr>
            <w:tcW w:w="1985" w:type="dxa"/>
          </w:tcPr>
          <w:p w:rsidR="00ED6040" w:rsidRPr="00291F33" w:rsidRDefault="00ED6040" w:rsidP="00856EFD">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Целевая категория налогоплательщиков</w:t>
            </w:r>
          </w:p>
        </w:tc>
        <w:tc>
          <w:tcPr>
            <w:tcW w:w="1984" w:type="dxa"/>
          </w:tcPr>
          <w:p w:rsidR="00ED6040" w:rsidRPr="00291F33" w:rsidRDefault="00ED6040" w:rsidP="00856EFD">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Показатели достижения целей госпрограммы</w:t>
            </w:r>
          </w:p>
        </w:tc>
        <w:tc>
          <w:tcPr>
            <w:tcW w:w="1559" w:type="dxa"/>
          </w:tcPr>
          <w:p w:rsidR="00ED6040" w:rsidRPr="00291F33" w:rsidRDefault="00ED6040" w:rsidP="00856EFD">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 xml:space="preserve">Финансовый год </w:t>
            </w:r>
          </w:p>
        </w:tc>
        <w:tc>
          <w:tcPr>
            <w:tcW w:w="2977" w:type="dxa"/>
            <w:gridSpan w:val="2"/>
          </w:tcPr>
          <w:p w:rsidR="00ED6040" w:rsidRPr="00291F33" w:rsidRDefault="00ED6040" w:rsidP="00856EFD">
            <w:pPr>
              <w:pStyle w:val="ConsPlusNormal"/>
              <w:ind w:firstLine="79"/>
              <w:jc w:val="center"/>
              <w:rPr>
                <w:rFonts w:ascii="Times New Roman" w:hAnsi="Times New Roman" w:cs="Times New Roman"/>
                <w:sz w:val="24"/>
                <w:szCs w:val="24"/>
              </w:rPr>
            </w:pPr>
            <w:r w:rsidRPr="00291F33">
              <w:rPr>
                <w:rFonts w:ascii="Times New Roman" w:hAnsi="Times New Roman" w:cs="Times New Roman"/>
                <w:sz w:val="24"/>
                <w:szCs w:val="24"/>
              </w:rPr>
              <w:t>Численность плательщиков налога, воспользовавшихся льготой (ед.)</w:t>
            </w:r>
          </w:p>
        </w:tc>
        <w:tc>
          <w:tcPr>
            <w:tcW w:w="3119" w:type="dxa"/>
            <w:gridSpan w:val="2"/>
          </w:tcPr>
          <w:p w:rsidR="00ED6040" w:rsidRPr="00291F33" w:rsidRDefault="00ED6040" w:rsidP="00856EFD">
            <w:pPr>
              <w:pStyle w:val="ConsPlusNormal"/>
              <w:ind w:firstLine="79"/>
              <w:jc w:val="center"/>
              <w:rPr>
                <w:rFonts w:ascii="Times New Roman" w:hAnsi="Times New Roman" w:cs="Times New Roman"/>
                <w:sz w:val="24"/>
                <w:szCs w:val="24"/>
              </w:rPr>
            </w:pPr>
            <w:r w:rsidRPr="00291F33">
              <w:rPr>
                <w:rFonts w:ascii="Times New Roman" w:hAnsi="Times New Roman" w:cs="Times New Roman"/>
                <w:sz w:val="24"/>
                <w:szCs w:val="24"/>
              </w:rPr>
              <w:t xml:space="preserve">Размер налогового расхода (тыс. руб.) </w:t>
            </w:r>
          </w:p>
        </w:tc>
      </w:tr>
      <w:tr w:rsidR="00ED6040" w:rsidRPr="00291F33" w:rsidTr="00856EFD">
        <w:tc>
          <w:tcPr>
            <w:tcW w:w="1763"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1</w:t>
            </w:r>
          </w:p>
        </w:tc>
        <w:tc>
          <w:tcPr>
            <w:tcW w:w="1843"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2</w:t>
            </w:r>
          </w:p>
        </w:tc>
        <w:tc>
          <w:tcPr>
            <w:tcW w:w="1985"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3</w:t>
            </w:r>
          </w:p>
        </w:tc>
        <w:tc>
          <w:tcPr>
            <w:tcW w:w="1984"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4</w:t>
            </w:r>
          </w:p>
        </w:tc>
        <w:tc>
          <w:tcPr>
            <w:tcW w:w="1559"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5</w:t>
            </w:r>
          </w:p>
        </w:tc>
        <w:tc>
          <w:tcPr>
            <w:tcW w:w="2977" w:type="dxa"/>
            <w:gridSpan w:val="2"/>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6</w:t>
            </w:r>
          </w:p>
        </w:tc>
        <w:tc>
          <w:tcPr>
            <w:tcW w:w="3119" w:type="dxa"/>
            <w:gridSpan w:val="2"/>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7</w:t>
            </w:r>
          </w:p>
        </w:tc>
      </w:tr>
      <w:tr w:rsidR="00ED6040" w:rsidRPr="00291F33" w:rsidTr="00856EFD">
        <w:tc>
          <w:tcPr>
            <w:tcW w:w="1763"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843"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985"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984"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ED6040" w:rsidRPr="00291F33" w:rsidRDefault="00ED6040" w:rsidP="00856EFD">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2022</w:t>
            </w:r>
          </w:p>
        </w:tc>
        <w:tc>
          <w:tcPr>
            <w:tcW w:w="1560"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r w:rsidR="00ED6040" w:rsidRPr="00291F33" w:rsidTr="00856EFD">
        <w:tc>
          <w:tcPr>
            <w:tcW w:w="1763"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843"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985"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984"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ED6040" w:rsidRPr="00291F33" w:rsidRDefault="00ED6040" w:rsidP="00856EFD">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2023</w:t>
            </w:r>
          </w:p>
        </w:tc>
        <w:tc>
          <w:tcPr>
            <w:tcW w:w="1560"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r w:rsidR="00ED6040" w:rsidRPr="00291F33" w:rsidTr="00856EFD">
        <w:tc>
          <w:tcPr>
            <w:tcW w:w="1763" w:type="dxa"/>
            <w:vMerge w:val="restart"/>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843" w:type="dxa"/>
            <w:vMerge w:val="restart"/>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985" w:type="dxa"/>
            <w:vMerge w:val="restart"/>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984" w:type="dxa"/>
            <w:vMerge w:val="restart"/>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vMerge w:val="restart"/>
          </w:tcPr>
          <w:p w:rsidR="00ED6040" w:rsidRPr="00291F33" w:rsidRDefault="00ED6040" w:rsidP="00856EFD">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2024</w:t>
            </w:r>
          </w:p>
        </w:tc>
        <w:tc>
          <w:tcPr>
            <w:tcW w:w="1560"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417"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560"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r w:rsidR="00ED6040" w:rsidRPr="00291F33" w:rsidTr="00856EFD">
        <w:tc>
          <w:tcPr>
            <w:tcW w:w="1763" w:type="dxa"/>
            <w:vMerge/>
          </w:tcPr>
          <w:p w:rsidR="00ED6040" w:rsidRPr="00291F33" w:rsidRDefault="00ED6040" w:rsidP="00856EFD">
            <w:pPr>
              <w:rPr>
                <w:rFonts w:ascii="Times New Roman" w:hAnsi="Times New Roman" w:cs="Times New Roman"/>
                <w:sz w:val="24"/>
                <w:szCs w:val="24"/>
              </w:rPr>
            </w:pPr>
          </w:p>
        </w:tc>
        <w:tc>
          <w:tcPr>
            <w:tcW w:w="1843" w:type="dxa"/>
            <w:vMerge/>
          </w:tcPr>
          <w:p w:rsidR="00ED6040" w:rsidRPr="00291F33" w:rsidRDefault="00ED6040" w:rsidP="00856EFD">
            <w:pPr>
              <w:rPr>
                <w:rFonts w:ascii="Times New Roman" w:hAnsi="Times New Roman" w:cs="Times New Roman"/>
                <w:sz w:val="24"/>
                <w:szCs w:val="24"/>
              </w:rPr>
            </w:pPr>
          </w:p>
        </w:tc>
        <w:tc>
          <w:tcPr>
            <w:tcW w:w="1985" w:type="dxa"/>
            <w:vMerge/>
          </w:tcPr>
          <w:p w:rsidR="00ED6040" w:rsidRPr="00291F33" w:rsidRDefault="00ED6040" w:rsidP="00856EFD">
            <w:pPr>
              <w:rPr>
                <w:rFonts w:ascii="Times New Roman" w:hAnsi="Times New Roman" w:cs="Times New Roman"/>
                <w:sz w:val="24"/>
                <w:szCs w:val="24"/>
              </w:rPr>
            </w:pPr>
          </w:p>
        </w:tc>
        <w:tc>
          <w:tcPr>
            <w:tcW w:w="1984" w:type="dxa"/>
            <w:vMerge/>
          </w:tcPr>
          <w:p w:rsidR="00ED6040" w:rsidRPr="00291F33" w:rsidRDefault="00ED6040" w:rsidP="00856EFD">
            <w:pPr>
              <w:rPr>
                <w:rFonts w:ascii="Times New Roman" w:hAnsi="Times New Roman" w:cs="Times New Roman"/>
                <w:sz w:val="24"/>
                <w:szCs w:val="24"/>
              </w:rPr>
            </w:pPr>
          </w:p>
        </w:tc>
        <w:tc>
          <w:tcPr>
            <w:tcW w:w="1559" w:type="dxa"/>
            <w:vMerge/>
          </w:tcPr>
          <w:p w:rsidR="00ED6040" w:rsidRPr="00291F33" w:rsidRDefault="00ED6040" w:rsidP="00856EFD">
            <w:pPr>
              <w:rPr>
                <w:rFonts w:ascii="Times New Roman" w:hAnsi="Times New Roman" w:cs="Times New Roman"/>
                <w:sz w:val="24"/>
                <w:szCs w:val="24"/>
              </w:rPr>
            </w:pPr>
          </w:p>
        </w:tc>
        <w:tc>
          <w:tcPr>
            <w:tcW w:w="1560"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ED6040" w:rsidRPr="00291F33" w:rsidRDefault="00ED6040"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ED6040" w:rsidRPr="00291F33" w:rsidRDefault="00856EFD" w:rsidP="00856EFD">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bl>
    <w:p w:rsidR="00ED6040" w:rsidRPr="00291F33" w:rsidRDefault="00ED6040" w:rsidP="00ED6040">
      <w:pPr>
        <w:widowControl w:val="0"/>
        <w:autoSpaceDE w:val="0"/>
        <w:autoSpaceDN w:val="0"/>
        <w:adjustRightInd w:val="0"/>
        <w:jc w:val="right"/>
        <w:outlineLvl w:val="2"/>
        <w:rPr>
          <w:rFonts w:ascii="Times New Roman" w:hAnsi="Times New Roman" w:cs="Times New Roman"/>
          <w:sz w:val="24"/>
          <w:szCs w:val="24"/>
        </w:rPr>
        <w:sectPr w:rsidR="00ED6040" w:rsidRPr="00291F33" w:rsidSect="00E451F9">
          <w:pgSz w:w="16840" w:h="11907" w:orient="landscape" w:code="9"/>
          <w:pgMar w:top="1134" w:right="425" w:bottom="425" w:left="567" w:header="567" w:footer="851" w:gutter="0"/>
          <w:pgNumType w:start="1"/>
          <w:cols w:space="709"/>
          <w:titlePg/>
          <w:docGrid w:linePitch="326"/>
        </w:sectPr>
      </w:pPr>
    </w:p>
    <w:p w:rsidR="00ED6040" w:rsidRPr="00291F33" w:rsidRDefault="00ED6040" w:rsidP="007966F7">
      <w:pPr>
        <w:widowControl w:val="0"/>
        <w:autoSpaceDE w:val="0"/>
        <w:autoSpaceDN w:val="0"/>
        <w:adjustRightInd w:val="0"/>
        <w:spacing w:after="0"/>
        <w:jc w:val="right"/>
        <w:outlineLvl w:val="2"/>
        <w:rPr>
          <w:rFonts w:ascii="Times New Roman" w:hAnsi="Times New Roman" w:cs="Times New Roman"/>
          <w:sz w:val="24"/>
          <w:szCs w:val="24"/>
        </w:rPr>
      </w:pPr>
      <w:r w:rsidRPr="00291F33">
        <w:rPr>
          <w:rFonts w:ascii="Times New Roman" w:hAnsi="Times New Roman" w:cs="Times New Roman"/>
          <w:sz w:val="24"/>
          <w:szCs w:val="24"/>
        </w:rPr>
        <w:lastRenderedPageBreak/>
        <w:t>Таблица 6</w:t>
      </w:r>
    </w:p>
    <w:p w:rsidR="00ED6040" w:rsidRPr="00291F33" w:rsidRDefault="00ED6040" w:rsidP="00ED6040">
      <w:pPr>
        <w:widowControl w:val="0"/>
        <w:autoSpaceDE w:val="0"/>
        <w:autoSpaceDN w:val="0"/>
        <w:adjustRightInd w:val="0"/>
        <w:jc w:val="center"/>
        <w:outlineLvl w:val="2"/>
        <w:rPr>
          <w:rFonts w:ascii="Times New Roman" w:hAnsi="Times New Roman" w:cs="Times New Roman"/>
          <w:sz w:val="24"/>
          <w:szCs w:val="24"/>
        </w:rPr>
      </w:pPr>
      <w:r w:rsidRPr="00291F33">
        <w:rPr>
          <w:rFonts w:ascii="Times New Roman" w:hAnsi="Times New Roman" w:cs="Times New Roman"/>
          <w:sz w:val="24"/>
          <w:szCs w:val="24"/>
        </w:rPr>
        <w:t>Информация о ходе реализации муниципальной</w:t>
      </w:r>
    </w:p>
    <w:p w:rsidR="00ED6040" w:rsidRPr="00291F33" w:rsidRDefault="00ED6040" w:rsidP="00ED6040">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b/>
          <w:color w:val="000000"/>
          <w:sz w:val="24"/>
          <w:szCs w:val="24"/>
        </w:rPr>
        <w:t>программы «</w:t>
      </w: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1E0D2E" w:rsidRPr="00291F33">
        <w:rPr>
          <w:rFonts w:ascii="Times New Roman" w:hAnsi="Times New Roman" w:cs="Times New Roman"/>
          <w:sz w:val="24"/>
          <w:szCs w:val="24"/>
          <w:u w:val="single"/>
        </w:rPr>
        <w:t>»</w:t>
      </w:r>
      <w:r w:rsidRPr="00291F33">
        <w:rPr>
          <w:rFonts w:ascii="Times New Roman" w:hAnsi="Times New Roman" w:cs="Times New Roman"/>
          <w:sz w:val="24"/>
          <w:szCs w:val="24"/>
          <w:u w:val="single"/>
        </w:rPr>
        <w:t xml:space="preserve">  на 2022-2024 годы</w:t>
      </w:r>
    </w:p>
    <w:p w:rsidR="00ED6040" w:rsidRPr="00291F33" w:rsidRDefault="00ED6040" w:rsidP="00ED6040">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Финансирование мероприятий муниципальной программы</w:t>
      </w:r>
    </w:p>
    <w:p w:rsidR="00ED6040" w:rsidRPr="00291F33" w:rsidRDefault="00ED6040" w:rsidP="00ED6040">
      <w:pPr>
        <w:pStyle w:val="a3"/>
        <w:widowControl w:val="0"/>
        <w:autoSpaceDE w:val="0"/>
        <w:adjustRightInd w:val="0"/>
        <w:spacing w:after="0" w:line="240" w:lineRule="auto"/>
        <w:ind w:left="0"/>
        <w:jc w:val="center"/>
        <w:rPr>
          <w:rFonts w:ascii="Times New Roman" w:hAnsi="Times New Roman" w:cs="Times New Roman"/>
          <w:sz w:val="24"/>
          <w:szCs w:val="24"/>
        </w:rPr>
      </w:pPr>
      <w:r w:rsidRPr="00291F33">
        <w:rPr>
          <w:rFonts w:ascii="Times New Roman" w:hAnsi="Times New Roman" w:cs="Times New Roman"/>
          <w:sz w:val="24"/>
          <w:szCs w:val="24"/>
        </w:rPr>
        <w:t>1. Выполнение плана мероприятий</w:t>
      </w:r>
    </w:p>
    <w:p w:rsidR="00ED6040" w:rsidRPr="00291F33" w:rsidRDefault="00ED6040" w:rsidP="00ED6040">
      <w:pPr>
        <w:widowControl w:val="0"/>
        <w:autoSpaceDE w:val="0"/>
        <w:autoSpaceDN w:val="0"/>
        <w:adjustRightInd w:val="0"/>
        <w:jc w:val="center"/>
        <w:rPr>
          <w:rFonts w:ascii="Times New Roman" w:hAnsi="Times New Roman" w:cs="Times New Roman"/>
          <w:i/>
          <w:sz w:val="24"/>
          <w:szCs w:val="24"/>
          <w:u w:val="single"/>
        </w:rPr>
      </w:pPr>
      <w:r w:rsidRPr="00291F33">
        <w:rPr>
          <w:rFonts w:ascii="Times New Roman" w:hAnsi="Times New Roman" w:cs="Times New Roman"/>
          <w:i/>
          <w:sz w:val="24"/>
          <w:szCs w:val="24"/>
          <w:u w:val="single"/>
        </w:rPr>
        <w:t>(ежеквартально нарастающим итогом)</w:t>
      </w:r>
    </w:p>
    <w:p w:rsidR="00ED6040" w:rsidRPr="00291F33" w:rsidRDefault="00ED6040" w:rsidP="00ED6040">
      <w:pPr>
        <w:widowControl w:val="0"/>
        <w:autoSpaceDE w:val="0"/>
        <w:autoSpaceDN w:val="0"/>
        <w:adjustRightInd w:val="0"/>
        <w:ind w:firstLine="709"/>
        <w:jc w:val="both"/>
        <w:rPr>
          <w:rFonts w:ascii="Times New Roman" w:hAnsi="Times New Roman" w:cs="Times New Roman"/>
          <w:sz w:val="24"/>
          <w:szCs w:val="24"/>
        </w:rPr>
      </w:pPr>
      <w:r w:rsidRPr="00291F33">
        <w:rPr>
          <w:rFonts w:ascii="Times New Roman" w:hAnsi="Times New Roman" w:cs="Times New Roman"/>
          <w:sz w:val="24"/>
          <w:szCs w:val="24"/>
        </w:rPr>
        <w:t>за период ______________________</w:t>
      </w:r>
    </w:p>
    <w:p w:rsidR="00ED6040" w:rsidRPr="00291F33" w:rsidRDefault="00ED6040" w:rsidP="00ED6040">
      <w:pPr>
        <w:widowControl w:val="0"/>
        <w:autoSpaceDE w:val="0"/>
        <w:autoSpaceDN w:val="0"/>
        <w:adjustRightInd w:val="0"/>
        <w:ind w:firstLine="540"/>
        <w:jc w:val="both"/>
        <w:rPr>
          <w:rFonts w:ascii="Times New Roman" w:hAnsi="Times New Roman" w:cs="Times New Roman"/>
          <w:sz w:val="24"/>
          <w:szCs w:val="24"/>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ED6040" w:rsidRPr="00291F33" w:rsidTr="00856EF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строки</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ED6040" w:rsidRPr="00291F33" w:rsidTr="00856EF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2889"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планируемое </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фактическое </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jc w:val="center"/>
              <w:rPr>
                <w:rFonts w:ascii="Times New Roman" w:hAnsi="Times New Roman" w:cs="Times New Roman"/>
                <w:sz w:val="24"/>
                <w:szCs w:val="24"/>
                <w:lang w:eastAsia="en-US"/>
              </w:rPr>
            </w:pPr>
          </w:p>
        </w:tc>
      </w:tr>
      <w:tr w:rsidR="00ED6040" w:rsidRPr="00291F33" w:rsidTr="00856EFD">
        <w:tc>
          <w:tcPr>
            <w:tcW w:w="2552"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35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889"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3120"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4251"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r>
      <w:tr w:rsidR="00DF5B73" w:rsidRPr="00291F33" w:rsidTr="00531591">
        <w:tc>
          <w:tcPr>
            <w:tcW w:w="2552" w:type="dxa"/>
            <w:tcBorders>
              <w:top w:val="single" w:sz="4" w:space="0" w:color="auto"/>
              <w:left w:val="single" w:sz="4" w:space="0" w:color="auto"/>
              <w:bottom w:val="single" w:sz="4" w:space="0" w:color="auto"/>
              <w:right w:val="single" w:sz="4" w:space="0" w:color="auto"/>
            </w:tcBorders>
            <w:hideMark/>
          </w:tcPr>
          <w:p w:rsidR="00DF5B73" w:rsidRPr="00291F33" w:rsidRDefault="00DF5B73"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1 </w:t>
            </w:r>
          </w:p>
        </w:tc>
        <w:tc>
          <w:tcPr>
            <w:tcW w:w="2356" w:type="dxa"/>
            <w:tcBorders>
              <w:top w:val="single" w:sz="4" w:space="0" w:color="auto"/>
              <w:left w:val="single" w:sz="4" w:space="0" w:color="auto"/>
              <w:bottom w:val="single" w:sz="4" w:space="0" w:color="auto"/>
              <w:right w:val="single" w:sz="4" w:space="0" w:color="auto"/>
            </w:tcBorders>
            <w:vAlign w:val="center"/>
          </w:tcPr>
          <w:p w:rsidR="00DF5B73" w:rsidRPr="00291F33" w:rsidRDefault="00DF5B73" w:rsidP="00531591">
            <w:pPr>
              <w:rPr>
                <w:rFonts w:ascii="Times New Roman" w:hAnsi="Times New Roman" w:cs="Times New Roman"/>
                <w:color w:val="000000"/>
                <w:sz w:val="24"/>
                <w:szCs w:val="24"/>
              </w:rPr>
            </w:pPr>
            <w:r w:rsidRPr="00291F33">
              <w:rPr>
                <w:rFonts w:ascii="Times New Roman" w:hAnsi="Times New Roman" w:cs="Times New Roman"/>
                <w:sz w:val="24"/>
                <w:szCs w:val="24"/>
              </w:rPr>
              <w:t>Мероприятие №1 по развитию культурно-досуговой деятельности</w:t>
            </w:r>
          </w:p>
        </w:tc>
        <w:tc>
          <w:tcPr>
            <w:tcW w:w="2889" w:type="dxa"/>
            <w:tcBorders>
              <w:top w:val="single" w:sz="4" w:space="0" w:color="auto"/>
              <w:left w:val="single" w:sz="4" w:space="0" w:color="auto"/>
              <w:bottom w:val="single" w:sz="4" w:space="0" w:color="auto"/>
              <w:right w:val="single" w:sz="4" w:space="0" w:color="auto"/>
            </w:tcBorders>
          </w:tcPr>
          <w:p w:rsidR="00DF5B73" w:rsidRPr="00291F33" w:rsidRDefault="00DF5B73" w:rsidP="00DF5B73">
            <w:pPr>
              <w:pStyle w:val="ConsPlusCell"/>
              <w:rPr>
                <w:rFonts w:ascii="Times New Roman" w:hAnsi="Times New Roman" w:cs="Times New Roman"/>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rsidR="00DF5B73" w:rsidRPr="00291F33" w:rsidRDefault="00DF5B73"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4251" w:type="dxa"/>
            <w:tcBorders>
              <w:top w:val="single" w:sz="4" w:space="0" w:color="auto"/>
              <w:left w:val="single" w:sz="4" w:space="0" w:color="auto"/>
              <w:bottom w:val="single" w:sz="4" w:space="0" w:color="auto"/>
              <w:right w:val="single" w:sz="4" w:space="0" w:color="auto"/>
            </w:tcBorders>
          </w:tcPr>
          <w:p w:rsidR="00DF5B73" w:rsidRPr="00291F33" w:rsidRDefault="00DF5B73"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DF5B73" w:rsidRPr="00291F33" w:rsidTr="00531591">
        <w:tc>
          <w:tcPr>
            <w:tcW w:w="2552" w:type="dxa"/>
            <w:tcBorders>
              <w:top w:val="single" w:sz="4" w:space="0" w:color="auto"/>
              <w:left w:val="single" w:sz="4" w:space="0" w:color="auto"/>
              <w:bottom w:val="single" w:sz="4" w:space="0" w:color="auto"/>
              <w:right w:val="single" w:sz="4" w:space="0" w:color="auto"/>
            </w:tcBorders>
            <w:hideMark/>
          </w:tcPr>
          <w:p w:rsidR="00DF5B73" w:rsidRPr="00291F33" w:rsidRDefault="00DF5B73"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356" w:type="dxa"/>
            <w:tcBorders>
              <w:top w:val="single" w:sz="4" w:space="0" w:color="auto"/>
              <w:left w:val="single" w:sz="4" w:space="0" w:color="auto"/>
              <w:bottom w:val="single" w:sz="4" w:space="0" w:color="auto"/>
              <w:right w:val="single" w:sz="4" w:space="0" w:color="auto"/>
            </w:tcBorders>
            <w:vAlign w:val="center"/>
          </w:tcPr>
          <w:p w:rsidR="00DF5B73" w:rsidRPr="00291F33" w:rsidRDefault="00DF5B73" w:rsidP="00531591">
            <w:pPr>
              <w:rPr>
                <w:rFonts w:ascii="Times New Roman" w:hAnsi="Times New Roman" w:cs="Times New Roman"/>
                <w:color w:val="000000"/>
                <w:sz w:val="24"/>
                <w:szCs w:val="24"/>
              </w:rPr>
            </w:pPr>
            <w:r w:rsidRPr="00291F33">
              <w:rPr>
                <w:rFonts w:ascii="Times New Roman" w:hAnsi="Times New Roman" w:cs="Times New Roman"/>
                <w:sz w:val="24"/>
                <w:szCs w:val="24"/>
              </w:rPr>
              <w:t>Мероприятие № 2 по Созданию условий развития библиотечного дела и популяризация чтения</w:t>
            </w:r>
          </w:p>
        </w:tc>
        <w:tc>
          <w:tcPr>
            <w:tcW w:w="2889" w:type="dxa"/>
            <w:tcBorders>
              <w:top w:val="single" w:sz="4" w:space="0" w:color="auto"/>
              <w:left w:val="single" w:sz="4" w:space="0" w:color="auto"/>
              <w:bottom w:val="single" w:sz="4" w:space="0" w:color="auto"/>
              <w:right w:val="single" w:sz="4" w:space="0" w:color="auto"/>
            </w:tcBorders>
          </w:tcPr>
          <w:p w:rsidR="00DF5B73" w:rsidRPr="00291F33" w:rsidRDefault="00DF5B73" w:rsidP="00DB22AC">
            <w:pPr>
              <w:pStyle w:val="ConsPlusCell"/>
              <w:jc w:val="center"/>
              <w:rPr>
                <w:rFonts w:ascii="Times New Roman" w:hAnsi="Times New Roman" w:cs="Times New Roman"/>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rsidR="00DF5B73" w:rsidRPr="00291F33" w:rsidRDefault="00DF5B73"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4251" w:type="dxa"/>
            <w:tcBorders>
              <w:top w:val="single" w:sz="4" w:space="0" w:color="auto"/>
              <w:left w:val="single" w:sz="4" w:space="0" w:color="auto"/>
              <w:bottom w:val="single" w:sz="4" w:space="0" w:color="auto"/>
              <w:right w:val="single" w:sz="4" w:space="0" w:color="auto"/>
            </w:tcBorders>
          </w:tcPr>
          <w:p w:rsidR="00DF5B73" w:rsidRPr="00291F33" w:rsidRDefault="00DF5B73"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bl>
    <w:p w:rsidR="00ED6040" w:rsidRPr="00291F33" w:rsidRDefault="00ED6040" w:rsidP="00ED6040">
      <w:pPr>
        <w:widowControl w:val="0"/>
        <w:autoSpaceDE w:val="0"/>
        <w:autoSpaceDN w:val="0"/>
        <w:adjustRightInd w:val="0"/>
        <w:jc w:val="center"/>
        <w:rPr>
          <w:rFonts w:ascii="Times New Roman" w:hAnsi="Times New Roman" w:cs="Times New Roman"/>
          <w:sz w:val="24"/>
          <w:szCs w:val="24"/>
        </w:rPr>
      </w:pPr>
    </w:p>
    <w:p w:rsidR="007966F7" w:rsidRPr="00291F33" w:rsidRDefault="007966F7" w:rsidP="00ED6040">
      <w:pPr>
        <w:widowControl w:val="0"/>
        <w:autoSpaceDE w:val="0"/>
        <w:autoSpaceDN w:val="0"/>
        <w:adjustRightInd w:val="0"/>
        <w:jc w:val="center"/>
        <w:rPr>
          <w:rFonts w:ascii="Times New Roman" w:hAnsi="Times New Roman" w:cs="Times New Roman"/>
          <w:sz w:val="24"/>
          <w:szCs w:val="24"/>
        </w:rPr>
      </w:pPr>
    </w:p>
    <w:p w:rsidR="005057A2" w:rsidRPr="00291F33" w:rsidRDefault="005057A2" w:rsidP="00ED6040">
      <w:pPr>
        <w:pStyle w:val="a3"/>
        <w:widowControl w:val="0"/>
        <w:autoSpaceDE w:val="0"/>
        <w:adjustRightInd w:val="0"/>
        <w:spacing w:after="0" w:line="240" w:lineRule="auto"/>
        <w:ind w:left="0"/>
        <w:jc w:val="center"/>
        <w:rPr>
          <w:rFonts w:ascii="Times New Roman" w:hAnsi="Times New Roman" w:cs="Times New Roman"/>
          <w:sz w:val="24"/>
          <w:szCs w:val="24"/>
        </w:rPr>
      </w:pPr>
    </w:p>
    <w:p w:rsidR="00ED6040" w:rsidRPr="00291F33" w:rsidRDefault="00ED6040" w:rsidP="00ED6040">
      <w:pPr>
        <w:pStyle w:val="a3"/>
        <w:widowControl w:val="0"/>
        <w:autoSpaceDE w:val="0"/>
        <w:adjustRightInd w:val="0"/>
        <w:spacing w:after="0" w:line="240" w:lineRule="auto"/>
        <w:ind w:left="0"/>
        <w:jc w:val="center"/>
        <w:rPr>
          <w:rFonts w:ascii="Times New Roman" w:hAnsi="Times New Roman" w:cs="Times New Roman"/>
          <w:sz w:val="24"/>
          <w:szCs w:val="24"/>
        </w:rPr>
      </w:pPr>
      <w:r w:rsidRPr="00291F33">
        <w:rPr>
          <w:rFonts w:ascii="Times New Roman" w:hAnsi="Times New Roman" w:cs="Times New Roman"/>
          <w:sz w:val="24"/>
          <w:szCs w:val="24"/>
        </w:rPr>
        <w:t>2.Достижение целевых показателей</w:t>
      </w:r>
    </w:p>
    <w:p w:rsidR="00ED6040" w:rsidRPr="00291F33" w:rsidRDefault="00ED6040" w:rsidP="00ED6040">
      <w:pPr>
        <w:widowControl w:val="0"/>
        <w:autoSpaceDE w:val="0"/>
        <w:autoSpaceDN w:val="0"/>
        <w:adjustRightInd w:val="0"/>
        <w:jc w:val="center"/>
        <w:rPr>
          <w:rFonts w:ascii="Times New Roman" w:hAnsi="Times New Roman" w:cs="Times New Roman"/>
          <w:i/>
          <w:sz w:val="24"/>
          <w:szCs w:val="24"/>
          <w:u w:val="single"/>
        </w:rPr>
      </w:pPr>
      <w:r w:rsidRPr="00291F33">
        <w:rPr>
          <w:rFonts w:ascii="Times New Roman" w:hAnsi="Times New Roman" w:cs="Times New Roman"/>
          <w:i/>
          <w:sz w:val="24"/>
          <w:szCs w:val="24"/>
          <w:u w:val="single"/>
        </w:rPr>
        <w:t>(ежегодно нарастающим итогом)</w:t>
      </w:r>
    </w:p>
    <w:p w:rsidR="00ED6040" w:rsidRPr="00291F33" w:rsidRDefault="00ED6040" w:rsidP="00ED6040">
      <w:pPr>
        <w:widowControl w:val="0"/>
        <w:autoSpaceDE w:val="0"/>
        <w:autoSpaceDN w:val="0"/>
        <w:adjustRightInd w:val="0"/>
        <w:ind w:firstLine="540"/>
        <w:jc w:val="both"/>
        <w:rPr>
          <w:rFonts w:ascii="Times New Roman" w:hAnsi="Times New Roman" w:cs="Times New Roman"/>
          <w:sz w:val="24"/>
          <w:szCs w:val="24"/>
        </w:rPr>
      </w:pPr>
    </w:p>
    <w:p w:rsidR="00ED6040" w:rsidRPr="00291F33" w:rsidRDefault="00ED6040" w:rsidP="00ED6040">
      <w:pPr>
        <w:widowControl w:val="0"/>
        <w:autoSpaceDE w:val="0"/>
        <w:autoSpaceDN w:val="0"/>
        <w:adjustRightInd w:val="0"/>
        <w:ind w:firstLine="709"/>
        <w:jc w:val="both"/>
        <w:rPr>
          <w:rFonts w:ascii="Times New Roman" w:hAnsi="Times New Roman" w:cs="Times New Roman"/>
          <w:sz w:val="24"/>
          <w:szCs w:val="24"/>
        </w:rPr>
      </w:pPr>
      <w:r w:rsidRPr="00291F33">
        <w:rPr>
          <w:rFonts w:ascii="Times New Roman" w:hAnsi="Times New Roman" w:cs="Times New Roman"/>
          <w:sz w:val="24"/>
          <w:szCs w:val="24"/>
        </w:rPr>
        <w:t>за период _______________________</w:t>
      </w:r>
    </w:p>
    <w:p w:rsidR="00ED6040" w:rsidRPr="00291F33" w:rsidRDefault="00ED6040" w:rsidP="00ED6040">
      <w:pPr>
        <w:widowControl w:val="0"/>
        <w:autoSpaceDE w:val="0"/>
        <w:autoSpaceDN w:val="0"/>
        <w:adjustRightInd w:val="0"/>
        <w:ind w:firstLine="540"/>
        <w:jc w:val="both"/>
        <w:rPr>
          <w:rFonts w:ascii="Times New Roman" w:hAnsi="Times New Roman" w:cs="Times New Roman"/>
          <w:sz w:val="24"/>
          <w:szCs w:val="24"/>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ED6040" w:rsidRPr="00291F33" w:rsidTr="00856EF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строки </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Значение целевого показателя</w:t>
            </w:r>
          </w:p>
        </w:tc>
      </w:tr>
      <w:tr w:rsidR="00ED6040" w:rsidRPr="00291F33" w:rsidTr="00856EF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jc w:val="center"/>
              <w:rPr>
                <w:rFonts w:ascii="Times New Roman" w:hAnsi="Times New Roman" w:cs="Times New Roman"/>
                <w:sz w:val="24"/>
                <w:szCs w:val="24"/>
                <w:lang w:eastAsia="en-US"/>
              </w:rPr>
            </w:pPr>
          </w:p>
        </w:tc>
        <w:tc>
          <w:tcPr>
            <w:tcW w:w="2692"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планируемое</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фактическое за отчетный период</w:t>
            </w:r>
          </w:p>
        </w:tc>
        <w:tc>
          <w:tcPr>
            <w:tcW w:w="2552"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процент выполнения</w:t>
            </w:r>
          </w:p>
        </w:tc>
      </w:tr>
      <w:tr w:rsidR="00ED6040" w:rsidRPr="00291F33" w:rsidTr="00856EFD">
        <w:tc>
          <w:tcPr>
            <w:tcW w:w="2552"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551"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1842"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692"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979"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2552"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6</w:t>
            </w:r>
          </w:p>
        </w:tc>
      </w:tr>
      <w:tr w:rsidR="00ED6040" w:rsidRPr="00291F33" w:rsidTr="00856EFD">
        <w:tc>
          <w:tcPr>
            <w:tcW w:w="2552" w:type="dxa"/>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Количество посещений общедоступных библиотек </w:t>
            </w:r>
          </w:p>
        </w:tc>
        <w:tc>
          <w:tcPr>
            <w:tcW w:w="1842"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чел</w:t>
            </w:r>
          </w:p>
        </w:tc>
        <w:tc>
          <w:tcPr>
            <w:tcW w:w="2692" w:type="dxa"/>
            <w:tcBorders>
              <w:top w:val="single" w:sz="4" w:space="0" w:color="auto"/>
              <w:left w:val="single" w:sz="4" w:space="0" w:color="auto"/>
              <w:bottom w:val="single" w:sz="4" w:space="0" w:color="auto"/>
              <w:right w:val="single" w:sz="4" w:space="0" w:color="auto"/>
            </w:tcBorders>
          </w:tcPr>
          <w:p w:rsidR="00ED6040" w:rsidRPr="00291F33" w:rsidRDefault="00ED6040" w:rsidP="00320213">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ED6040" w:rsidRPr="00291F33" w:rsidRDefault="00DB22AC"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ED6040" w:rsidRPr="00291F33" w:rsidRDefault="00DB22AC"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ED6040" w:rsidRPr="00291F33" w:rsidTr="00856EFD">
        <w:tc>
          <w:tcPr>
            <w:tcW w:w="2552" w:type="dxa"/>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Число культурно- массовых мероприятий, </w:t>
            </w:r>
          </w:p>
        </w:tc>
        <w:tc>
          <w:tcPr>
            <w:tcW w:w="1842"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pStyle w:val="ConsPlusCell"/>
              <w:jc w:val="both"/>
              <w:rPr>
                <w:rFonts w:ascii="Times New Roman" w:hAnsi="Times New Roman" w:cs="Times New Roman"/>
                <w:sz w:val="24"/>
                <w:szCs w:val="24"/>
                <w:lang w:eastAsia="en-US"/>
              </w:rPr>
            </w:pPr>
            <w:proofErr w:type="spellStart"/>
            <w:r w:rsidRPr="00291F33">
              <w:rPr>
                <w:rFonts w:ascii="Times New Roman" w:hAnsi="Times New Roman" w:cs="Times New Roman"/>
                <w:sz w:val="24"/>
                <w:szCs w:val="24"/>
                <w:lang w:eastAsia="en-US"/>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ED6040" w:rsidRPr="00291F33" w:rsidRDefault="00ED6040" w:rsidP="00320213">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ED6040" w:rsidRPr="00291F33" w:rsidRDefault="00DB22AC"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ED6040" w:rsidRPr="00291F33" w:rsidRDefault="00DB22AC"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ED6040" w:rsidRPr="00291F33" w:rsidTr="00856EFD">
        <w:tc>
          <w:tcPr>
            <w:tcW w:w="2552" w:type="dxa"/>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Численность жителей - участников клубных формирований</w:t>
            </w:r>
          </w:p>
        </w:tc>
        <w:tc>
          <w:tcPr>
            <w:tcW w:w="1842" w:type="dxa"/>
            <w:tcBorders>
              <w:top w:val="single" w:sz="4" w:space="0" w:color="auto"/>
              <w:left w:val="single" w:sz="4" w:space="0" w:color="auto"/>
              <w:bottom w:val="single" w:sz="4" w:space="0" w:color="auto"/>
              <w:right w:val="single" w:sz="4" w:space="0" w:color="auto"/>
            </w:tcBorders>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чел</w:t>
            </w:r>
          </w:p>
        </w:tc>
        <w:tc>
          <w:tcPr>
            <w:tcW w:w="2692" w:type="dxa"/>
            <w:tcBorders>
              <w:top w:val="single" w:sz="4" w:space="0" w:color="auto"/>
              <w:left w:val="single" w:sz="4" w:space="0" w:color="auto"/>
              <w:bottom w:val="single" w:sz="4" w:space="0" w:color="auto"/>
              <w:right w:val="single" w:sz="4" w:space="0" w:color="auto"/>
            </w:tcBorders>
          </w:tcPr>
          <w:p w:rsidR="00ED6040" w:rsidRPr="00291F33" w:rsidRDefault="00ED6040" w:rsidP="00320213">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ED6040" w:rsidRPr="00291F33" w:rsidRDefault="00DB22AC"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ED6040" w:rsidRPr="00291F33" w:rsidRDefault="00DB22AC" w:rsidP="00DB22AC">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bl>
    <w:p w:rsidR="00ED6040" w:rsidRPr="00291F33" w:rsidRDefault="00ED6040" w:rsidP="00ED6040">
      <w:pPr>
        <w:widowControl w:val="0"/>
        <w:autoSpaceDE w:val="0"/>
        <w:autoSpaceDN w:val="0"/>
        <w:adjustRightInd w:val="0"/>
        <w:jc w:val="right"/>
        <w:rPr>
          <w:rFonts w:ascii="Times New Roman" w:hAnsi="Times New Roman" w:cs="Times New Roman"/>
          <w:b/>
          <w:sz w:val="24"/>
          <w:szCs w:val="24"/>
        </w:rPr>
        <w:sectPr w:rsidR="00ED6040" w:rsidRPr="00291F33" w:rsidSect="00E451F9">
          <w:pgSz w:w="16840" w:h="11907" w:orient="landscape" w:code="9"/>
          <w:pgMar w:top="1134" w:right="425" w:bottom="425" w:left="567" w:header="567" w:footer="851" w:gutter="0"/>
          <w:pgNumType w:start="1"/>
          <w:cols w:space="709"/>
          <w:titlePg/>
          <w:docGrid w:linePitch="326"/>
        </w:sectPr>
      </w:pPr>
    </w:p>
    <w:p w:rsidR="00ED6040" w:rsidRPr="00291F33" w:rsidRDefault="00ED6040" w:rsidP="007966F7">
      <w:pPr>
        <w:widowControl w:val="0"/>
        <w:autoSpaceDE w:val="0"/>
        <w:autoSpaceDN w:val="0"/>
        <w:adjustRightInd w:val="0"/>
        <w:spacing w:after="0"/>
        <w:jc w:val="right"/>
        <w:outlineLvl w:val="2"/>
        <w:rPr>
          <w:rFonts w:ascii="Times New Roman" w:hAnsi="Times New Roman" w:cs="Times New Roman"/>
          <w:sz w:val="24"/>
          <w:szCs w:val="24"/>
        </w:rPr>
      </w:pPr>
      <w:r w:rsidRPr="00291F33">
        <w:rPr>
          <w:rFonts w:ascii="Times New Roman" w:hAnsi="Times New Roman" w:cs="Times New Roman"/>
          <w:sz w:val="24"/>
          <w:szCs w:val="24"/>
        </w:rPr>
        <w:lastRenderedPageBreak/>
        <w:t>Таблица 7</w:t>
      </w:r>
    </w:p>
    <w:p w:rsidR="00ED6040" w:rsidRPr="00291F33" w:rsidRDefault="00ED6040" w:rsidP="00ED6040">
      <w:pPr>
        <w:widowControl w:val="0"/>
        <w:autoSpaceDE w:val="0"/>
        <w:autoSpaceDN w:val="0"/>
        <w:adjustRightInd w:val="0"/>
        <w:jc w:val="right"/>
        <w:rPr>
          <w:rFonts w:ascii="Times New Roman" w:hAnsi="Times New Roman" w:cs="Times New Roman"/>
          <w:sz w:val="24"/>
          <w:szCs w:val="24"/>
        </w:rPr>
      </w:pPr>
    </w:p>
    <w:p w:rsidR="00ED6040" w:rsidRPr="00291F33" w:rsidRDefault="00ED6040" w:rsidP="00ED6040">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Отчет </w:t>
      </w:r>
    </w:p>
    <w:p w:rsidR="00ED6040" w:rsidRPr="00291F33" w:rsidRDefault="00ED6040" w:rsidP="00ED6040">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о выполнении сводных показателей муниципальных заданий на оказание муниципальных услуг </w:t>
      </w:r>
    </w:p>
    <w:p w:rsidR="00ED6040" w:rsidRPr="00291F33" w:rsidRDefault="00ED6040" w:rsidP="00ED6040">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муниципальными учреждениями по муниципальной </w:t>
      </w:r>
      <w:r w:rsidR="006D6D97" w:rsidRPr="00291F33">
        <w:rPr>
          <w:rFonts w:ascii="Times New Roman" w:hAnsi="Times New Roman" w:cs="Times New Roman"/>
          <w:sz w:val="24"/>
          <w:szCs w:val="24"/>
        </w:rPr>
        <w:t>под</w:t>
      </w:r>
      <w:r w:rsidRPr="00291F33">
        <w:rPr>
          <w:rFonts w:ascii="Times New Roman" w:hAnsi="Times New Roman" w:cs="Times New Roman"/>
          <w:sz w:val="24"/>
          <w:szCs w:val="24"/>
        </w:rPr>
        <w:t xml:space="preserve">программе </w:t>
      </w:r>
    </w:p>
    <w:p w:rsidR="00ED6040" w:rsidRPr="00291F33" w:rsidRDefault="00ED6040" w:rsidP="00ED6040">
      <w:pPr>
        <w:widowControl w:val="0"/>
        <w:autoSpaceDE w:val="0"/>
        <w:autoSpaceDN w:val="0"/>
        <w:adjustRightInd w:val="0"/>
        <w:jc w:val="center"/>
        <w:rPr>
          <w:rFonts w:ascii="Times New Roman" w:hAnsi="Times New Roman" w:cs="Times New Roman"/>
          <w:sz w:val="24"/>
          <w:szCs w:val="24"/>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ED6040" w:rsidRPr="00291F33" w:rsidTr="00856EFD">
        <w:tc>
          <w:tcPr>
            <w:tcW w:w="4886" w:type="dxa"/>
            <w:vMerge w:val="restart"/>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услуги,</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Расходы местного бюджета на оказание муниципальной услуги (тыс. руб.)</w:t>
            </w:r>
          </w:p>
        </w:tc>
      </w:tr>
      <w:tr w:rsidR="00ED6040" w:rsidRPr="00291F33" w:rsidTr="00856EFD">
        <w:tc>
          <w:tcPr>
            <w:tcW w:w="4886" w:type="dxa"/>
            <w:vMerge/>
            <w:tcBorders>
              <w:top w:val="single" w:sz="4" w:space="0" w:color="auto"/>
              <w:left w:val="single" w:sz="4" w:space="0" w:color="auto"/>
              <w:bottom w:val="single" w:sz="4" w:space="0" w:color="auto"/>
              <w:right w:val="single" w:sz="4" w:space="0" w:color="auto"/>
            </w:tcBorders>
            <w:vAlign w:val="center"/>
            <w:hideMark/>
          </w:tcPr>
          <w:p w:rsidR="00ED6040" w:rsidRPr="00291F33" w:rsidRDefault="00ED6040" w:rsidP="00856EFD">
            <w:pPr>
              <w:jc w:val="both"/>
              <w:rPr>
                <w:rFonts w:ascii="Times New Roman" w:hAnsi="Times New Roman" w:cs="Times New Roman"/>
                <w:sz w:val="24"/>
                <w:szCs w:val="24"/>
                <w:lang w:eastAsia="en-US"/>
              </w:rPr>
            </w:pPr>
          </w:p>
        </w:tc>
        <w:tc>
          <w:tcPr>
            <w:tcW w:w="1394"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план</w:t>
            </w:r>
          </w:p>
        </w:tc>
        <w:tc>
          <w:tcPr>
            <w:tcW w:w="1559"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w:t>
            </w:r>
          </w:p>
        </w:tc>
        <w:tc>
          <w:tcPr>
            <w:tcW w:w="2934"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сводная</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бюджетная роспись</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1 января</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сводная</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бюджетная роспись </w:t>
            </w:r>
          </w:p>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кассовое исполнение</w:t>
            </w:r>
          </w:p>
        </w:tc>
      </w:tr>
      <w:tr w:rsidR="00ED6040" w:rsidRPr="00291F33" w:rsidTr="00856EFD">
        <w:tc>
          <w:tcPr>
            <w:tcW w:w="488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1394"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1559"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934"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551"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1844"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6</w:t>
            </w:r>
          </w:p>
        </w:tc>
      </w:tr>
      <w:tr w:rsidR="00ED6040" w:rsidRPr="00291F33" w:rsidTr="00856EFD">
        <w:tc>
          <w:tcPr>
            <w:tcW w:w="488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_______________________________________________________________</w:t>
            </w:r>
          </w:p>
        </w:tc>
      </w:tr>
      <w:tr w:rsidR="00ED6040" w:rsidRPr="00291F33" w:rsidTr="00856EFD">
        <w:tc>
          <w:tcPr>
            <w:tcW w:w="488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_______________________________________________________________</w:t>
            </w:r>
          </w:p>
        </w:tc>
      </w:tr>
      <w:tr w:rsidR="00ED6040" w:rsidRPr="00291F33" w:rsidTr="00856EFD">
        <w:tc>
          <w:tcPr>
            <w:tcW w:w="488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r>
      <w:tr w:rsidR="00ED6040" w:rsidRPr="00291F33" w:rsidTr="00856EFD">
        <w:tc>
          <w:tcPr>
            <w:tcW w:w="488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r>
      <w:tr w:rsidR="00ED6040" w:rsidRPr="00291F33" w:rsidTr="00856EFD">
        <w:tc>
          <w:tcPr>
            <w:tcW w:w="488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r>
      <w:tr w:rsidR="00ED6040" w:rsidRPr="00291F33" w:rsidTr="00856EFD">
        <w:tc>
          <w:tcPr>
            <w:tcW w:w="4886" w:type="dxa"/>
            <w:tcBorders>
              <w:top w:val="nil"/>
              <w:left w:val="single" w:sz="4" w:space="0" w:color="auto"/>
              <w:bottom w:val="single" w:sz="4" w:space="0" w:color="auto"/>
              <w:right w:val="single" w:sz="4" w:space="0" w:color="auto"/>
            </w:tcBorders>
            <w:hideMark/>
          </w:tcPr>
          <w:p w:rsidR="00ED6040" w:rsidRPr="00291F33" w:rsidRDefault="00ED6040" w:rsidP="00856EFD">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tc>
        <w:tc>
          <w:tcPr>
            <w:tcW w:w="139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ED6040" w:rsidRPr="00291F33" w:rsidRDefault="00ED6040" w:rsidP="00856EFD">
            <w:pPr>
              <w:pStyle w:val="ConsPlusCell"/>
              <w:jc w:val="center"/>
              <w:rPr>
                <w:rFonts w:ascii="Times New Roman" w:hAnsi="Times New Roman" w:cs="Times New Roman"/>
                <w:sz w:val="24"/>
                <w:szCs w:val="24"/>
                <w:lang w:eastAsia="en-US"/>
              </w:rPr>
            </w:pPr>
          </w:p>
        </w:tc>
      </w:tr>
    </w:tbl>
    <w:p w:rsidR="00ED6040" w:rsidRPr="00291F33" w:rsidRDefault="00ED6040" w:rsidP="00ED6040">
      <w:pPr>
        <w:widowControl w:val="0"/>
        <w:autoSpaceDE w:val="0"/>
        <w:autoSpaceDN w:val="0"/>
        <w:adjustRightInd w:val="0"/>
        <w:jc w:val="both"/>
        <w:rPr>
          <w:rFonts w:ascii="Times New Roman" w:hAnsi="Times New Roman" w:cs="Times New Roman"/>
          <w:sz w:val="24"/>
          <w:szCs w:val="24"/>
        </w:rPr>
      </w:pPr>
    </w:p>
    <w:p w:rsidR="007966F7" w:rsidRPr="00291F33" w:rsidRDefault="007966F7" w:rsidP="00ED6040">
      <w:pPr>
        <w:widowControl w:val="0"/>
        <w:autoSpaceDE w:val="0"/>
        <w:autoSpaceDN w:val="0"/>
        <w:adjustRightInd w:val="0"/>
        <w:jc w:val="both"/>
        <w:rPr>
          <w:rFonts w:ascii="Times New Roman" w:hAnsi="Times New Roman" w:cs="Times New Roman"/>
          <w:sz w:val="24"/>
          <w:szCs w:val="24"/>
        </w:rPr>
        <w:sectPr w:rsidR="007966F7" w:rsidRPr="00291F33" w:rsidSect="00E451F9">
          <w:pgSz w:w="16840" w:h="11907" w:orient="landscape" w:code="9"/>
          <w:pgMar w:top="1134" w:right="425" w:bottom="425" w:left="567" w:header="567" w:footer="851" w:gutter="0"/>
          <w:pgNumType w:start="1"/>
          <w:cols w:space="709"/>
          <w:titlePg/>
          <w:docGrid w:linePitch="326"/>
        </w:sectPr>
      </w:pPr>
    </w:p>
    <w:p w:rsidR="00DF5B73" w:rsidRPr="00291F33" w:rsidRDefault="005057A2" w:rsidP="00663183">
      <w:pPr>
        <w:ind w:left="360" w:right="425"/>
        <w:jc w:val="center"/>
        <w:rPr>
          <w:rFonts w:ascii="Times New Roman" w:hAnsi="Times New Roman" w:cs="Times New Roman"/>
          <w:sz w:val="24"/>
          <w:szCs w:val="24"/>
        </w:rPr>
      </w:pPr>
      <w:r w:rsidRPr="00291F33">
        <w:rPr>
          <w:rFonts w:ascii="Times New Roman" w:hAnsi="Times New Roman" w:cs="Times New Roman"/>
          <w:sz w:val="24"/>
          <w:szCs w:val="24"/>
        </w:rPr>
        <w:lastRenderedPageBreak/>
        <w:t>П</w:t>
      </w:r>
      <w:r w:rsidR="00DF5B73" w:rsidRPr="00291F33">
        <w:rPr>
          <w:rFonts w:ascii="Times New Roman" w:hAnsi="Times New Roman" w:cs="Times New Roman"/>
          <w:sz w:val="24"/>
          <w:szCs w:val="24"/>
        </w:rPr>
        <w:t>ОДПРОГРАММА</w:t>
      </w:r>
    </w:p>
    <w:p w:rsidR="00DF5B73" w:rsidRPr="00291F33" w:rsidRDefault="00DF5B73" w:rsidP="00663183">
      <w:pPr>
        <w:ind w:left="360" w:right="425"/>
        <w:jc w:val="center"/>
        <w:rPr>
          <w:rFonts w:ascii="Times New Roman" w:hAnsi="Times New Roman" w:cs="Times New Roman"/>
          <w:sz w:val="24"/>
          <w:szCs w:val="24"/>
          <w:u w:val="single"/>
        </w:rPr>
      </w:pPr>
      <w:r w:rsidRPr="00291F33">
        <w:rPr>
          <w:rFonts w:ascii="Times New Roman" w:hAnsi="Times New Roman" w:cs="Times New Roman"/>
          <w:sz w:val="24"/>
          <w:szCs w:val="24"/>
        </w:rPr>
        <w:t xml:space="preserve"> </w:t>
      </w:r>
      <w:r w:rsidR="00663183" w:rsidRPr="00291F33">
        <w:rPr>
          <w:rFonts w:ascii="Times New Roman" w:hAnsi="Times New Roman" w:cs="Times New Roman"/>
          <w:sz w:val="24"/>
          <w:szCs w:val="24"/>
        </w:rPr>
        <w:t>«</w:t>
      </w:r>
      <w:r w:rsidRPr="00291F33">
        <w:rPr>
          <w:rFonts w:ascii="Times New Roman" w:hAnsi="Times New Roman" w:cs="Times New Roman"/>
          <w:sz w:val="24"/>
          <w:szCs w:val="24"/>
        </w:rPr>
        <w:t>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w:t>
      </w:r>
      <w:r w:rsidR="00663183" w:rsidRPr="00291F33">
        <w:rPr>
          <w:rFonts w:ascii="Times New Roman" w:hAnsi="Times New Roman" w:cs="Times New Roman"/>
          <w:sz w:val="24"/>
          <w:szCs w:val="24"/>
        </w:rPr>
        <w:t>»</w:t>
      </w:r>
      <w:r w:rsidRPr="00291F33">
        <w:rPr>
          <w:rFonts w:ascii="Times New Roman" w:hAnsi="Times New Roman" w:cs="Times New Roman"/>
          <w:sz w:val="24"/>
          <w:szCs w:val="24"/>
        </w:rPr>
        <w:t xml:space="preserve"> </w:t>
      </w:r>
      <w:r w:rsidR="00663183" w:rsidRPr="00291F33">
        <w:rPr>
          <w:rFonts w:ascii="Times New Roman" w:hAnsi="Times New Roman" w:cs="Times New Roman"/>
          <w:sz w:val="24"/>
          <w:szCs w:val="24"/>
          <w:u w:val="single"/>
        </w:rPr>
        <w:t>2022-2024 годы</w:t>
      </w:r>
    </w:p>
    <w:p w:rsidR="00DF5B73" w:rsidRPr="00291F33" w:rsidRDefault="00DF5B73" w:rsidP="00663183">
      <w:pPr>
        <w:widowControl w:val="0"/>
        <w:autoSpaceDE w:val="0"/>
        <w:autoSpaceDN w:val="0"/>
        <w:adjustRightInd w:val="0"/>
        <w:ind w:right="425"/>
        <w:jc w:val="center"/>
        <w:rPr>
          <w:rFonts w:ascii="Times New Roman" w:hAnsi="Times New Roman" w:cs="Times New Roman"/>
          <w:sz w:val="24"/>
          <w:szCs w:val="24"/>
        </w:rPr>
      </w:pPr>
    </w:p>
    <w:p w:rsidR="00DA1E64" w:rsidRPr="00291F33" w:rsidRDefault="00DA1E64" w:rsidP="00663183">
      <w:pPr>
        <w:widowControl w:val="0"/>
        <w:autoSpaceDE w:val="0"/>
        <w:autoSpaceDN w:val="0"/>
        <w:adjustRightInd w:val="0"/>
        <w:ind w:right="425"/>
        <w:jc w:val="center"/>
        <w:rPr>
          <w:rFonts w:ascii="Times New Roman" w:hAnsi="Times New Roman" w:cs="Times New Roman"/>
          <w:sz w:val="24"/>
          <w:szCs w:val="24"/>
        </w:rPr>
      </w:pPr>
      <w:r w:rsidRPr="00291F33">
        <w:rPr>
          <w:rFonts w:ascii="Times New Roman" w:hAnsi="Times New Roman" w:cs="Times New Roman"/>
          <w:sz w:val="24"/>
          <w:szCs w:val="24"/>
        </w:rPr>
        <w:t>ПАСПОРТ</w:t>
      </w:r>
    </w:p>
    <w:p w:rsidR="00DA1E64" w:rsidRPr="00291F33" w:rsidRDefault="00DA1E64" w:rsidP="00663183">
      <w:pPr>
        <w:ind w:left="360" w:right="425"/>
        <w:jc w:val="center"/>
        <w:rPr>
          <w:rFonts w:ascii="Times New Roman" w:hAnsi="Times New Roman" w:cs="Times New Roman"/>
          <w:sz w:val="24"/>
          <w:szCs w:val="24"/>
        </w:rPr>
      </w:pPr>
      <w:r w:rsidRPr="00291F33">
        <w:rPr>
          <w:rFonts w:ascii="Times New Roman" w:hAnsi="Times New Roman" w:cs="Times New Roman"/>
          <w:sz w:val="24"/>
          <w:szCs w:val="24"/>
        </w:rPr>
        <w:t xml:space="preserve">муниципальной подпрограммы </w:t>
      </w:r>
    </w:p>
    <w:p w:rsidR="00DA1E64" w:rsidRPr="00291F33" w:rsidRDefault="00663183" w:rsidP="00663183">
      <w:pPr>
        <w:ind w:left="360" w:right="425"/>
        <w:jc w:val="center"/>
        <w:rPr>
          <w:rFonts w:ascii="Times New Roman" w:hAnsi="Times New Roman" w:cs="Times New Roman"/>
          <w:sz w:val="24"/>
          <w:szCs w:val="24"/>
          <w:u w:val="single"/>
        </w:rPr>
      </w:pPr>
      <w:r w:rsidRPr="00291F33">
        <w:rPr>
          <w:rFonts w:ascii="Times New Roman" w:hAnsi="Times New Roman" w:cs="Times New Roman"/>
          <w:sz w:val="24"/>
          <w:szCs w:val="24"/>
        </w:rPr>
        <w:t>«</w:t>
      </w:r>
      <w:r w:rsidR="007554ED" w:rsidRPr="00291F33">
        <w:rPr>
          <w:rFonts w:ascii="Times New Roman" w:hAnsi="Times New Roman" w:cs="Times New Roman"/>
          <w:sz w:val="24"/>
          <w:szCs w:val="24"/>
        </w:rPr>
        <w:t>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w:t>
      </w:r>
      <w:r w:rsidRPr="00291F33">
        <w:rPr>
          <w:rFonts w:ascii="Times New Roman" w:hAnsi="Times New Roman" w:cs="Times New Roman"/>
          <w:sz w:val="24"/>
          <w:szCs w:val="24"/>
        </w:rPr>
        <w:t>»</w:t>
      </w:r>
      <w:r w:rsidR="007554ED" w:rsidRPr="00291F33">
        <w:rPr>
          <w:rFonts w:ascii="Times New Roman" w:hAnsi="Times New Roman" w:cs="Times New Roman"/>
          <w:sz w:val="24"/>
          <w:szCs w:val="24"/>
        </w:rPr>
        <w:t xml:space="preserve"> </w:t>
      </w:r>
      <w:r w:rsidRPr="00291F33">
        <w:rPr>
          <w:rFonts w:ascii="Times New Roman" w:hAnsi="Times New Roman" w:cs="Times New Roman"/>
          <w:sz w:val="24"/>
          <w:szCs w:val="24"/>
          <w:u w:val="single"/>
        </w:rPr>
        <w:t>2022-2024 годы</w:t>
      </w:r>
    </w:p>
    <w:tbl>
      <w:tblPr>
        <w:tblW w:w="4932" w:type="pct"/>
        <w:tblInd w:w="-62" w:type="dxa"/>
        <w:tblBorders>
          <w:left w:val="nil"/>
          <w:bottom w:val="single" w:sz="4" w:space="0" w:color="auto"/>
          <w:right w:val="nil"/>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78"/>
        <w:gridCol w:w="4752"/>
      </w:tblGrid>
      <w:tr w:rsidR="00DA1E64" w:rsidRPr="00291F33" w:rsidTr="00663183">
        <w:tc>
          <w:tcPr>
            <w:tcW w:w="10330" w:type="dxa"/>
            <w:gridSpan w:val="2"/>
            <w:tcBorders>
              <w:top w:val="nil"/>
              <w:left w:val="nil"/>
              <w:right w:val="nil"/>
            </w:tcBorders>
          </w:tcPr>
          <w:p w:rsidR="00DA1E64" w:rsidRPr="00291F33" w:rsidRDefault="005057A2" w:rsidP="005057A2">
            <w:pPr>
              <w:pStyle w:val="ConsPlusNormal"/>
              <w:ind w:right="425"/>
              <w:jc w:val="right"/>
              <w:rPr>
                <w:rFonts w:ascii="Times New Roman" w:hAnsi="Times New Roman" w:cs="Times New Roman"/>
                <w:sz w:val="24"/>
                <w:szCs w:val="24"/>
              </w:rPr>
            </w:pPr>
            <w:r w:rsidRPr="00291F33">
              <w:rPr>
                <w:rFonts w:ascii="Times New Roman" w:hAnsi="Times New Roman" w:cs="Times New Roman"/>
                <w:sz w:val="24"/>
                <w:szCs w:val="24"/>
              </w:rPr>
              <w:t xml:space="preserve">Таблица 1 </w:t>
            </w: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t>Сроки реализации муниципальной подпрограммы</w:t>
            </w:r>
          </w:p>
        </w:tc>
        <w:tc>
          <w:tcPr>
            <w:tcW w:w="4752" w:type="dxa"/>
          </w:tcPr>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Первый  этап 2022 год</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 xml:space="preserve"> Второй этап 2023 год</w:t>
            </w:r>
          </w:p>
          <w:p w:rsidR="00DA1E64" w:rsidRPr="00291F33" w:rsidRDefault="00DA1E64" w:rsidP="00663183">
            <w:pPr>
              <w:pStyle w:val="ConsPlusNormal"/>
              <w:ind w:right="425"/>
              <w:rPr>
                <w:rFonts w:ascii="Times New Roman" w:hAnsi="Times New Roman" w:cs="Times New Roman"/>
                <w:sz w:val="24"/>
                <w:szCs w:val="24"/>
              </w:rPr>
            </w:pPr>
            <w:r w:rsidRPr="00291F33">
              <w:rPr>
                <w:rFonts w:ascii="Times New Roman" w:hAnsi="Times New Roman" w:cs="Times New Roman"/>
                <w:sz w:val="24"/>
                <w:szCs w:val="24"/>
              </w:rPr>
              <w:t xml:space="preserve"> Третий этап 2024  годы</w:t>
            </w: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t>Ответственный исполнитель муниципальной подпрограммы</w:t>
            </w:r>
          </w:p>
        </w:tc>
        <w:tc>
          <w:tcPr>
            <w:tcW w:w="4752" w:type="dxa"/>
          </w:tcPr>
          <w:p w:rsidR="00DA1E64" w:rsidRPr="00291F33" w:rsidRDefault="00DA1E64" w:rsidP="00663183">
            <w:pPr>
              <w:pStyle w:val="ConsPlusNormal"/>
              <w:ind w:right="425"/>
              <w:rPr>
                <w:rFonts w:ascii="Times New Roman" w:hAnsi="Times New Roman" w:cs="Times New Roman"/>
                <w:sz w:val="24"/>
                <w:szCs w:val="24"/>
              </w:rPr>
            </w:pPr>
            <w:r w:rsidRPr="00291F33">
              <w:rPr>
                <w:rFonts w:ascii="Times New Roman" w:hAnsi="Times New Roman" w:cs="Times New Roman"/>
                <w:sz w:val="24"/>
                <w:szCs w:val="24"/>
              </w:rPr>
              <w:t xml:space="preserve">Администрация МО Кузнечнинское городское поселение МО </w:t>
            </w:r>
            <w:proofErr w:type="spellStart"/>
            <w:r w:rsidRPr="00291F33">
              <w:rPr>
                <w:rFonts w:ascii="Times New Roman" w:hAnsi="Times New Roman" w:cs="Times New Roman"/>
                <w:sz w:val="24"/>
                <w:szCs w:val="24"/>
              </w:rPr>
              <w:t>Приозерский</w:t>
            </w:r>
            <w:proofErr w:type="spellEnd"/>
            <w:r w:rsidRPr="00291F33">
              <w:rPr>
                <w:rFonts w:ascii="Times New Roman" w:hAnsi="Times New Roman" w:cs="Times New Roman"/>
                <w:sz w:val="24"/>
                <w:szCs w:val="24"/>
              </w:rPr>
              <w:t xml:space="preserve"> муниципальный район ЛО</w:t>
            </w: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t>Соисполнители муниципальной подпрограммы</w:t>
            </w:r>
          </w:p>
        </w:tc>
        <w:tc>
          <w:tcPr>
            <w:tcW w:w="4752" w:type="dxa"/>
          </w:tcPr>
          <w:p w:rsidR="00DA1E64" w:rsidRPr="00291F33" w:rsidRDefault="00DA1E64" w:rsidP="00663183">
            <w:pPr>
              <w:pStyle w:val="1"/>
              <w:ind w:right="425"/>
              <w:rPr>
                <w:rFonts w:ascii="Times New Roman" w:hAnsi="Times New Roman"/>
                <w:sz w:val="24"/>
                <w:szCs w:val="24"/>
              </w:rPr>
            </w:pPr>
            <w:r w:rsidRPr="00291F33">
              <w:rPr>
                <w:rFonts w:ascii="Times New Roman" w:hAnsi="Times New Roman"/>
                <w:sz w:val="24"/>
                <w:szCs w:val="24"/>
              </w:rPr>
              <w:t>не предусмотрены</w:t>
            </w:r>
          </w:p>
          <w:p w:rsidR="00DA1E64" w:rsidRPr="00291F33" w:rsidRDefault="00DA1E64" w:rsidP="00663183">
            <w:pPr>
              <w:pStyle w:val="ConsPlusNormal"/>
              <w:ind w:right="425"/>
              <w:rPr>
                <w:rFonts w:ascii="Times New Roman" w:hAnsi="Times New Roman" w:cs="Times New Roman"/>
                <w:sz w:val="24"/>
                <w:szCs w:val="24"/>
              </w:rPr>
            </w:pP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t>Участники муниципальной подпрограммы</w:t>
            </w:r>
          </w:p>
        </w:tc>
        <w:tc>
          <w:tcPr>
            <w:tcW w:w="4752" w:type="dxa"/>
          </w:tcPr>
          <w:p w:rsidR="00DA1E64" w:rsidRPr="00291F33" w:rsidRDefault="00DA1E64" w:rsidP="00663183">
            <w:pPr>
              <w:pStyle w:val="1"/>
              <w:ind w:right="425"/>
              <w:rPr>
                <w:rFonts w:ascii="Times New Roman" w:hAnsi="Times New Roman"/>
                <w:sz w:val="24"/>
                <w:szCs w:val="24"/>
              </w:rPr>
            </w:pPr>
            <w:r w:rsidRPr="00291F33">
              <w:rPr>
                <w:rFonts w:ascii="Times New Roman" w:hAnsi="Times New Roman"/>
                <w:sz w:val="24"/>
                <w:szCs w:val="24"/>
              </w:rPr>
              <w:t xml:space="preserve">-Администрация муниципального образования  Кузнечнинское городское поселение  МО </w:t>
            </w:r>
            <w:proofErr w:type="spellStart"/>
            <w:r w:rsidRPr="00291F33">
              <w:rPr>
                <w:rFonts w:ascii="Times New Roman" w:hAnsi="Times New Roman"/>
                <w:sz w:val="24"/>
                <w:szCs w:val="24"/>
              </w:rPr>
              <w:t>Приозерский</w:t>
            </w:r>
            <w:proofErr w:type="spellEnd"/>
            <w:r w:rsidRPr="00291F33">
              <w:rPr>
                <w:rFonts w:ascii="Times New Roman" w:hAnsi="Times New Roman"/>
                <w:sz w:val="24"/>
                <w:szCs w:val="24"/>
              </w:rPr>
              <w:t xml:space="preserve">  муниципальный район Ленинградской области</w:t>
            </w:r>
          </w:p>
          <w:p w:rsidR="00DA1E64" w:rsidRPr="00291F33" w:rsidRDefault="00DA1E64" w:rsidP="00663183">
            <w:pPr>
              <w:pStyle w:val="ConsPlusNormal"/>
              <w:ind w:right="425"/>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t>Цель муниципальной подпрограммы</w:t>
            </w:r>
          </w:p>
        </w:tc>
        <w:tc>
          <w:tcPr>
            <w:tcW w:w="4752" w:type="dxa"/>
          </w:tcPr>
          <w:p w:rsidR="007554ED" w:rsidRPr="00291F33" w:rsidRDefault="007554ED" w:rsidP="00663183">
            <w:pPr>
              <w:pStyle w:val="a5"/>
              <w:shd w:val="clear" w:color="auto" w:fill="FFFFFF"/>
              <w:spacing w:after="0"/>
              <w:ind w:right="425"/>
              <w:jc w:val="both"/>
            </w:pPr>
            <w:r w:rsidRPr="00291F33">
              <w:t>- Комплексное решение проблем физического воспитания и вовлечения подрастающего поколения в систематические занятия физической культурой и спортом;</w:t>
            </w:r>
          </w:p>
          <w:p w:rsidR="007554ED" w:rsidRPr="00291F33" w:rsidRDefault="007554ED" w:rsidP="00663183">
            <w:pPr>
              <w:pStyle w:val="a5"/>
              <w:shd w:val="clear" w:color="auto" w:fill="FFFFFF"/>
              <w:spacing w:after="0"/>
              <w:ind w:right="425"/>
              <w:jc w:val="both"/>
            </w:pPr>
            <w:r w:rsidRPr="00291F33">
              <w:t xml:space="preserve">Создание условий для укрепления здоровья путем развития инфраструктуры спорта, популяризация массового спорта и приобщение различных слоев населения </w:t>
            </w:r>
            <w:proofErr w:type="gramStart"/>
            <w:r w:rsidRPr="00291F33">
              <w:t>к регулярным занятием физической культурой</w:t>
            </w:r>
            <w:proofErr w:type="gramEnd"/>
            <w:r w:rsidRPr="00291F33">
              <w:t xml:space="preserve"> и спорта;</w:t>
            </w:r>
          </w:p>
          <w:p w:rsidR="00DA1E64" w:rsidRPr="00291F33" w:rsidRDefault="00DA1E64" w:rsidP="00663183">
            <w:pPr>
              <w:pStyle w:val="ConsPlusNormal"/>
              <w:ind w:right="425"/>
              <w:rPr>
                <w:rFonts w:ascii="Times New Roman" w:hAnsi="Times New Roman" w:cs="Times New Roman"/>
                <w:sz w:val="24"/>
                <w:szCs w:val="24"/>
              </w:rPr>
            </w:pP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t>Задачи муниципальной подпрограммы</w:t>
            </w:r>
          </w:p>
        </w:tc>
        <w:tc>
          <w:tcPr>
            <w:tcW w:w="4752" w:type="dxa"/>
          </w:tcPr>
          <w:p w:rsidR="00DA1E64" w:rsidRPr="00291F33" w:rsidRDefault="00DA1E64" w:rsidP="00663183">
            <w:pPr>
              <w:pStyle w:val="a5"/>
              <w:shd w:val="clear" w:color="auto" w:fill="FFFFFF"/>
              <w:spacing w:after="0"/>
              <w:ind w:right="425"/>
              <w:jc w:val="both"/>
            </w:pPr>
            <w:r w:rsidRPr="00291F33">
              <w:t>Комплексное решение проблем физического воспитания и вовлечения подрастающего поколения в систематические занятия физической культурой и спортом;</w:t>
            </w:r>
          </w:p>
          <w:p w:rsidR="00DA1E64" w:rsidRPr="00291F33" w:rsidRDefault="00DA1E64" w:rsidP="00663183">
            <w:pPr>
              <w:pStyle w:val="a5"/>
              <w:shd w:val="clear" w:color="auto" w:fill="FFFFFF"/>
              <w:spacing w:after="0"/>
              <w:ind w:right="425"/>
              <w:jc w:val="both"/>
            </w:pPr>
            <w:r w:rsidRPr="00291F33">
              <w:t xml:space="preserve">Создание условий для укрепления здоровья путем развития </w:t>
            </w:r>
            <w:r w:rsidRPr="00291F33">
              <w:lastRenderedPageBreak/>
              <w:t xml:space="preserve">инфраструктуры спорта, популяризация массового спорта и приобщение различных слоев населения </w:t>
            </w:r>
            <w:proofErr w:type="gramStart"/>
            <w:r w:rsidRPr="00291F33">
              <w:t>к регулярным занятием физической культурой</w:t>
            </w:r>
            <w:proofErr w:type="gramEnd"/>
            <w:r w:rsidRPr="00291F33">
              <w:t xml:space="preserve"> и спорта;</w:t>
            </w:r>
          </w:p>
          <w:p w:rsidR="00DA1E64" w:rsidRPr="00291F33" w:rsidRDefault="00DA1E64" w:rsidP="00663183">
            <w:pPr>
              <w:pStyle w:val="a5"/>
              <w:shd w:val="clear" w:color="auto" w:fill="FFFFFF"/>
              <w:spacing w:after="0"/>
              <w:ind w:right="425"/>
            </w:pPr>
            <w:r w:rsidRPr="00291F33">
              <w:t>Снижение криминогенной напряженности, вредных привычек и правонарушений в подростковой молодежной среде средствами физической культуры.</w:t>
            </w:r>
          </w:p>
          <w:p w:rsidR="00DA1E64" w:rsidRPr="00291F33" w:rsidRDefault="00DA1E64" w:rsidP="00663183">
            <w:pPr>
              <w:pStyle w:val="a5"/>
              <w:shd w:val="clear" w:color="auto" w:fill="FFFFFF"/>
              <w:spacing w:after="0"/>
              <w:ind w:right="425"/>
            </w:pPr>
            <w:r w:rsidRPr="00291F33">
              <w:t>Развитие в подрастающем поколении чувства патриотизма и гражданской позиции, воспитание толерантности;</w:t>
            </w:r>
          </w:p>
          <w:p w:rsidR="00DA1E64" w:rsidRPr="00291F33" w:rsidRDefault="00DA1E64" w:rsidP="00663183">
            <w:pPr>
              <w:pStyle w:val="a5"/>
              <w:shd w:val="clear" w:color="auto" w:fill="FFFFFF"/>
              <w:spacing w:after="0"/>
              <w:ind w:right="425"/>
            </w:pPr>
            <w:r w:rsidRPr="00291F33">
              <w:t>Возрождение памяти и связей поколений;</w:t>
            </w:r>
          </w:p>
          <w:p w:rsidR="00DA1E64" w:rsidRPr="00291F33" w:rsidRDefault="0070779F" w:rsidP="00663183">
            <w:pPr>
              <w:pStyle w:val="a5"/>
              <w:shd w:val="clear" w:color="auto" w:fill="FFFFFF"/>
              <w:spacing w:after="0"/>
              <w:ind w:right="425"/>
            </w:pPr>
            <w:r w:rsidRPr="00291F33">
              <w:t xml:space="preserve">- </w:t>
            </w:r>
            <w:r w:rsidR="00DA1E64" w:rsidRPr="00291F33">
              <w:t>Повышение интереса детей и подростков к занятиям физической культурой;</w:t>
            </w:r>
          </w:p>
          <w:p w:rsidR="00DA1E64" w:rsidRPr="00291F33" w:rsidRDefault="0070779F" w:rsidP="00663183">
            <w:pPr>
              <w:pStyle w:val="a5"/>
              <w:shd w:val="clear" w:color="auto" w:fill="FFFFFF"/>
              <w:spacing w:after="0"/>
              <w:ind w:right="425"/>
            </w:pPr>
            <w:r w:rsidRPr="00291F33">
              <w:t xml:space="preserve">- </w:t>
            </w:r>
            <w:r w:rsidR="00DA1E64" w:rsidRPr="00291F33">
              <w:t>Повышение интереса  пожилых людей  к занятиям физической культурой;</w:t>
            </w:r>
          </w:p>
          <w:p w:rsidR="00DA1E64" w:rsidRPr="00291F33" w:rsidRDefault="00DA1E64" w:rsidP="00663183">
            <w:pPr>
              <w:pStyle w:val="a5"/>
              <w:shd w:val="clear" w:color="auto" w:fill="FFFFFF"/>
              <w:spacing w:after="0"/>
              <w:ind w:right="425"/>
            </w:pPr>
          </w:p>
          <w:p w:rsidR="00DA1E64" w:rsidRPr="00291F33" w:rsidRDefault="0070779F" w:rsidP="00663183">
            <w:pPr>
              <w:pStyle w:val="a5"/>
              <w:shd w:val="clear" w:color="auto" w:fill="FFFFFF"/>
              <w:spacing w:after="0"/>
              <w:ind w:right="425"/>
            </w:pPr>
            <w:r w:rsidRPr="00291F33">
              <w:t xml:space="preserve">- </w:t>
            </w:r>
            <w:r w:rsidR="00DA1E64" w:rsidRPr="00291F33">
              <w:t>Подготовка спортсменов для участия в соревнованиях различного уровня по различным видам спорта;</w:t>
            </w:r>
          </w:p>
          <w:p w:rsidR="00DA1E64" w:rsidRPr="00291F33" w:rsidRDefault="0070779F" w:rsidP="00663183">
            <w:pPr>
              <w:pStyle w:val="a5"/>
              <w:shd w:val="clear" w:color="auto" w:fill="FFFFFF"/>
              <w:spacing w:after="0"/>
              <w:ind w:right="425"/>
            </w:pPr>
            <w:r w:rsidRPr="00291F33">
              <w:t xml:space="preserve">- </w:t>
            </w:r>
            <w:r w:rsidR="00DA1E64" w:rsidRPr="00291F33">
              <w:t>Пропаганда здорового образа жизни среди населения средствами физической культуры и спорта;</w:t>
            </w:r>
          </w:p>
          <w:p w:rsidR="00DA1E64" w:rsidRPr="00291F33" w:rsidRDefault="00DA1E64" w:rsidP="00663183">
            <w:pPr>
              <w:pStyle w:val="a4"/>
              <w:ind w:right="425"/>
              <w:rPr>
                <w:rFonts w:ascii="Times New Roman" w:hAnsi="Times New Roman" w:cs="Times New Roman"/>
                <w:sz w:val="24"/>
                <w:szCs w:val="24"/>
              </w:rPr>
            </w:pPr>
            <w:r w:rsidRPr="00291F33">
              <w:rPr>
                <w:rFonts w:ascii="Times New Roman" w:hAnsi="Times New Roman" w:cs="Times New Roman"/>
                <w:sz w:val="24"/>
                <w:szCs w:val="24"/>
              </w:rPr>
              <w:t> </w:t>
            </w:r>
          </w:p>
          <w:p w:rsidR="00DA1E64" w:rsidRPr="00291F33" w:rsidRDefault="00DA1E64" w:rsidP="00663183">
            <w:pPr>
              <w:pStyle w:val="ConsPlusNormal"/>
              <w:ind w:right="425"/>
              <w:rPr>
                <w:rFonts w:ascii="Times New Roman" w:hAnsi="Times New Roman" w:cs="Times New Roman"/>
                <w:sz w:val="24"/>
                <w:szCs w:val="24"/>
              </w:rPr>
            </w:pP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lastRenderedPageBreak/>
              <w:t xml:space="preserve">Ожидаемые (конечные) результаты реализации муниципальной </w:t>
            </w:r>
            <w:r w:rsidR="007554ED" w:rsidRPr="00291F33">
              <w:rPr>
                <w:rFonts w:ascii="Times New Roman" w:hAnsi="Times New Roman" w:cs="Times New Roman"/>
                <w:sz w:val="24"/>
                <w:szCs w:val="24"/>
              </w:rPr>
              <w:t>под</w:t>
            </w:r>
            <w:r w:rsidRPr="00291F33">
              <w:rPr>
                <w:rFonts w:ascii="Times New Roman" w:hAnsi="Times New Roman" w:cs="Times New Roman"/>
                <w:sz w:val="24"/>
                <w:szCs w:val="24"/>
              </w:rPr>
              <w:t>программы</w:t>
            </w:r>
          </w:p>
        </w:tc>
        <w:tc>
          <w:tcPr>
            <w:tcW w:w="4752" w:type="dxa"/>
          </w:tcPr>
          <w:p w:rsidR="00DA1E64" w:rsidRPr="00291F33" w:rsidRDefault="00DA1E64" w:rsidP="00663183">
            <w:pPr>
              <w:spacing w:after="0"/>
              <w:ind w:right="425"/>
              <w:rPr>
                <w:rFonts w:ascii="Times New Roman" w:hAnsi="Times New Roman" w:cs="Times New Roman"/>
                <w:b/>
                <w:sz w:val="24"/>
                <w:szCs w:val="24"/>
              </w:rPr>
            </w:pPr>
            <w:r w:rsidRPr="00291F33">
              <w:rPr>
                <w:rFonts w:ascii="Times New Roman" w:hAnsi="Times New Roman" w:cs="Times New Roman"/>
                <w:b/>
                <w:sz w:val="24"/>
                <w:szCs w:val="24"/>
              </w:rPr>
              <w:t xml:space="preserve">Реализация программы позволит: </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 сформировать организационные и финансовые условия для решения локальных проблем в развитии  и физической культуры и  спорта на территории поселения;</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 создать         условия       для профессионального роста совершенствования кадров;</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 xml:space="preserve">- создать условия для развития общественного партнерства в решении проблем   и усиления взаимодействия общественности с представителями органов местного самоуправления в решении актуальных </w:t>
            </w:r>
            <w:proofErr w:type="gramStart"/>
            <w:r w:rsidRPr="00291F33">
              <w:rPr>
                <w:rFonts w:ascii="Times New Roman" w:hAnsi="Times New Roman" w:cs="Times New Roman"/>
                <w:sz w:val="24"/>
                <w:szCs w:val="24"/>
              </w:rPr>
              <w:t>проблем ;</w:t>
            </w:r>
            <w:proofErr w:type="gramEnd"/>
          </w:p>
          <w:p w:rsidR="00DA1E64" w:rsidRPr="00291F33" w:rsidRDefault="00DA1E64" w:rsidP="00663183">
            <w:pPr>
              <w:spacing w:after="0"/>
              <w:ind w:right="425" w:firstLine="34"/>
              <w:jc w:val="both"/>
              <w:rPr>
                <w:rFonts w:ascii="Times New Roman" w:hAnsi="Times New Roman" w:cs="Times New Roman"/>
                <w:sz w:val="24"/>
                <w:szCs w:val="24"/>
              </w:rPr>
            </w:pPr>
            <w:r w:rsidRPr="00291F33">
              <w:rPr>
                <w:rFonts w:ascii="Times New Roman" w:hAnsi="Times New Roman" w:cs="Times New Roman"/>
                <w:sz w:val="24"/>
                <w:szCs w:val="24"/>
              </w:rPr>
              <w:t>- рост количества спортивно-активного населения</w:t>
            </w:r>
            <w:r w:rsidR="007F49CF" w:rsidRPr="00291F33">
              <w:rPr>
                <w:rFonts w:ascii="Times New Roman" w:hAnsi="Times New Roman" w:cs="Times New Roman"/>
                <w:sz w:val="24"/>
                <w:szCs w:val="24"/>
              </w:rPr>
              <w:t xml:space="preserve"> на 2</w:t>
            </w:r>
            <w:r w:rsidRPr="00291F33">
              <w:rPr>
                <w:rFonts w:ascii="Times New Roman" w:hAnsi="Times New Roman" w:cs="Times New Roman"/>
                <w:sz w:val="24"/>
                <w:szCs w:val="24"/>
              </w:rPr>
              <w:t>%;</w:t>
            </w:r>
            <w:r w:rsidR="007F49CF" w:rsidRPr="00291F33">
              <w:rPr>
                <w:rFonts w:ascii="Times New Roman" w:hAnsi="Times New Roman" w:cs="Times New Roman"/>
                <w:sz w:val="24"/>
                <w:szCs w:val="24"/>
              </w:rPr>
              <w:t xml:space="preserve"> ежегодно</w:t>
            </w:r>
          </w:p>
          <w:p w:rsidR="00DA1E64" w:rsidRPr="00291F33" w:rsidRDefault="00DA1E64" w:rsidP="00663183">
            <w:pPr>
              <w:spacing w:after="0"/>
              <w:ind w:right="425" w:firstLine="34"/>
              <w:jc w:val="both"/>
              <w:rPr>
                <w:rFonts w:ascii="Times New Roman" w:hAnsi="Times New Roman" w:cs="Times New Roman"/>
                <w:sz w:val="24"/>
                <w:szCs w:val="24"/>
              </w:rPr>
            </w:pPr>
            <w:r w:rsidRPr="00291F33">
              <w:rPr>
                <w:rFonts w:ascii="Times New Roman" w:hAnsi="Times New Roman" w:cs="Times New Roman"/>
                <w:sz w:val="24"/>
                <w:szCs w:val="24"/>
              </w:rPr>
              <w:t>- рост количества  пожилых людей занимающихся  физической культурой</w:t>
            </w:r>
          </w:p>
          <w:p w:rsidR="00DA1E64" w:rsidRPr="00291F33" w:rsidRDefault="00DA1E64" w:rsidP="00663183">
            <w:pPr>
              <w:spacing w:after="0"/>
              <w:ind w:right="425"/>
              <w:jc w:val="both"/>
              <w:rPr>
                <w:rFonts w:ascii="Times New Roman" w:hAnsi="Times New Roman" w:cs="Times New Roman"/>
                <w:sz w:val="24"/>
                <w:szCs w:val="24"/>
              </w:rPr>
            </w:pPr>
            <w:r w:rsidRPr="00291F33">
              <w:rPr>
                <w:rFonts w:ascii="Times New Roman" w:hAnsi="Times New Roman" w:cs="Times New Roman"/>
                <w:sz w:val="24"/>
                <w:szCs w:val="24"/>
              </w:rPr>
              <w:t xml:space="preserve">- повышение информированности населения города по вопросам физической культуры и спорта, здорового образа </w:t>
            </w:r>
            <w:proofErr w:type="gramStart"/>
            <w:r w:rsidRPr="00291F33">
              <w:rPr>
                <w:rFonts w:ascii="Times New Roman" w:hAnsi="Times New Roman" w:cs="Times New Roman"/>
                <w:sz w:val="24"/>
                <w:szCs w:val="24"/>
              </w:rPr>
              <w:t>жизни ;</w:t>
            </w:r>
            <w:proofErr w:type="gramEnd"/>
          </w:p>
          <w:p w:rsidR="00DA1E64" w:rsidRPr="00291F33" w:rsidRDefault="00DA1E64" w:rsidP="00663183">
            <w:pPr>
              <w:spacing w:after="0"/>
              <w:ind w:right="425"/>
              <w:jc w:val="both"/>
              <w:rPr>
                <w:rFonts w:ascii="Times New Roman" w:hAnsi="Times New Roman" w:cs="Times New Roman"/>
                <w:sz w:val="24"/>
                <w:szCs w:val="24"/>
              </w:rPr>
            </w:pPr>
            <w:r w:rsidRPr="00291F33">
              <w:rPr>
                <w:rFonts w:ascii="Times New Roman" w:hAnsi="Times New Roman" w:cs="Times New Roman"/>
                <w:sz w:val="24"/>
                <w:szCs w:val="24"/>
              </w:rPr>
              <w:lastRenderedPageBreak/>
              <w:t xml:space="preserve">- увеличение количества спортивно-активного контингента среди инвалидов на 0,05%; </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 xml:space="preserve">- сохранение  команд по игровым видам спорта 100%. </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-Доля населения, систематически занимающегося физич</w:t>
            </w:r>
            <w:r w:rsidR="007F49CF" w:rsidRPr="00291F33">
              <w:rPr>
                <w:rFonts w:ascii="Times New Roman" w:hAnsi="Times New Roman" w:cs="Times New Roman"/>
                <w:sz w:val="24"/>
                <w:szCs w:val="24"/>
              </w:rPr>
              <w:t>еской культурой увеличить до  26</w:t>
            </w:r>
            <w:r w:rsidRPr="00291F33">
              <w:rPr>
                <w:rFonts w:ascii="Times New Roman" w:hAnsi="Times New Roman" w:cs="Times New Roman"/>
                <w:sz w:val="24"/>
                <w:szCs w:val="24"/>
              </w:rPr>
              <w:t>%</w:t>
            </w:r>
            <w:r w:rsidR="007F49CF" w:rsidRPr="00291F33">
              <w:rPr>
                <w:rFonts w:ascii="Times New Roman" w:hAnsi="Times New Roman" w:cs="Times New Roman"/>
                <w:sz w:val="24"/>
                <w:szCs w:val="24"/>
              </w:rPr>
              <w:t xml:space="preserve">  к концу реализации программы.</w:t>
            </w:r>
          </w:p>
          <w:p w:rsidR="00DA1E64" w:rsidRPr="00291F33" w:rsidRDefault="00DA1E64" w:rsidP="00663183">
            <w:pPr>
              <w:spacing w:after="0"/>
              <w:ind w:right="425"/>
              <w:rPr>
                <w:rFonts w:ascii="Times New Roman" w:hAnsi="Times New Roman" w:cs="Times New Roman"/>
                <w:color w:val="000000"/>
                <w:sz w:val="24"/>
                <w:szCs w:val="24"/>
              </w:rPr>
            </w:pPr>
            <w:r w:rsidRPr="00291F33">
              <w:rPr>
                <w:rFonts w:ascii="Times New Roman" w:hAnsi="Times New Roman" w:cs="Times New Roman"/>
                <w:color w:val="000000"/>
                <w:sz w:val="24"/>
                <w:szCs w:val="24"/>
              </w:rPr>
              <w:t>- доля  детей, подростков и молодежи, занимающихся в физкультурно-спортивных секциях  до15 %</w:t>
            </w:r>
          </w:p>
          <w:p w:rsidR="00DA1E64" w:rsidRPr="00291F33" w:rsidRDefault="00DA1E64" w:rsidP="00663183">
            <w:pPr>
              <w:pStyle w:val="ConsPlusNormal"/>
              <w:ind w:right="425"/>
              <w:rPr>
                <w:rFonts w:ascii="Times New Roman" w:hAnsi="Times New Roman" w:cs="Times New Roman"/>
                <w:sz w:val="24"/>
                <w:szCs w:val="24"/>
              </w:rPr>
            </w:pPr>
            <w:r w:rsidRPr="00291F33">
              <w:rPr>
                <w:rFonts w:ascii="Times New Roman" w:hAnsi="Times New Roman" w:cs="Times New Roman"/>
                <w:sz w:val="24"/>
                <w:szCs w:val="24"/>
              </w:rPr>
              <w:t>-количество работников учреждения культуры и спорта прошедших обучение и переподготовку, повышение квалификации  22,2  %</w:t>
            </w:r>
          </w:p>
        </w:tc>
      </w:tr>
      <w:tr w:rsidR="00DA1E64" w:rsidRPr="00291F33" w:rsidTr="00663183">
        <w:tblPrEx>
          <w:tblBorders>
            <w:left w:val="single" w:sz="4" w:space="0" w:color="auto"/>
            <w:right w:val="single" w:sz="4" w:space="0" w:color="auto"/>
            <w:insideH w:val="single" w:sz="4" w:space="0" w:color="auto"/>
          </w:tblBorders>
        </w:tblPrEx>
        <w:tc>
          <w:tcPr>
            <w:tcW w:w="5578" w:type="dxa"/>
          </w:tcPr>
          <w:p w:rsidR="00DA1E64" w:rsidRPr="00291F33" w:rsidRDefault="00DA1E64" w:rsidP="00663183">
            <w:pPr>
              <w:pStyle w:val="ConsPlusNormal"/>
              <w:ind w:right="425" w:firstLine="62"/>
              <w:rPr>
                <w:rFonts w:ascii="Times New Roman" w:hAnsi="Times New Roman" w:cs="Times New Roman"/>
                <w:sz w:val="24"/>
                <w:szCs w:val="24"/>
              </w:rPr>
            </w:pPr>
            <w:r w:rsidRPr="00291F33">
              <w:rPr>
                <w:rFonts w:ascii="Times New Roman" w:hAnsi="Times New Roman" w:cs="Times New Roman"/>
                <w:sz w:val="24"/>
                <w:szCs w:val="24"/>
              </w:rPr>
              <w:lastRenderedPageBreak/>
              <w:t>Финансовое обеспечение муниципальной программы/подпрограммы - всего, в том числе по годам реализации</w:t>
            </w:r>
          </w:p>
        </w:tc>
        <w:tc>
          <w:tcPr>
            <w:tcW w:w="4752" w:type="dxa"/>
          </w:tcPr>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Общий объем финансирования программы</w:t>
            </w:r>
          </w:p>
          <w:p w:rsidR="00DA1E64" w:rsidRPr="00291F33" w:rsidRDefault="00DA1E64" w:rsidP="00663183">
            <w:pPr>
              <w:spacing w:after="0"/>
              <w:ind w:right="425"/>
              <w:rPr>
                <w:rFonts w:ascii="Times New Roman" w:hAnsi="Times New Roman" w:cs="Times New Roman"/>
                <w:b/>
                <w:sz w:val="24"/>
                <w:szCs w:val="24"/>
                <w:lang w:eastAsia="en-US"/>
              </w:rPr>
            </w:pPr>
            <w:r w:rsidRPr="00291F33">
              <w:rPr>
                <w:rFonts w:ascii="Times New Roman" w:hAnsi="Times New Roman" w:cs="Times New Roman"/>
                <w:b/>
                <w:sz w:val="24"/>
                <w:szCs w:val="24"/>
              </w:rPr>
              <w:t xml:space="preserve">-   </w:t>
            </w:r>
            <w:r w:rsidR="00D77C61" w:rsidRPr="00291F33">
              <w:rPr>
                <w:rFonts w:ascii="Times New Roman" w:hAnsi="Times New Roman" w:cs="Times New Roman"/>
                <w:b/>
                <w:sz w:val="24"/>
                <w:szCs w:val="24"/>
                <w:lang w:eastAsia="en-US"/>
              </w:rPr>
              <w:t>23202,2</w:t>
            </w:r>
            <w:r w:rsidRPr="00291F33">
              <w:rPr>
                <w:rFonts w:ascii="Times New Roman" w:hAnsi="Times New Roman" w:cs="Times New Roman"/>
                <w:sz w:val="24"/>
                <w:szCs w:val="24"/>
              </w:rPr>
              <w:t>тысяч рублей:</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sz w:val="24"/>
                <w:szCs w:val="24"/>
              </w:rPr>
              <w:t>по годам:</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b/>
                <w:sz w:val="24"/>
                <w:szCs w:val="24"/>
              </w:rPr>
              <w:t>2022   год</w:t>
            </w:r>
            <w:r w:rsidR="00D77C61" w:rsidRPr="00291F33">
              <w:rPr>
                <w:rFonts w:ascii="Times New Roman" w:hAnsi="Times New Roman" w:cs="Times New Roman"/>
                <w:sz w:val="24"/>
                <w:szCs w:val="24"/>
              </w:rPr>
              <w:t> –  7366,0</w:t>
            </w:r>
            <w:r w:rsidRPr="00291F33">
              <w:rPr>
                <w:rFonts w:ascii="Times New Roman" w:hAnsi="Times New Roman" w:cs="Times New Roman"/>
                <w:sz w:val="24"/>
                <w:szCs w:val="24"/>
              </w:rPr>
              <w:t xml:space="preserve"> руб.</w:t>
            </w:r>
          </w:p>
          <w:p w:rsidR="00DA1E64" w:rsidRPr="00291F33" w:rsidRDefault="00DA1E64" w:rsidP="00663183">
            <w:pPr>
              <w:spacing w:after="0"/>
              <w:ind w:right="425"/>
              <w:rPr>
                <w:rFonts w:ascii="Times New Roman" w:hAnsi="Times New Roman" w:cs="Times New Roman"/>
                <w:sz w:val="24"/>
                <w:szCs w:val="24"/>
              </w:rPr>
            </w:pPr>
            <w:r w:rsidRPr="00291F33">
              <w:rPr>
                <w:rFonts w:ascii="Times New Roman" w:hAnsi="Times New Roman" w:cs="Times New Roman"/>
                <w:b/>
                <w:sz w:val="24"/>
                <w:szCs w:val="24"/>
              </w:rPr>
              <w:t>2023 год</w:t>
            </w:r>
            <w:r w:rsidR="00D77C61" w:rsidRPr="00291F33">
              <w:rPr>
                <w:rFonts w:ascii="Times New Roman" w:hAnsi="Times New Roman" w:cs="Times New Roman"/>
                <w:sz w:val="24"/>
                <w:szCs w:val="24"/>
              </w:rPr>
              <w:t> –7725,9</w:t>
            </w:r>
            <w:r w:rsidRPr="00291F33">
              <w:rPr>
                <w:rFonts w:ascii="Times New Roman" w:hAnsi="Times New Roman" w:cs="Times New Roman"/>
                <w:sz w:val="24"/>
                <w:szCs w:val="24"/>
              </w:rPr>
              <w:t xml:space="preserve"> тыс. руб.</w:t>
            </w:r>
          </w:p>
          <w:p w:rsidR="00DA1E64" w:rsidRPr="00291F33" w:rsidRDefault="00DA1E64" w:rsidP="00663183">
            <w:pPr>
              <w:ind w:right="425"/>
              <w:rPr>
                <w:rFonts w:ascii="Times New Roman" w:hAnsi="Times New Roman" w:cs="Times New Roman"/>
                <w:sz w:val="24"/>
                <w:szCs w:val="24"/>
              </w:rPr>
            </w:pPr>
            <w:r w:rsidRPr="00291F33">
              <w:rPr>
                <w:rFonts w:ascii="Times New Roman" w:hAnsi="Times New Roman" w:cs="Times New Roman"/>
                <w:b/>
                <w:sz w:val="24"/>
                <w:szCs w:val="24"/>
              </w:rPr>
              <w:t>2024 год</w:t>
            </w:r>
            <w:r w:rsidR="00D77C61" w:rsidRPr="00291F33">
              <w:rPr>
                <w:rFonts w:ascii="Times New Roman" w:hAnsi="Times New Roman" w:cs="Times New Roman"/>
                <w:sz w:val="24"/>
                <w:szCs w:val="24"/>
              </w:rPr>
              <w:t xml:space="preserve"> – 8110,3</w:t>
            </w:r>
            <w:r w:rsidRPr="00291F33">
              <w:rPr>
                <w:rFonts w:ascii="Times New Roman" w:hAnsi="Times New Roman" w:cs="Times New Roman"/>
                <w:sz w:val="24"/>
                <w:szCs w:val="24"/>
              </w:rPr>
              <w:t xml:space="preserve"> тыс. руб.</w:t>
            </w:r>
          </w:p>
          <w:p w:rsidR="00DA1E64" w:rsidRPr="00291F33" w:rsidRDefault="00DA1E64" w:rsidP="00663183">
            <w:pPr>
              <w:pStyle w:val="ConsPlusNormal"/>
              <w:ind w:right="425"/>
              <w:rPr>
                <w:rFonts w:ascii="Times New Roman" w:hAnsi="Times New Roman" w:cs="Times New Roman"/>
                <w:sz w:val="24"/>
                <w:szCs w:val="24"/>
              </w:rPr>
            </w:pPr>
          </w:p>
        </w:tc>
      </w:tr>
    </w:tbl>
    <w:p w:rsidR="007966F7" w:rsidRPr="00291F33" w:rsidRDefault="007966F7" w:rsidP="00663183">
      <w:pPr>
        <w:widowControl w:val="0"/>
        <w:autoSpaceDE w:val="0"/>
        <w:autoSpaceDN w:val="0"/>
        <w:adjustRightInd w:val="0"/>
        <w:ind w:right="425" w:firstLine="540"/>
        <w:jc w:val="right"/>
        <w:rPr>
          <w:rFonts w:ascii="Times New Roman" w:hAnsi="Times New Roman" w:cs="Times New Roman"/>
          <w:color w:val="000000"/>
          <w:sz w:val="24"/>
          <w:szCs w:val="24"/>
        </w:rPr>
        <w:sectPr w:rsidR="007966F7" w:rsidRPr="00291F33" w:rsidSect="007966F7">
          <w:pgSz w:w="11907" w:h="16840" w:code="9"/>
          <w:pgMar w:top="425" w:right="425" w:bottom="567" w:left="1134" w:header="567" w:footer="851" w:gutter="0"/>
          <w:pgNumType w:start="1"/>
          <w:cols w:space="709"/>
          <w:titlePg/>
          <w:docGrid w:linePitch="326"/>
        </w:sectPr>
      </w:pPr>
    </w:p>
    <w:p w:rsidR="003C102B" w:rsidRPr="00291F33" w:rsidRDefault="003C102B" w:rsidP="007966F7">
      <w:pPr>
        <w:widowControl w:val="0"/>
        <w:autoSpaceDE w:val="0"/>
        <w:autoSpaceDN w:val="0"/>
        <w:adjustRightInd w:val="0"/>
        <w:ind w:firstLine="540"/>
        <w:jc w:val="both"/>
        <w:rPr>
          <w:rFonts w:ascii="Times New Roman" w:hAnsi="Times New Roman" w:cs="Times New Roman"/>
          <w:color w:val="000000"/>
          <w:sz w:val="24"/>
          <w:szCs w:val="24"/>
        </w:rPr>
      </w:pPr>
    </w:p>
    <w:p w:rsidR="0070779F" w:rsidRPr="00291F33" w:rsidRDefault="0070779F" w:rsidP="005057A2">
      <w:pPr>
        <w:pStyle w:val="ConsPlusTitle"/>
        <w:jc w:val="center"/>
        <w:outlineLvl w:val="2"/>
        <w:rPr>
          <w:rFonts w:ascii="Times New Roman" w:hAnsi="Times New Roman" w:cs="Times New Roman"/>
          <w:sz w:val="24"/>
          <w:szCs w:val="24"/>
        </w:rPr>
      </w:pPr>
      <w:r w:rsidRPr="00291F33">
        <w:rPr>
          <w:rFonts w:ascii="Times New Roman" w:hAnsi="Times New Roman" w:cs="Times New Roman"/>
          <w:sz w:val="24"/>
          <w:szCs w:val="24"/>
        </w:rPr>
        <w:t>1. Общая характеристика, основные проблемы и прогноз</w:t>
      </w:r>
    </w:p>
    <w:p w:rsidR="0070779F" w:rsidRPr="00291F33" w:rsidRDefault="0070779F" w:rsidP="005057A2">
      <w:pPr>
        <w:pStyle w:val="ConsPlusTitle"/>
        <w:jc w:val="center"/>
        <w:rPr>
          <w:rFonts w:ascii="Times New Roman" w:hAnsi="Times New Roman" w:cs="Times New Roman"/>
          <w:sz w:val="24"/>
          <w:szCs w:val="24"/>
        </w:rPr>
      </w:pPr>
      <w:r w:rsidRPr="00291F33">
        <w:rPr>
          <w:rFonts w:ascii="Times New Roman" w:hAnsi="Times New Roman" w:cs="Times New Roman"/>
          <w:sz w:val="24"/>
          <w:szCs w:val="24"/>
        </w:rPr>
        <w:t xml:space="preserve">развития сферы реализации  муниципальной  </w:t>
      </w:r>
      <w:r w:rsidR="00057476" w:rsidRPr="00291F33">
        <w:rPr>
          <w:rFonts w:ascii="Times New Roman" w:hAnsi="Times New Roman" w:cs="Times New Roman"/>
          <w:sz w:val="24"/>
          <w:szCs w:val="24"/>
        </w:rPr>
        <w:t>под</w:t>
      </w:r>
      <w:r w:rsidRPr="00291F33">
        <w:rPr>
          <w:rFonts w:ascii="Times New Roman" w:hAnsi="Times New Roman" w:cs="Times New Roman"/>
          <w:sz w:val="24"/>
          <w:szCs w:val="24"/>
        </w:rPr>
        <w:t>программы.</w:t>
      </w:r>
    </w:p>
    <w:p w:rsidR="00D0149E" w:rsidRPr="00291F33" w:rsidRDefault="00D0149E" w:rsidP="007966F7">
      <w:pPr>
        <w:pStyle w:val="ConsPlusTitle"/>
        <w:jc w:val="both"/>
        <w:rPr>
          <w:rFonts w:ascii="Times New Roman" w:hAnsi="Times New Roman" w:cs="Times New Roman"/>
          <w:sz w:val="24"/>
          <w:szCs w:val="24"/>
        </w:rPr>
      </w:pPr>
    </w:p>
    <w:p w:rsidR="0070779F" w:rsidRPr="00291F33" w:rsidRDefault="0070779F" w:rsidP="007966F7">
      <w:pPr>
        <w:pStyle w:val="ConsPlusNormal"/>
        <w:ind w:firstLine="540"/>
        <w:jc w:val="both"/>
        <w:rPr>
          <w:rFonts w:ascii="Times New Roman" w:hAnsi="Times New Roman" w:cs="Times New Roman"/>
          <w:sz w:val="24"/>
          <w:szCs w:val="24"/>
        </w:rPr>
      </w:pPr>
      <w:r w:rsidRPr="00291F33">
        <w:rPr>
          <w:rFonts w:ascii="Times New Roman" w:hAnsi="Times New Roman" w:cs="Times New Roman"/>
          <w:sz w:val="24"/>
          <w:szCs w:val="24"/>
        </w:rPr>
        <w:t xml:space="preserve">Физическая культура и спорт органически связаны с фундаментальными основами общественного устройства и развития общества. Важнейшие общенациональные задачи - улучшение состояния здоровья российской нации, осознание молодым поколением необходимости здорового образа жизни, занятий физической культурой и спортом.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социально-экономическом </w:t>
      </w:r>
      <w:proofErr w:type="gramStart"/>
      <w:r w:rsidRPr="00291F33">
        <w:rPr>
          <w:rFonts w:ascii="Times New Roman" w:hAnsi="Times New Roman" w:cs="Times New Roman"/>
          <w:sz w:val="24"/>
          <w:szCs w:val="24"/>
        </w:rPr>
        <w:t>развитиипоселения ,</w:t>
      </w:r>
      <w:proofErr w:type="gramEnd"/>
      <w:r w:rsidRPr="00291F33">
        <w:rPr>
          <w:rFonts w:ascii="Times New Roman" w:hAnsi="Times New Roman" w:cs="Times New Roman"/>
          <w:sz w:val="24"/>
          <w:szCs w:val="24"/>
        </w:rPr>
        <w:t xml:space="preserve"> региона и страны в целом.</w:t>
      </w:r>
    </w:p>
    <w:p w:rsidR="0070779F" w:rsidRPr="00291F33" w:rsidRDefault="0070779F" w:rsidP="007966F7">
      <w:pPr>
        <w:pStyle w:val="a4"/>
        <w:ind w:firstLine="540"/>
        <w:jc w:val="both"/>
        <w:rPr>
          <w:rFonts w:ascii="Times New Roman" w:hAnsi="Times New Roman" w:cs="Times New Roman"/>
          <w:sz w:val="24"/>
          <w:szCs w:val="24"/>
        </w:rPr>
      </w:pPr>
      <w:r w:rsidRPr="00291F33">
        <w:rPr>
          <w:rFonts w:ascii="Times New Roman" w:hAnsi="Times New Roman" w:cs="Times New Roman"/>
          <w:sz w:val="24"/>
          <w:szCs w:val="24"/>
        </w:rPr>
        <w:t>Физическое воспитание, вопросы создания эффективной системы вовлечения граждан Российской Федерации в занятия физической культурой и спортом, формирование новых возможностей для самореализации являются в настоящее время наиболее актуальными.</w:t>
      </w:r>
    </w:p>
    <w:p w:rsidR="0070779F" w:rsidRPr="00291F33" w:rsidRDefault="0070779F"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Запрос на здоровый образ жизни, занятия спортом - одна из позитивных тенденций развития современного российского общества.</w:t>
      </w:r>
    </w:p>
    <w:p w:rsidR="0070779F" w:rsidRPr="00291F33" w:rsidRDefault="0070779F" w:rsidP="007966F7">
      <w:pPr>
        <w:pStyle w:val="a4"/>
        <w:ind w:firstLine="708"/>
        <w:jc w:val="both"/>
        <w:rPr>
          <w:rFonts w:ascii="Times New Roman" w:hAnsi="Times New Roman" w:cs="Times New Roman"/>
          <w:sz w:val="24"/>
          <w:szCs w:val="24"/>
        </w:rPr>
      </w:pPr>
      <w:r w:rsidRPr="00291F33">
        <w:rPr>
          <w:rFonts w:ascii="Times New Roman" w:hAnsi="Times New Roman" w:cs="Times New Roman"/>
          <w:sz w:val="24"/>
          <w:szCs w:val="24"/>
        </w:rPr>
        <w:t xml:space="preserve">По состоянию </w:t>
      </w:r>
      <w:proofErr w:type="gramStart"/>
      <w:r w:rsidRPr="00291F33">
        <w:rPr>
          <w:rFonts w:ascii="Times New Roman" w:hAnsi="Times New Roman" w:cs="Times New Roman"/>
          <w:sz w:val="24"/>
          <w:szCs w:val="24"/>
        </w:rPr>
        <w:t>на доля</w:t>
      </w:r>
      <w:proofErr w:type="gramEnd"/>
      <w:r w:rsidRPr="00291F33">
        <w:rPr>
          <w:rFonts w:ascii="Times New Roman" w:hAnsi="Times New Roman" w:cs="Times New Roman"/>
          <w:sz w:val="24"/>
          <w:szCs w:val="24"/>
        </w:rPr>
        <w:t xml:space="preserve"> населения, систематически занимающегося физической культурой и спортом в поселении постоянно растёт. </w:t>
      </w:r>
    </w:p>
    <w:p w:rsidR="0070779F" w:rsidRPr="00291F33" w:rsidRDefault="0070779F" w:rsidP="007966F7">
      <w:pPr>
        <w:pStyle w:val="a4"/>
        <w:ind w:firstLine="708"/>
        <w:jc w:val="both"/>
        <w:rPr>
          <w:rFonts w:ascii="Times New Roman" w:hAnsi="Times New Roman" w:cs="Times New Roman"/>
          <w:sz w:val="24"/>
          <w:szCs w:val="24"/>
        </w:rPr>
      </w:pPr>
      <w:r w:rsidRPr="00291F33">
        <w:rPr>
          <w:rFonts w:ascii="Times New Roman" w:hAnsi="Times New Roman" w:cs="Times New Roman"/>
          <w:sz w:val="24"/>
          <w:szCs w:val="24"/>
        </w:rPr>
        <w:t>Вместе с тем в настоящее время существует ряд проблем, влияющих на развитие физической культуры и спорта и требующих оперативного решения, в том числе:</w:t>
      </w:r>
    </w:p>
    <w:p w:rsidR="0070779F" w:rsidRPr="00291F33" w:rsidRDefault="0070779F"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-недостаточное привлечение населения к регулярным занятиям физической культурой;</w:t>
      </w:r>
    </w:p>
    <w:p w:rsidR="0070779F" w:rsidRPr="00291F33" w:rsidRDefault="0070779F"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-низкий охват лиц с ограниченными возможностями здоровья и инвалидов занятиями адаптивной физической культурой;</w:t>
      </w:r>
    </w:p>
    <w:p w:rsidR="0070779F" w:rsidRPr="00291F33" w:rsidRDefault="005A2888"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 </w:t>
      </w:r>
      <w:r w:rsidR="0070779F" w:rsidRPr="00291F33">
        <w:rPr>
          <w:rFonts w:ascii="Times New Roman" w:hAnsi="Times New Roman" w:cs="Times New Roman"/>
          <w:sz w:val="24"/>
          <w:szCs w:val="24"/>
        </w:rPr>
        <w:t xml:space="preserve">несоответствие уровня материальной базы и инфраструктуры физической культуры и спорта, включая их моральный и физический износ, задачам массового спорта в </w:t>
      </w:r>
      <w:proofErr w:type="gramStart"/>
      <w:r w:rsidR="0070779F" w:rsidRPr="00291F33">
        <w:rPr>
          <w:rFonts w:ascii="Times New Roman" w:hAnsi="Times New Roman" w:cs="Times New Roman"/>
          <w:sz w:val="24"/>
          <w:szCs w:val="24"/>
        </w:rPr>
        <w:t>поселении ;</w:t>
      </w:r>
      <w:proofErr w:type="gramEnd"/>
    </w:p>
    <w:p w:rsidR="0070779F" w:rsidRPr="00291F33" w:rsidRDefault="005A2888"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w:t>
      </w:r>
      <w:r w:rsidR="0070779F" w:rsidRPr="00291F33">
        <w:rPr>
          <w:rFonts w:ascii="Times New Roman" w:hAnsi="Times New Roman" w:cs="Times New Roman"/>
          <w:sz w:val="24"/>
          <w:szCs w:val="24"/>
        </w:rPr>
        <w:t>низкая привлекательность занятий физической культурой и спортом среди населения инепопулярность ведения здорового образа жизни;</w:t>
      </w:r>
    </w:p>
    <w:p w:rsidR="00D0149E" w:rsidRPr="00291F33" w:rsidRDefault="00D0149E"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недостаточное количество кадров для ведения спортивно-массовой работы с населением, в том числе инструкторов по спорту, тренеров организаций спортивной подготовки;</w:t>
      </w:r>
    </w:p>
    <w:p w:rsidR="00D0149E" w:rsidRPr="00291F33" w:rsidRDefault="00D0149E" w:rsidP="007966F7">
      <w:pPr>
        <w:pStyle w:val="a4"/>
        <w:jc w:val="both"/>
        <w:rPr>
          <w:rFonts w:ascii="Times New Roman" w:hAnsi="Times New Roman" w:cs="Times New Roman"/>
          <w:sz w:val="24"/>
          <w:szCs w:val="24"/>
        </w:rPr>
      </w:pPr>
    </w:p>
    <w:p w:rsidR="003C102B" w:rsidRPr="00291F33" w:rsidRDefault="003C102B" w:rsidP="007966F7">
      <w:pPr>
        <w:widowControl w:val="0"/>
        <w:autoSpaceDE w:val="0"/>
        <w:autoSpaceDN w:val="0"/>
        <w:adjustRightInd w:val="0"/>
        <w:ind w:firstLine="540"/>
        <w:jc w:val="both"/>
        <w:rPr>
          <w:rFonts w:ascii="Times New Roman" w:hAnsi="Times New Roman" w:cs="Times New Roman"/>
          <w:color w:val="000000"/>
          <w:sz w:val="24"/>
          <w:szCs w:val="24"/>
        </w:rPr>
      </w:pPr>
    </w:p>
    <w:p w:rsidR="005A2888" w:rsidRPr="00291F33" w:rsidRDefault="005A2888" w:rsidP="005057A2">
      <w:pPr>
        <w:pStyle w:val="ConsPlusTitle"/>
        <w:jc w:val="center"/>
        <w:outlineLvl w:val="2"/>
        <w:rPr>
          <w:rFonts w:ascii="Times New Roman" w:eastAsia="BatangChe" w:hAnsi="Times New Roman" w:cs="Times New Roman"/>
          <w:sz w:val="24"/>
          <w:szCs w:val="24"/>
        </w:rPr>
      </w:pPr>
      <w:r w:rsidRPr="00291F33">
        <w:rPr>
          <w:rFonts w:ascii="Times New Roman" w:eastAsia="BatangChe" w:hAnsi="Times New Roman" w:cs="Times New Roman"/>
          <w:sz w:val="24"/>
          <w:szCs w:val="24"/>
        </w:rPr>
        <w:t>2. Приоритеты и цели государственной политики в сфере</w:t>
      </w:r>
    </w:p>
    <w:p w:rsidR="005A2888" w:rsidRPr="00291F33" w:rsidRDefault="005A2888" w:rsidP="005057A2">
      <w:pPr>
        <w:pStyle w:val="ConsPlusTitle"/>
        <w:jc w:val="center"/>
        <w:rPr>
          <w:rFonts w:ascii="Times New Roman" w:eastAsia="BatangChe" w:hAnsi="Times New Roman" w:cs="Times New Roman"/>
          <w:sz w:val="24"/>
          <w:szCs w:val="24"/>
        </w:rPr>
      </w:pPr>
      <w:r w:rsidRPr="00291F33">
        <w:rPr>
          <w:rFonts w:ascii="Times New Roman" w:eastAsia="BatangChe" w:hAnsi="Times New Roman" w:cs="Times New Roman"/>
          <w:sz w:val="24"/>
          <w:szCs w:val="24"/>
        </w:rPr>
        <w:t>реализации государственной программы</w:t>
      </w:r>
    </w:p>
    <w:p w:rsidR="005A2888" w:rsidRPr="00291F33" w:rsidRDefault="005A2888" w:rsidP="007966F7">
      <w:pPr>
        <w:pStyle w:val="ConsPlusNormal"/>
        <w:jc w:val="both"/>
        <w:rPr>
          <w:rFonts w:ascii="Times New Roman" w:eastAsia="BatangChe" w:hAnsi="Times New Roman" w:cs="Times New Roman"/>
          <w:sz w:val="24"/>
          <w:szCs w:val="24"/>
        </w:rPr>
      </w:pPr>
    </w:p>
    <w:p w:rsidR="005A2888" w:rsidRPr="00291F33" w:rsidRDefault="00C33360" w:rsidP="007966F7">
      <w:pPr>
        <w:pStyle w:val="ConsPlusNormal"/>
        <w:ind w:firstLine="540"/>
        <w:jc w:val="both"/>
        <w:rPr>
          <w:rFonts w:ascii="Times New Roman" w:eastAsia="BatangChe" w:hAnsi="Times New Roman" w:cs="Times New Roman"/>
          <w:sz w:val="24"/>
          <w:szCs w:val="24"/>
        </w:rPr>
      </w:pPr>
      <w:hyperlink r:id="rId13" w:history="1">
        <w:r w:rsidR="005A2888" w:rsidRPr="00291F33">
          <w:rPr>
            <w:rFonts w:ascii="Times New Roman" w:eastAsia="BatangChe" w:hAnsi="Times New Roman" w:cs="Times New Roman"/>
            <w:color w:val="0000FF"/>
            <w:sz w:val="24"/>
            <w:szCs w:val="24"/>
          </w:rPr>
          <w:t>Указом</w:t>
        </w:r>
      </w:hyperlink>
      <w:r w:rsidR="005A2888" w:rsidRPr="00291F33">
        <w:rPr>
          <w:rFonts w:ascii="Times New Roman" w:eastAsia="BatangChe"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поставлена задача увеличения до 55 проц. доли граждан, систематически занимающихся физической культурой и спортом.</w:t>
      </w:r>
    </w:p>
    <w:p w:rsidR="005A2888" w:rsidRPr="00291F33" w:rsidRDefault="005A2888" w:rsidP="007966F7">
      <w:pPr>
        <w:pStyle w:val="ConsPlusNormal"/>
        <w:jc w:val="both"/>
        <w:rPr>
          <w:rFonts w:ascii="Times New Roman" w:eastAsia="BatangChe" w:hAnsi="Times New Roman" w:cs="Times New Roman"/>
          <w:sz w:val="24"/>
          <w:szCs w:val="24"/>
        </w:rPr>
      </w:pPr>
      <w:r w:rsidRPr="00291F33">
        <w:rPr>
          <w:rFonts w:ascii="Times New Roman" w:eastAsia="BatangChe" w:hAnsi="Times New Roman" w:cs="Times New Roman"/>
          <w:sz w:val="24"/>
          <w:szCs w:val="24"/>
        </w:rPr>
        <w:t xml:space="preserve">(в ред. </w:t>
      </w:r>
      <w:hyperlink r:id="rId14" w:history="1">
        <w:r w:rsidRPr="00291F33">
          <w:rPr>
            <w:rFonts w:ascii="Times New Roman" w:eastAsia="BatangChe" w:hAnsi="Times New Roman" w:cs="Times New Roman"/>
            <w:color w:val="0000FF"/>
            <w:sz w:val="24"/>
            <w:szCs w:val="24"/>
          </w:rPr>
          <w:t>Постановления</w:t>
        </w:r>
      </w:hyperlink>
      <w:r w:rsidRPr="00291F33">
        <w:rPr>
          <w:rFonts w:ascii="Times New Roman" w:eastAsia="BatangChe" w:hAnsi="Times New Roman" w:cs="Times New Roman"/>
          <w:sz w:val="24"/>
          <w:szCs w:val="24"/>
        </w:rPr>
        <w:t xml:space="preserve"> Правительства Ленинградской области от 13.12.2019 N 585)</w:t>
      </w:r>
    </w:p>
    <w:p w:rsidR="005A2888" w:rsidRPr="00291F33" w:rsidRDefault="005A2888" w:rsidP="007966F7">
      <w:pPr>
        <w:pStyle w:val="ConsPlusNormal"/>
        <w:spacing w:before="220"/>
        <w:ind w:firstLine="540"/>
        <w:jc w:val="both"/>
        <w:rPr>
          <w:rFonts w:ascii="Times New Roman" w:eastAsia="BatangChe" w:hAnsi="Times New Roman" w:cs="Times New Roman"/>
          <w:sz w:val="24"/>
          <w:szCs w:val="24"/>
        </w:rPr>
      </w:pPr>
      <w:r w:rsidRPr="00291F33">
        <w:rPr>
          <w:rFonts w:ascii="Times New Roman" w:eastAsia="BatangChe" w:hAnsi="Times New Roman" w:cs="Times New Roman"/>
          <w:sz w:val="24"/>
          <w:szCs w:val="24"/>
        </w:rPr>
        <w:t xml:space="preserve">Цели государственной политики Ленинградской области в сфере физической культуры и спорта определены в </w:t>
      </w:r>
      <w:hyperlink r:id="rId15" w:history="1">
        <w:r w:rsidRPr="00291F33">
          <w:rPr>
            <w:rFonts w:ascii="Times New Roman" w:eastAsia="BatangChe" w:hAnsi="Times New Roman" w:cs="Times New Roman"/>
            <w:color w:val="0000FF"/>
            <w:sz w:val="24"/>
            <w:szCs w:val="24"/>
          </w:rPr>
          <w:t>Стратегии</w:t>
        </w:r>
      </w:hyperlink>
      <w:r w:rsidRPr="00291F33">
        <w:rPr>
          <w:rFonts w:ascii="Times New Roman" w:eastAsia="BatangChe" w:hAnsi="Times New Roman" w:cs="Times New Roman"/>
          <w:sz w:val="24"/>
          <w:szCs w:val="24"/>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и предусматривающей создание условий, обеспечивающих возможность для граждан вести здоровый образ жизни, систематически заниматься физической культурой и спортом.</w:t>
      </w:r>
    </w:p>
    <w:p w:rsidR="005A2888" w:rsidRPr="00291F33" w:rsidRDefault="005A2888" w:rsidP="007966F7">
      <w:pPr>
        <w:pStyle w:val="ConsPlusNormal"/>
        <w:spacing w:before="220"/>
        <w:ind w:firstLine="540"/>
        <w:jc w:val="both"/>
        <w:rPr>
          <w:rFonts w:ascii="Times New Roman" w:eastAsia="BatangChe" w:hAnsi="Times New Roman" w:cs="Times New Roman"/>
          <w:sz w:val="24"/>
          <w:szCs w:val="24"/>
        </w:rPr>
      </w:pPr>
      <w:r w:rsidRPr="00291F33">
        <w:rPr>
          <w:rFonts w:ascii="Times New Roman" w:eastAsia="BatangChe" w:hAnsi="Times New Roman" w:cs="Times New Roman"/>
          <w:sz w:val="24"/>
          <w:szCs w:val="24"/>
        </w:rPr>
        <w:t xml:space="preserve">В соответствии с </w:t>
      </w:r>
      <w:hyperlink r:id="rId16" w:history="1">
        <w:r w:rsidRPr="00291F33">
          <w:rPr>
            <w:rFonts w:ascii="Times New Roman" w:eastAsia="BatangChe" w:hAnsi="Times New Roman" w:cs="Times New Roman"/>
            <w:color w:val="0000FF"/>
            <w:sz w:val="24"/>
            <w:szCs w:val="24"/>
          </w:rPr>
          <w:t>Планом</w:t>
        </w:r>
      </w:hyperlink>
      <w:r w:rsidRPr="00291F33">
        <w:rPr>
          <w:rFonts w:ascii="Times New Roman" w:eastAsia="BatangChe" w:hAnsi="Times New Roman" w:cs="Times New Roman"/>
          <w:sz w:val="24"/>
          <w:szCs w:val="24"/>
        </w:rP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поставлена задача, связанная с реализацией Стратегии, - увеличение доли населения Ленинградской области, систематически занимающегося физической культурой и спортом, в общей численности населения до 55 проц.</w:t>
      </w:r>
    </w:p>
    <w:p w:rsidR="005A2888" w:rsidRPr="00291F33" w:rsidRDefault="005A2888" w:rsidP="007966F7">
      <w:pPr>
        <w:pStyle w:val="ConsPlusNormal"/>
        <w:spacing w:before="220"/>
        <w:ind w:firstLine="540"/>
        <w:jc w:val="both"/>
        <w:rPr>
          <w:rFonts w:ascii="Times New Roman" w:eastAsia="BatangChe" w:hAnsi="Times New Roman" w:cs="Times New Roman"/>
          <w:sz w:val="24"/>
          <w:szCs w:val="24"/>
        </w:rPr>
      </w:pPr>
      <w:r w:rsidRPr="00291F33">
        <w:rPr>
          <w:rFonts w:ascii="Times New Roman" w:eastAsia="BatangChe" w:hAnsi="Times New Roman" w:cs="Times New Roman"/>
          <w:sz w:val="24"/>
          <w:szCs w:val="24"/>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Кузнечнинского городского </w:t>
      </w:r>
      <w:proofErr w:type="gramStart"/>
      <w:r w:rsidRPr="00291F33">
        <w:rPr>
          <w:rFonts w:ascii="Times New Roman" w:eastAsia="BatangChe" w:hAnsi="Times New Roman" w:cs="Times New Roman"/>
          <w:sz w:val="24"/>
          <w:szCs w:val="24"/>
        </w:rPr>
        <w:t>поселения  на</w:t>
      </w:r>
      <w:proofErr w:type="gramEnd"/>
      <w:r w:rsidRPr="00291F33">
        <w:rPr>
          <w:rFonts w:ascii="Times New Roman" w:eastAsia="BatangChe" w:hAnsi="Times New Roman" w:cs="Times New Roman"/>
          <w:sz w:val="24"/>
          <w:szCs w:val="24"/>
        </w:rPr>
        <w:t xml:space="preserve"> районных, областных , всероссийских и </w:t>
      </w:r>
      <w:r w:rsidRPr="00291F33">
        <w:rPr>
          <w:rFonts w:ascii="Times New Roman" w:eastAsia="BatangChe" w:hAnsi="Times New Roman" w:cs="Times New Roman"/>
          <w:sz w:val="24"/>
          <w:szCs w:val="24"/>
        </w:rPr>
        <w:lastRenderedPageBreak/>
        <w:t>международных спортивных соревнованиях .</w:t>
      </w:r>
    </w:p>
    <w:p w:rsidR="005A2888" w:rsidRPr="00291F33" w:rsidRDefault="005A2888" w:rsidP="007966F7">
      <w:pPr>
        <w:pStyle w:val="ConsPlusNormal"/>
        <w:spacing w:before="220"/>
        <w:ind w:firstLine="540"/>
        <w:jc w:val="both"/>
        <w:rPr>
          <w:rFonts w:ascii="Times New Roman" w:eastAsia="BatangChe" w:hAnsi="Times New Roman" w:cs="Times New Roman"/>
          <w:sz w:val="24"/>
          <w:szCs w:val="24"/>
        </w:rPr>
      </w:pPr>
    </w:p>
    <w:p w:rsidR="005A2888" w:rsidRPr="00291F33" w:rsidRDefault="005A2888" w:rsidP="007966F7">
      <w:pPr>
        <w:pStyle w:val="ConsPlusTitle"/>
        <w:ind w:left="900"/>
        <w:jc w:val="both"/>
        <w:outlineLvl w:val="2"/>
        <w:rPr>
          <w:rFonts w:ascii="Times New Roman" w:hAnsi="Times New Roman" w:cs="Times New Roman"/>
          <w:sz w:val="24"/>
          <w:szCs w:val="24"/>
        </w:rPr>
      </w:pPr>
      <w:r w:rsidRPr="00291F33">
        <w:rPr>
          <w:rFonts w:ascii="Times New Roman" w:hAnsi="Times New Roman" w:cs="Times New Roman"/>
          <w:sz w:val="24"/>
          <w:szCs w:val="24"/>
        </w:rPr>
        <w:t>3.Обоснование целей, задач и ожидаемых результатов реализации</w:t>
      </w:r>
    </w:p>
    <w:p w:rsidR="005A2888" w:rsidRPr="00291F33" w:rsidRDefault="00057476" w:rsidP="007966F7">
      <w:pPr>
        <w:pStyle w:val="ConsPlusTitle"/>
        <w:jc w:val="both"/>
        <w:rPr>
          <w:rFonts w:ascii="Times New Roman" w:hAnsi="Times New Roman" w:cs="Times New Roman"/>
          <w:sz w:val="24"/>
          <w:szCs w:val="24"/>
        </w:rPr>
      </w:pPr>
      <w:r w:rsidRPr="00291F33">
        <w:rPr>
          <w:rFonts w:ascii="Times New Roman" w:hAnsi="Times New Roman" w:cs="Times New Roman"/>
          <w:sz w:val="24"/>
          <w:szCs w:val="24"/>
        </w:rPr>
        <w:t>п</w:t>
      </w:r>
      <w:r w:rsidR="005A2888" w:rsidRPr="00291F33">
        <w:rPr>
          <w:rFonts w:ascii="Times New Roman" w:hAnsi="Times New Roman" w:cs="Times New Roman"/>
          <w:sz w:val="24"/>
          <w:szCs w:val="24"/>
        </w:rPr>
        <w:t xml:space="preserve">одпрограммы. </w:t>
      </w:r>
    </w:p>
    <w:p w:rsidR="005A2888" w:rsidRPr="00291F33" w:rsidRDefault="005A2888" w:rsidP="007966F7">
      <w:pPr>
        <w:pStyle w:val="ConsPlusNormal"/>
        <w:jc w:val="both"/>
        <w:rPr>
          <w:rFonts w:ascii="Times New Roman" w:hAnsi="Times New Roman" w:cs="Times New Roman"/>
          <w:sz w:val="24"/>
          <w:szCs w:val="24"/>
        </w:rPr>
      </w:pPr>
    </w:p>
    <w:p w:rsidR="005A2888" w:rsidRPr="00291F33" w:rsidRDefault="005A2888" w:rsidP="007966F7">
      <w:pPr>
        <w:pStyle w:val="ConsPlusNormal"/>
        <w:ind w:firstLine="540"/>
        <w:jc w:val="both"/>
        <w:rPr>
          <w:rFonts w:ascii="Times New Roman" w:hAnsi="Times New Roman" w:cs="Times New Roman"/>
          <w:sz w:val="24"/>
          <w:szCs w:val="24"/>
        </w:rPr>
      </w:pPr>
      <w:r w:rsidRPr="00291F33">
        <w:rPr>
          <w:rFonts w:ascii="Times New Roman" w:hAnsi="Times New Roman" w:cs="Times New Roman"/>
          <w:sz w:val="24"/>
          <w:szCs w:val="24"/>
        </w:rPr>
        <w:t xml:space="preserve">Успешное развитие физической культуры и массового спорта имеет приоритетное значение для укрепления здоровья граждан, повышения качества их жизни и является одним из ключевых факторов, обеспечивающих устойчивое социально-экономическое развитие государства. Реализация приоритетных направлений в сфере физической культуры и массового спорта обеспечивается </w:t>
      </w:r>
      <w:proofErr w:type="gramStart"/>
      <w:r w:rsidRPr="00291F33">
        <w:rPr>
          <w:rFonts w:ascii="Times New Roman" w:hAnsi="Times New Roman" w:cs="Times New Roman"/>
          <w:sz w:val="24"/>
          <w:szCs w:val="24"/>
        </w:rPr>
        <w:t>подпрограммой .</w:t>
      </w:r>
      <w:proofErr w:type="gramEnd"/>
    </w:p>
    <w:p w:rsidR="005A2888" w:rsidRPr="00291F33" w:rsidRDefault="005A2888" w:rsidP="007966F7">
      <w:pPr>
        <w:pStyle w:val="ConsPlusNormal"/>
        <w:spacing w:before="220"/>
        <w:ind w:firstLine="540"/>
        <w:jc w:val="both"/>
        <w:rPr>
          <w:rFonts w:ascii="Times New Roman" w:hAnsi="Times New Roman" w:cs="Times New Roman"/>
          <w:sz w:val="24"/>
          <w:szCs w:val="24"/>
        </w:rPr>
      </w:pPr>
      <w:r w:rsidRPr="00291F33">
        <w:rPr>
          <w:rFonts w:ascii="Times New Roman" w:hAnsi="Times New Roman" w:cs="Times New Roman"/>
          <w:sz w:val="24"/>
          <w:szCs w:val="24"/>
        </w:rPr>
        <w:t xml:space="preserve">Вместе с тем исходя из задач по повышению вклада физической культуры и массового спорта в социально-экономическое развитие </w:t>
      </w:r>
      <w:proofErr w:type="gramStart"/>
      <w:r w:rsidRPr="00291F33">
        <w:rPr>
          <w:rFonts w:ascii="Times New Roman" w:hAnsi="Times New Roman" w:cs="Times New Roman"/>
          <w:sz w:val="24"/>
          <w:szCs w:val="24"/>
        </w:rPr>
        <w:t>поселения  необходимо</w:t>
      </w:r>
      <w:proofErr w:type="gramEnd"/>
      <w:r w:rsidRPr="00291F33">
        <w:rPr>
          <w:rFonts w:ascii="Times New Roman" w:hAnsi="Times New Roman" w:cs="Times New Roman"/>
          <w:sz w:val="24"/>
          <w:szCs w:val="24"/>
        </w:rPr>
        <w:t xml:space="preserve"> существенно увеличить число граждан, ведущих активный и здоровый образ жизни.</w:t>
      </w:r>
    </w:p>
    <w:p w:rsidR="005A2888" w:rsidRPr="00291F33" w:rsidRDefault="005A2888" w:rsidP="007966F7">
      <w:pPr>
        <w:pStyle w:val="ConsPlusNormal"/>
        <w:spacing w:before="220"/>
        <w:ind w:firstLine="540"/>
        <w:jc w:val="both"/>
        <w:rPr>
          <w:rFonts w:ascii="Times New Roman" w:hAnsi="Times New Roman" w:cs="Times New Roman"/>
          <w:sz w:val="24"/>
          <w:szCs w:val="24"/>
        </w:rPr>
      </w:pPr>
      <w:r w:rsidRPr="00291F33">
        <w:rPr>
          <w:rFonts w:ascii="Times New Roman" w:hAnsi="Times New Roman" w:cs="Times New Roman"/>
          <w:sz w:val="24"/>
          <w:szCs w:val="24"/>
        </w:rPr>
        <w:t xml:space="preserve">По итогам реализации  муниципальной  программы за период 2022-2024 годов доля населения, систематически занимающегося физической культурой и спортом, в  </w:t>
      </w:r>
      <w:r w:rsidR="00D0149E" w:rsidRPr="00291F33">
        <w:rPr>
          <w:rFonts w:ascii="Times New Roman" w:hAnsi="Times New Roman" w:cs="Times New Roman"/>
          <w:sz w:val="24"/>
          <w:szCs w:val="24"/>
        </w:rPr>
        <w:t>К</w:t>
      </w:r>
      <w:r w:rsidRPr="00291F33">
        <w:rPr>
          <w:rFonts w:ascii="Times New Roman" w:hAnsi="Times New Roman" w:cs="Times New Roman"/>
          <w:sz w:val="24"/>
          <w:szCs w:val="24"/>
        </w:rPr>
        <w:t xml:space="preserve">узнечнинском городском поселении должна возрасти на 19%. </w:t>
      </w:r>
    </w:p>
    <w:p w:rsidR="00D0149E" w:rsidRPr="00291F33" w:rsidRDefault="00D0149E" w:rsidP="007966F7">
      <w:pPr>
        <w:pStyle w:val="ConsPlusNormal"/>
        <w:ind w:firstLine="540"/>
        <w:jc w:val="both"/>
        <w:rPr>
          <w:rFonts w:ascii="Times New Roman" w:hAnsi="Times New Roman" w:cs="Times New Roman"/>
          <w:sz w:val="24"/>
          <w:szCs w:val="24"/>
        </w:rPr>
      </w:pPr>
      <w:r w:rsidRPr="00291F33">
        <w:rPr>
          <w:rFonts w:ascii="Times New Roman" w:hAnsi="Times New Roman" w:cs="Times New Roman"/>
          <w:sz w:val="24"/>
          <w:szCs w:val="24"/>
        </w:rPr>
        <w:t>увеличение доли детей и молодежи (возраст 3-29 лет), систематически занимающихся физической культуро</w:t>
      </w:r>
      <w:r w:rsidR="007F49CF" w:rsidRPr="00291F33">
        <w:rPr>
          <w:rFonts w:ascii="Times New Roman" w:hAnsi="Times New Roman" w:cs="Times New Roman"/>
          <w:sz w:val="24"/>
          <w:szCs w:val="24"/>
        </w:rPr>
        <w:t>й и спортом, до 15</w:t>
      </w:r>
      <w:r w:rsidRPr="00291F33">
        <w:rPr>
          <w:rFonts w:ascii="Times New Roman" w:hAnsi="Times New Roman" w:cs="Times New Roman"/>
          <w:sz w:val="24"/>
          <w:szCs w:val="24"/>
        </w:rPr>
        <w:t xml:space="preserve"> проц.;</w:t>
      </w:r>
    </w:p>
    <w:p w:rsidR="00D0149E" w:rsidRPr="00291F33" w:rsidRDefault="00D0149E" w:rsidP="007966F7">
      <w:pPr>
        <w:pStyle w:val="ConsPlusNormal"/>
        <w:spacing w:before="220"/>
        <w:ind w:firstLine="540"/>
        <w:jc w:val="both"/>
        <w:rPr>
          <w:rFonts w:ascii="Times New Roman" w:hAnsi="Times New Roman" w:cs="Times New Roman"/>
          <w:sz w:val="24"/>
          <w:szCs w:val="24"/>
        </w:rPr>
      </w:pPr>
      <w:r w:rsidRPr="00291F33">
        <w:rPr>
          <w:rFonts w:ascii="Times New Roman" w:hAnsi="Times New Roman" w:cs="Times New Roman"/>
          <w:sz w:val="24"/>
          <w:szCs w:val="24"/>
        </w:rPr>
        <w:t>увеличение доли граждан среднего возраста (женщины 30-54 года, мужчины 30-59 лет), систематически занимающихся физической культурой и спортом, до 20  проц.;</w:t>
      </w:r>
    </w:p>
    <w:p w:rsidR="00D0149E" w:rsidRPr="00291F33" w:rsidRDefault="00D0149E" w:rsidP="007966F7">
      <w:pPr>
        <w:pStyle w:val="ConsPlusNormal"/>
        <w:spacing w:before="220"/>
        <w:ind w:firstLine="540"/>
        <w:jc w:val="both"/>
        <w:rPr>
          <w:rFonts w:ascii="Times New Roman" w:hAnsi="Times New Roman" w:cs="Times New Roman"/>
          <w:sz w:val="24"/>
          <w:szCs w:val="24"/>
        </w:rPr>
      </w:pPr>
      <w:r w:rsidRPr="00291F33">
        <w:rPr>
          <w:rFonts w:ascii="Times New Roman" w:hAnsi="Times New Roman" w:cs="Times New Roman"/>
          <w:sz w:val="24"/>
          <w:szCs w:val="24"/>
        </w:rPr>
        <w:t>увеличение доли граждан старшего возраста (женщины 55-79 лет, мужчины 60-79 лет), систематически занимающихся физической культурой и спортом, до 10  проц.;</w:t>
      </w:r>
    </w:p>
    <w:p w:rsidR="00D0149E" w:rsidRPr="00291F33" w:rsidRDefault="00D0149E" w:rsidP="007966F7">
      <w:pPr>
        <w:pStyle w:val="ConsPlusNormal"/>
        <w:spacing w:before="220"/>
        <w:ind w:firstLine="540"/>
        <w:jc w:val="both"/>
        <w:rPr>
          <w:rFonts w:ascii="Times New Roman" w:hAnsi="Times New Roman" w:cs="Times New Roman"/>
          <w:sz w:val="24"/>
          <w:szCs w:val="24"/>
        </w:rPr>
      </w:pPr>
      <w:r w:rsidRPr="00291F33">
        <w:rPr>
          <w:rFonts w:ascii="Times New Roman" w:hAnsi="Times New Roman" w:cs="Times New Roman"/>
          <w:sz w:val="24"/>
          <w:szCs w:val="24"/>
        </w:rPr>
        <w:t>увеличение доли лиц с ограниченными возможностями здоровья и инвалидов, систематически занимающихся физическ</w:t>
      </w:r>
      <w:r w:rsidR="007F49CF" w:rsidRPr="00291F33">
        <w:rPr>
          <w:rFonts w:ascii="Times New Roman" w:hAnsi="Times New Roman" w:cs="Times New Roman"/>
          <w:sz w:val="24"/>
          <w:szCs w:val="24"/>
        </w:rPr>
        <w:t>ой культурой и спортом, до  0,05</w:t>
      </w:r>
      <w:r w:rsidRPr="00291F33">
        <w:rPr>
          <w:rFonts w:ascii="Times New Roman" w:hAnsi="Times New Roman" w:cs="Times New Roman"/>
          <w:sz w:val="24"/>
          <w:szCs w:val="24"/>
        </w:rPr>
        <w:t xml:space="preserve"> проц.</w:t>
      </w:r>
    </w:p>
    <w:p w:rsidR="005A2888" w:rsidRPr="00291F33" w:rsidRDefault="005A2888" w:rsidP="007966F7">
      <w:pPr>
        <w:pStyle w:val="ConsPlusNormal"/>
        <w:jc w:val="both"/>
        <w:rPr>
          <w:rFonts w:ascii="Times New Roman" w:hAnsi="Times New Roman" w:cs="Times New Roman"/>
          <w:sz w:val="24"/>
          <w:szCs w:val="24"/>
        </w:rPr>
      </w:pPr>
    </w:p>
    <w:p w:rsidR="00D0149E" w:rsidRPr="00291F33" w:rsidRDefault="00D0149E" w:rsidP="007966F7">
      <w:pPr>
        <w:pStyle w:val="ConsPlusNormal"/>
        <w:jc w:val="both"/>
        <w:rPr>
          <w:rFonts w:ascii="Times New Roman" w:hAnsi="Times New Roman" w:cs="Times New Roman"/>
          <w:sz w:val="24"/>
          <w:szCs w:val="24"/>
        </w:rPr>
      </w:pPr>
    </w:p>
    <w:p w:rsidR="00F23D9C" w:rsidRPr="00291F33" w:rsidRDefault="00D0149E" w:rsidP="00F23D9C">
      <w:pPr>
        <w:pStyle w:val="ConsPlusTitle"/>
        <w:numPr>
          <w:ilvl w:val="0"/>
          <w:numId w:val="5"/>
        </w:numPr>
        <w:tabs>
          <w:tab w:val="left" w:pos="5488"/>
        </w:tabs>
        <w:jc w:val="both"/>
        <w:outlineLvl w:val="2"/>
        <w:rPr>
          <w:rFonts w:ascii="Times New Roman" w:hAnsi="Times New Roman" w:cs="Times New Roman"/>
          <w:sz w:val="24"/>
          <w:szCs w:val="24"/>
        </w:rPr>
      </w:pPr>
      <w:r w:rsidRPr="00291F33">
        <w:rPr>
          <w:rFonts w:ascii="Times New Roman" w:hAnsi="Times New Roman" w:cs="Times New Roman"/>
          <w:sz w:val="24"/>
          <w:szCs w:val="24"/>
        </w:rPr>
        <w:t xml:space="preserve">Характеристика </w:t>
      </w:r>
      <w:r w:rsidR="00F23D9C">
        <w:rPr>
          <w:rFonts w:ascii="Times New Roman" w:hAnsi="Times New Roman" w:cs="Times New Roman"/>
          <w:sz w:val="24"/>
          <w:szCs w:val="24"/>
        </w:rPr>
        <w:t xml:space="preserve"> процессных мероприятий </w:t>
      </w:r>
    </w:p>
    <w:p w:rsidR="00D0149E" w:rsidRPr="00291F33" w:rsidRDefault="00D0149E" w:rsidP="007966F7">
      <w:pPr>
        <w:pStyle w:val="ConsPlusTitle"/>
        <w:tabs>
          <w:tab w:val="left" w:pos="5488"/>
        </w:tabs>
        <w:jc w:val="both"/>
        <w:rPr>
          <w:rFonts w:ascii="Times New Roman" w:hAnsi="Times New Roman" w:cs="Times New Roman"/>
          <w:sz w:val="24"/>
          <w:szCs w:val="24"/>
        </w:rPr>
      </w:pPr>
    </w:p>
    <w:p w:rsidR="005057A2" w:rsidRPr="00291F33" w:rsidRDefault="005057A2" w:rsidP="007966F7">
      <w:pPr>
        <w:pStyle w:val="ConsPlusTitle"/>
        <w:tabs>
          <w:tab w:val="left" w:pos="5488"/>
        </w:tabs>
        <w:jc w:val="both"/>
        <w:rPr>
          <w:rFonts w:ascii="Times New Roman" w:hAnsi="Times New Roman" w:cs="Times New Roman"/>
          <w:sz w:val="24"/>
          <w:szCs w:val="24"/>
        </w:rPr>
      </w:pPr>
    </w:p>
    <w:p w:rsidR="00D0149E" w:rsidRPr="00291F33" w:rsidRDefault="00D0149E" w:rsidP="007966F7">
      <w:pPr>
        <w:pStyle w:val="ConsPlusNormal"/>
        <w:tabs>
          <w:tab w:val="left" w:pos="5488"/>
        </w:tabs>
        <w:ind w:firstLine="540"/>
        <w:jc w:val="both"/>
        <w:rPr>
          <w:rFonts w:ascii="Times New Roman" w:hAnsi="Times New Roman" w:cs="Times New Roman"/>
          <w:sz w:val="24"/>
          <w:szCs w:val="24"/>
        </w:rPr>
      </w:pPr>
      <w:r w:rsidRPr="00291F33">
        <w:rPr>
          <w:rFonts w:ascii="Times New Roman" w:hAnsi="Times New Roman" w:cs="Times New Roman"/>
          <w:sz w:val="24"/>
          <w:szCs w:val="24"/>
        </w:rPr>
        <w:t>Решение задач подпрограмм</w:t>
      </w:r>
      <w:r w:rsidR="00057476" w:rsidRPr="00291F33">
        <w:rPr>
          <w:rFonts w:ascii="Times New Roman" w:hAnsi="Times New Roman" w:cs="Times New Roman"/>
          <w:sz w:val="24"/>
          <w:szCs w:val="24"/>
        </w:rPr>
        <w:t xml:space="preserve">ы </w:t>
      </w:r>
      <w:r w:rsidRPr="00291F33">
        <w:rPr>
          <w:rFonts w:ascii="Times New Roman" w:hAnsi="Times New Roman" w:cs="Times New Roman"/>
          <w:sz w:val="24"/>
          <w:szCs w:val="24"/>
        </w:rPr>
        <w:t xml:space="preserve"> обеспечивается путем реализации следующих мероприятий, предусмо</w:t>
      </w:r>
      <w:r w:rsidR="00404392" w:rsidRPr="00291F33">
        <w:rPr>
          <w:rFonts w:ascii="Times New Roman" w:hAnsi="Times New Roman" w:cs="Times New Roman"/>
          <w:sz w:val="24"/>
          <w:szCs w:val="24"/>
        </w:rPr>
        <w:t>тренных в подпрограмме  на 2022</w:t>
      </w:r>
      <w:r w:rsidRPr="00291F33">
        <w:rPr>
          <w:rFonts w:ascii="Times New Roman" w:hAnsi="Times New Roman" w:cs="Times New Roman"/>
          <w:sz w:val="24"/>
          <w:szCs w:val="24"/>
        </w:rPr>
        <w:t>-2024 годы.</w:t>
      </w:r>
    </w:p>
    <w:p w:rsidR="00C60D67" w:rsidRPr="00291F33" w:rsidRDefault="00D0149E" w:rsidP="007966F7">
      <w:pPr>
        <w:pStyle w:val="a4"/>
        <w:jc w:val="both"/>
        <w:rPr>
          <w:rFonts w:ascii="Times New Roman" w:hAnsi="Times New Roman" w:cs="Times New Roman"/>
          <w:b/>
          <w:sz w:val="24"/>
          <w:szCs w:val="24"/>
        </w:rPr>
      </w:pPr>
      <w:r w:rsidRPr="00291F33">
        <w:rPr>
          <w:rFonts w:ascii="Times New Roman" w:hAnsi="Times New Roman" w:cs="Times New Roman"/>
          <w:b/>
          <w:sz w:val="24"/>
          <w:szCs w:val="24"/>
        </w:rPr>
        <w:t xml:space="preserve">Основное мероприятие </w:t>
      </w:r>
      <w:proofErr w:type="gramStart"/>
      <w:r w:rsidRPr="00291F33">
        <w:rPr>
          <w:rFonts w:ascii="Times New Roman" w:hAnsi="Times New Roman" w:cs="Times New Roman"/>
          <w:b/>
          <w:sz w:val="24"/>
          <w:szCs w:val="24"/>
        </w:rPr>
        <w:t>1</w:t>
      </w:r>
      <w:r w:rsidR="00C60D67" w:rsidRPr="00291F33">
        <w:rPr>
          <w:rFonts w:ascii="Times New Roman" w:hAnsi="Times New Roman" w:cs="Times New Roman"/>
          <w:b/>
          <w:sz w:val="24"/>
          <w:szCs w:val="24"/>
        </w:rPr>
        <w:t>.Развитие</w:t>
      </w:r>
      <w:proofErr w:type="gramEnd"/>
      <w:r w:rsidR="00C60D67" w:rsidRPr="00291F33">
        <w:rPr>
          <w:rFonts w:ascii="Times New Roman" w:hAnsi="Times New Roman" w:cs="Times New Roman"/>
          <w:b/>
          <w:sz w:val="24"/>
          <w:szCs w:val="24"/>
        </w:rPr>
        <w:t xml:space="preserve"> физической культуры и спорта</w:t>
      </w:r>
      <w:r w:rsidRPr="00291F33">
        <w:rPr>
          <w:rFonts w:ascii="Times New Roman" w:hAnsi="Times New Roman" w:cs="Times New Roman"/>
          <w:b/>
          <w:sz w:val="24"/>
          <w:szCs w:val="24"/>
        </w:rPr>
        <w:t xml:space="preserve"> . </w:t>
      </w:r>
    </w:p>
    <w:p w:rsidR="00D0149E" w:rsidRPr="00291F33" w:rsidRDefault="00C60D67" w:rsidP="007966F7">
      <w:pPr>
        <w:pStyle w:val="a4"/>
        <w:jc w:val="both"/>
        <w:rPr>
          <w:rFonts w:ascii="Times New Roman" w:hAnsi="Times New Roman" w:cs="Times New Roman"/>
          <w:sz w:val="24"/>
          <w:szCs w:val="24"/>
        </w:rPr>
      </w:pPr>
      <w:r w:rsidRPr="00291F33">
        <w:rPr>
          <w:rFonts w:ascii="Times New Roman" w:hAnsi="Times New Roman" w:cs="Times New Roman"/>
          <w:b/>
          <w:sz w:val="24"/>
          <w:szCs w:val="24"/>
        </w:rPr>
        <w:t xml:space="preserve"> Которое включает в себя: </w:t>
      </w:r>
      <w:r w:rsidR="00D0149E" w:rsidRPr="00291F33">
        <w:rPr>
          <w:rFonts w:ascii="Times New Roman" w:hAnsi="Times New Roman" w:cs="Times New Roman"/>
          <w:b/>
          <w:sz w:val="24"/>
          <w:szCs w:val="24"/>
        </w:rPr>
        <w:t>Совершенствование системы физического воспитания различных категорий и групп населения. Создание</w:t>
      </w:r>
      <w:r w:rsidR="00D0149E" w:rsidRPr="00291F33">
        <w:rPr>
          <w:rFonts w:ascii="Times New Roman" w:hAnsi="Times New Roman" w:cs="Times New Roman"/>
          <w:sz w:val="24"/>
          <w:szCs w:val="24"/>
        </w:rPr>
        <w:t xml:space="preserve"> условий для развития физической культуры и массового спорта.</w:t>
      </w:r>
    </w:p>
    <w:p w:rsidR="00D0149E" w:rsidRPr="00291F33" w:rsidRDefault="00D0149E"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Организация и проведение официальных физкультурных мероприятий среди населения на территории Кузнечнинского городского поселения, включая мероприятия по реализации Всероссийского физкультурно-спортивного комплекса "Готов к труду и обороне" (ГТО). Реализация мероприятий </w:t>
      </w:r>
      <w:proofErr w:type="gramStart"/>
      <w:r w:rsidRPr="00291F33">
        <w:rPr>
          <w:rFonts w:ascii="Times New Roman" w:hAnsi="Times New Roman" w:cs="Times New Roman"/>
          <w:sz w:val="24"/>
          <w:szCs w:val="24"/>
        </w:rPr>
        <w:t>осуществляется  МКУ</w:t>
      </w:r>
      <w:proofErr w:type="gramEnd"/>
      <w:r w:rsidRPr="00291F33">
        <w:rPr>
          <w:rFonts w:ascii="Times New Roman" w:hAnsi="Times New Roman" w:cs="Times New Roman"/>
          <w:sz w:val="24"/>
          <w:szCs w:val="24"/>
        </w:rPr>
        <w:t xml:space="preserve"> КСЦ «Юбилейный » МО КГП обеспечение подготовки и участия сборных команд поселения  в физкультурных мероприятиях среди детей и учащейся молодежи, среди лиц средней и старшей возрастных групп населения, среди инвалидов. Реализация мероприятий осуществляется </w:t>
      </w:r>
      <w:r w:rsidR="00404392" w:rsidRPr="00291F33">
        <w:rPr>
          <w:rFonts w:ascii="Times New Roman" w:hAnsi="Times New Roman" w:cs="Times New Roman"/>
          <w:sz w:val="24"/>
          <w:szCs w:val="24"/>
        </w:rPr>
        <w:t>учреждениемподведомственного  Администрации МО Кузнечнинское городское поселение.</w:t>
      </w:r>
    </w:p>
    <w:p w:rsidR="00D0149E" w:rsidRPr="00291F33" w:rsidRDefault="00404392"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Пр</w:t>
      </w:r>
      <w:r w:rsidR="00D0149E" w:rsidRPr="00291F33">
        <w:rPr>
          <w:rFonts w:ascii="Times New Roman" w:hAnsi="Times New Roman" w:cs="Times New Roman"/>
          <w:sz w:val="24"/>
          <w:szCs w:val="24"/>
        </w:rPr>
        <w:t>опаганда физической культуры,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(ГТО);</w:t>
      </w:r>
    </w:p>
    <w:p w:rsidR="00404392" w:rsidRPr="00291F33" w:rsidRDefault="00404392" w:rsidP="007966F7">
      <w:pPr>
        <w:pStyle w:val="a4"/>
        <w:jc w:val="both"/>
        <w:rPr>
          <w:rFonts w:ascii="Times New Roman" w:hAnsi="Times New Roman" w:cs="Times New Roman"/>
          <w:sz w:val="24"/>
          <w:szCs w:val="24"/>
        </w:rPr>
      </w:pPr>
      <w:r w:rsidRPr="00291F33">
        <w:rPr>
          <w:rFonts w:ascii="Times New Roman" w:hAnsi="Times New Roman" w:cs="Times New Roman"/>
          <w:b/>
          <w:sz w:val="24"/>
          <w:szCs w:val="24"/>
        </w:rPr>
        <w:t>Развитие детско-юношеского, школьного, студенческого и массового спорта, спорта инвалидов и лиц с ограниченными возможностями здоровья</w:t>
      </w:r>
    </w:p>
    <w:p w:rsidR="00D0149E" w:rsidRPr="00291F33" w:rsidRDefault="00D0149E"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Развитие детско-юношеского, школьного, студенческого и массового спорта, спорта инвалидов и лиц с ограниченными возможностями здоровья, а именно: организация и проведение официальных физкультурных мероприятий на территории </w:t>
      </w:r>
      <w:r w:rsidR="00404392" w:rsidRPr="00291F33">
        <w:rPr>
          <w:rFonts w:ascii="Times New Roman" w:hAnsi="Times New Roman" w:cs="Times New Roman"/>
          <w:sz w:val="24"/>
          <w:szCs w:val="24"/>
        </w:rPr>
        <w:t xml:space="preserve">поселения </w:t>
      </w:r>
      <w:r w:rsidRPr="00291F33">
        <w:rPr>
          <w:rFonts w:ascii="Times New Roman" w:hAnsi="Times New Roman" w:cs="Times New Roman"/>
          <w:sz w:val="24"/>
          <w:szCs w:val="24"/>
        </w:rPr>
        <w:t xml:space="preserve">среди обучающихся </w:t>
      </w:r>
      <w:r w:rsidRPr="00291F33">
        <w:rPr>
          <w:rFonts w:ascii="Times New Roman" w:hAnsi="Times New Roman" w:cs="Times New Roman"/>
          <w:sz w:val="24"/>
          <w:szCs w:val="24"/>
        </w:rPr>
        <w:lastRenderedPageBreak/>
        <w:t xml:space="preserve">общеобразовательных организаций, </w:t>
      </w:r>
      <w:r w:rsidR="00404392" w:rsidRPr="00291F33">
        <w:rPr>
          <w:rFonts w:ascii="Times New Roman" w:hAnsi="Times New Roman" w:cs="Times New Roman"/>
          <w:sz w:val="24"/>
          <w:szCs w:val="24"/>
        </w:rPr>
        <w:t xml:space="preserve"> детского сада и школы</w:t>
      </w:r>
      <w:r w:rsidRPr="00291F33">
        <w:rPr>
          <w:rFonts w:ascii="Times New Roman" w:hAnsi="Times New Roman" w:cs="Times New Roman"/>
          <w:sz w:val="24"/>
          <w:szCs w:val="24"/>
        </w:rPr>
        <w:t>, включая физкультурные мероприятия среди инвалидов и лиц с ограниченными возможностями здоровья.</w:t>
      </w:r>
    </w:p>
    <w:p w:rsidR="00057476" w:rsidRPr="00291F33" w:rsidRDefault="0032021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057476" w:rsidRPr="00291F33">
        <w:rPr>
          <w:rFonts w:ascii="Times New Roman" w:hAnsi="Times New Roman" w:cs="Times New Roman"/>
          <w:sz w:val="24"/>
          <w:szCs w:val="24"/>
        </w:rPr>
        <w:t xml:space="preserve">Создание малых </w:t>
      </w:r>
      <w:r w:rsidRPr="00291F33">
        <w:rPr>
          <w:rFonts w:ascii="Times New Roman" w:hAnsi="Times New Roman" w:cs="Times New Roman"/>
          <w:sz w:val="24"/>
          <w:szCs w:val="24"/>
        </w:rPr>
        <w:t xml:space="preserve"> уличных </w:t>
      </w:r>
      <w:r w:rsidR="00057476" w:rsidRPr="00291F33">
        <w:rPr>
          <w:rFonts w:ascii="Times New Roman" w:hAnsi="Times New Roman" w:cs="Times New Roman"/>
          <w:sz w:val="24"/>
          <w:szCs w:val="24"/>
        </w:rPr>
        <w:t xml:space="preserve">спортивных площадок </w:t>
      </w:r>
      <w:r w:rsidRPr="00291F33">
        <w:rPr>
          <w:rFonts w:ascii="Times New Roman" w:hAnsi="Times New Roman" w:cs="Times New Roman"/>
          <w:sz w:val="24"/>
          <w:szCs w:val="24"/>
        </w:rPr>
        <w:t xml:space="preserve"> для занятий спортом и общефизическими упражнениями.</w:t>
      </w:r>
    </w:p>
    <w:p w:rsidR="00320213" w:rsidRPr="00291F33" w:rsidRDefault="00320213"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w:t>
      </w:r>
    </w:p>
    <w:p w:rsidR="00404392" w:rsidRPr="00291F33" w:rsidRDefault="00404392" w:rsidP="007966F7">
      <w:pPr>
        <w:pStyle w:val="a4"/>
        <w:jc w:val="both"/>
        <w:rPr>
          <w:rFonts w:ascii="Times New Roman" w:hAnsi="Times New Roman" w:cs="Times New Roman"/>
          <w:b/>
          <w:sz w:val="24"/>
          <w:szCs w:val="24"/>
        </w:rPr>
      </w:pPr>
      <w:r w:rsidRPr="00291F33">
        <w:rPr>
          <w:rFonts w:ascii="Times New Roman" w:hAnsi="Times New Roman" w:cs="Times New Roman"/>
          <w:b/>
          <w:sz w:val="24"/>
          <w:szCs w:val="24"/>
        </w:rPr>
        <w:t>Развитие инфраструктуры физической культуры и спорта.</w:t>
      </w:r>
    </w:p>
    <w:p w:rsidR="00404392" w:rsidRPr="00291F33" w:rsidRDefault="00404392"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В целях  развития инфраструктуры и  в рамках подпрограммы   предусмотренкапитальный ремонт  Спортивного комплекса «Алмаз».</w:t>
      </w:r>
    </w:p>
    <w:p w:rsidR="00F83A61" w:rsidRPr="00291F33" w:rsidRDefault="00F83A61"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В </w:t>
      </w:r>
      <w:proofErr w:type="gramStart"/>
      <w:r w:rsidRPr="00291F33">
        <w:rPr>
          <w:rFonts w:ascii="Times New Roman" w:hAnsi="Times New Roman" w:cs="Times New Roman"/>
          <w:sz w:val="24"/>
          <w:szCs w:val="24"/>
        </w:rPr>
        <w:t>целях  развития</w:t>
      </w:r>
      <w:proofErr w:type="gramEnd"/>
      <w:r w:rsidRPr="00291F33">
        <w:rPr>
          <w:rFonts w:ascii="Times New Roman" w:hAnsi="Times New Roman" w:cs="Times New Roman"/>
          <w:sz w:val="24"/>
          <w:szCs w:val="24"/>
        </w:rPr>
        <w:t xml:space="preserve"> инфраструктуры и  в рамках подпрограммы   предусмотренкапитальный ремонт  Физкультурно- оздоровительного комплекса  (ФОК)</w:t>
      </w:r>
    </w:p>
    <w:p w:rsidR="00404392" w:rsidRPr="00291F33" w:rsidRDefault="00057476" w:rsidP="007966F7">
      <w:pPr>
        <w:pStyle w:val="a4"/>
        <w:jc w:val="both"/>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xml:space="preserve">Кубок по волейболу </w:t>
      </w:r>
      <w:proofErr w:type="gramStart"/>
      <w:r w:rsidRPr="00291F33">
        <w:rPr>
          <w:rFonts w:ascii="Times New Roman" w:hAnsi="Times New Roman" w:cs="Times New Roman"/>
          <w:b/>
          <w:color w:val="000000"/>
          <w:sz w:val="24"/>
          <w:szCs w:val="24"/>
        </w:rPr>
        <w:t>им.воина</w:t>
      </w:r>
      <w:proofErr w:type="gramEnd"/>
      <w:r w:rsidRPr="00291F33">
        <w:rPr>
          <w:rFonts w:ascii="Times New Roman" w:hAnsi="Times New Roman" w:cs="Times New Roman"/>
          <w:b/>
          <w:color w:val="000000"/>
          <w:sz w:val="24"/>
          <w:szCs w:val="24"/>
        </w:rPr>
        <w:t xml:space="preserve"> интернационалиста  В. Понина</w:t>
      </w:r>
    </w:p>
    <w:p w:rsidR="00320213" w:rsidRPr="00291F33" w:rsidRDefault="00B41988" w:rsidP="007966F7">
      <w:pPr>
        <w:spacing w:after="0" w:line="240" w:lineRule="auto"/>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320213" w:rsidRPr="00291F33">
        <w:rPr>
          <w:rFonts w:ascii="Times New Roman" w:hAnsi="Times New Roman" w:cs="Times New Roman"/>
          <w:sz w:val="24"/>
          <w:szCs w:val="24"/>
        </w:rPr>
        <w:t>увековечиванию памяти воинов, погибших при выполнении воинского долга;</w:t>
      </w:r>
    </w:p>
    <w:p w:rsidR="00320213" w:rsidRPr="00291F33" w:rsidRDefault="00B41988" w:rsidP="007966F7">
      <w:pPr>
        <w:spacing w:after="0" w:line="240" w:lineRule="auto"/>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320213" w:rsidRPr="00291F33">
        <w:rPr>
          <w:rFonts w:ascii="Times New Roman" w:hAnsi="Times New Roman" w:cs="Times New Roman"/>
          <w:sz w:val="24"/>
          <w:szCs w:val="24"/>
        </w:rPr>
        <w:t>привлечению внимания к проблемам воинов-интернационалистов, участников локальных конфликтов;</w:t>
      </w:r>
    </w:p>
    <w:p w:rsidR="00320213" w:rsidRPr="00291F33" w:rsidRDefault="00B41988" w:rsidP="007966F7">
      <w:pPr>
        <w:pStyle w:val="ConsPlusNormal"/>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320213" w:rsidRPr="00291F33">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w:t>
      </w:r>
    </w:p>
    <w:p w:rsidR="00320213" w:rsidRPr="00291F33" w:rsidRDefault="00B41988"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320213" w:rsidRPr="00291F33">
        <w:rPr>
          <w:rFonts w:ascii="Times New Roman" w:hAnsi="Times New Roman" w:cs="Times New Roman"/>
          <w:sz w:val="24"/>
          <w:szCs w:val="24"/>
        </w:rPr>
        <w:t>совершенствование системы физического воспитания различных категорий и групп населения, в том числе в сельской местности;</w:t>
      </w:r>
    </w:p>
    <w:p w:rsidR="00320213" w:rsidRPr="00291F33" w:rsidRDefault="00B41988" w:rsidP="007966F7">
      <w:pPr>
        <w:pStyle w:val="a4"/>
        <w:jc w:val="both"/>
        <w:rPr>
          <w:rFonts w:ascii="Times New Roman" w:hAnsi="Times New Roman" w:cs="Times New Roman"/>
          <w:sz w:val="24"/>
          <w:szCs w:val="24"/>
        </w:rPr>
      </w:pPr>
      <w:r w:rsidRPr="00291F33">
        <w:rPr>
          <w:rFonts w:ascii="Times New Roman" w:hAnsi="Times New Roman" w:cs="Times New Roman"/>
          <w:sz w:val="24"/>
          <w:szCs w:val="24"/>
        </w:rPr>
        <w:t xml:space="preserve">- </w:t>
      </w:r>
      <w:r w:rsidR="00320213" w:rsidRPr="00291F33">
        <w:rPr>
          <w:rFonts w:ascii="Times New Roman" w:hAnsi="Times New Roman" w:cs="Times New Roman"/>
          <w:sz w:val="24"/>
          <w:szCs w:val="24"/>
        </w:rPr>
        <w:t>развитие детско-юношеского, школьного, студенческого и массового спорта, спорта инвалидов и лиц с ограниченными возможностями здоровья</w:t>
      </w:r>
    </w:p>
    <w:p w:rsidR="005057A2" w:rsidRPr="00291F33" w:rsidRDefault="005057A2" w:rsidP="005057A2">
      <w:pPr>
        <w:pStyle w:val="ConsPlusNormal"/>
        <w:spacing w:before="220"/>
        <w:jc w:val="center"/>
        <w:rPr>
          <w:rFonts w:ascii="Times New Roman" w:hAnsi="Times New Roman" w:cs="Times New Roman"/>
          <w:sz w:val="24"/>
          <w:szCs w:val="24"/>
        </w:rPr>
      </w:pPr>
      <w:r w:rsidRPr="00291F33">
        <w:rPr>
          <w:rFonts w:ascii="Times New Roman" w:hAnsi="Times New Roman" w:cs="Times New Roman"/>
          <w:b/>
          <w:sz w:val="24"/>
          <w:szCs w:val="24"/>
        </w:rPr>
        <w:t>6. Риски</w:t>
      </w:r>
      <w:r w:rsidRPr="00291F33">
        <w:rPr>
          <w:rFonts w:ascii="Times New Roman" w:hAnsi="Times New Roman" w:cs="Times New Roman"/>
          <w:sz w:val="24"/>
          <w:szCs w:val="24"/>
        </w:rPr>
        <w:t>:</w:t>
      </w:r>
    </w:p>
    <w:p w:rsidR="005057A2" w:rsidRPr="00291F33" w:rsidRDefault="005057A2" w:rsidP="005057A2">
      <w:pPr>
        <w:pStyle w:val="a4"/>
        <w:jc w:val="both"/>
        <w:rPr>
          <w:rFonts w:ascii="Times New Roman" w:hAnsi="Times New Roman" w:cs="Times New Roman"/>
          <w:sz w:val="24"/>
          <w:szCs w:val="24"/>
        </w:rPr>
      </w:pPr>
      <w:r w:rsidRPr="00291F33">
        <w:rPr>
          <w:rFonts w:ascii="Times New Roman" w:hAnsi="Times New Roman" w:cs="Times New Roman"/>
          <w:sz w:val="24"/>
          <w:szCs w:val="24"/>
        </w:rPr>
        <w:t>- снижение качества спортивной инфраструктуры в поселении;</w:t>
      </w:r>
    </w:p>
    <w:p w:rsidR="005057A2" w:rsidRPr="00291F33" w:rsidRDefault="005057A2" w:rsidP="005057A2">
      <w:pPr>
        <w:pStyle w:val="a4"/>
        <w:jc w:val="both"/>
        <w:rPr>
          <w:rFonts w:ascii="Times New Roman" w:hAnsi="Times New Roman" w:cs="Times New Roman"/>
          <w:sz w:val="24"/>
          <w:szCs w:val="24"/>
        </w:rPr>
      </w:pPr>
      <w:r w:rsidRPr="00291F33">
        <w:rPr>
          <w:rFonts w:ascii="Times New Roman" w:hAnsi="Times New Roman" w:cs="Times New Roman"/>
          <w:sz w:val="24"/>
          <w:szCs w:val="24"/>
        </w:rPr>
        <w:t>-ухудшение физического развития, спортивной подготовки и здоровья населения;</w:t>
      </w:r>
    </w:p>
    <w:p w:rsidR="005057A2" w:rsidRPr="00291F33" w:rsidRDefault="005057A2" w:rsidP="005057A2">
      <w:pPr>
        <w:pStyle w:val="a4"/>
        <w:jc w:val="both"/>
        <w:rPr>
          <w:rFonts w:ascii="Times New Roman" w:hAnsi="Times New Roman" w:cs="Times New Roman"/>
          <w:sz w:val="24"/>
          <w:szCs w:val="24"/>
        </w:rPr>
      </w:pPr>
      <w:r w:rsidRPr="00291F33">
        <w:rPr>
          <w:rFonts w:ascii="Times New Roman" w:hAnsi="Times New Roman" w:cs="Times New Roman"/>
          <w:sz w:val="24"/>
          <w:szCs w:val="24"/>
        </w:rPr>
        <w:t>- снижение охвата населения, регулярно занимающегося физической культурой и спортом.</w:t>
      </w:r>
    </w:p>
    <w:p w:rsidR="005057A2" w:rsidRPr="00291F33" w:rsidRDefault="005057A2" w:rsidP="005057A2">
      <w:pPr>
        <w:pStyle w:val="a4"/>
        <w:jc w:val="both"/>
        <w:rPr>
          <w:rFonts w:ascii="Times New Roman" w:hAnsi="Times New Roman" w:cs="Times New Roman"/>
          <w:sz w:val="24"/>
          <w:szCs w:val="24"/>
        </w:rPr>
      </w:pPr>
    </w:p>
    <w:p w:rsidR="005057A2" w:rsidRPr="00291F33" w:rsidRDefault="005057A2" w:rsidP="005057A2">
      <w:pPr>
        <w:pStyle w:val="a4"/>
        <w:ind w:firstLine="708"/>
        <w:jc w:val="both"/>
        <w:rPr>
          <w:rFonts w:ascii="Times New Roman" w:hAnsi="Times New Roman" w:cs="Times New Roman"/>
          <w:sz w:val="24"/>
          <w:szCs w:val="24"/>
        </w:rPr>
      </w:pPr>
      <w:r w:rsidRPr="00291F33">
        <w:rPr>
          <w:rFonts w:ascii="Times New Roman" w:hAnsi="Times New Roman" w:cs="Times New Roman"/>
          <w:sz w:val="24"/>
          <w:szCs w:val="24"/>
        </w:rPr>
        <w:t>В рамках реализации муниципальной  программы планируется решение комплекса задач, направленных на 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и подготовка спортивного резерва.</w:t>
      </w:r>
    </w:p>
    <w:p w:rsidR="005A2888" w:rsidRPr="00291F33" w:rsidRDefault="005A2888" w:rsidP="005A2888">
      <w:pPr>
        <w:pStyle w:val="ConsPlusNormal"/>
        <w:spacing w:before="220"/>
        <w:ind w:firstLine="540"/>
        <w:jc w:val="both"/>
        <w:rPr>
          <w:rFonts w:ascii="Times New Roman" w:eastAsia="BatangChe" w:hAnsi="Times New Roman" w:cs="Times New Roman"/>
          <w:sz w:val="24"/>
          <w:szCs w:val="24"/>
        </w:rPr>
      </w:pPr>
    </w:p>
    <w:p w:rsidR="007966F7" w:rsidRPr="00291F33" w:rsidRDefault="007966F7" w:rsidP="005A2888">
      <w:pPr>
        <w:pStyle w:val="ConsPlusNormal"/>
        <w:spacing w:before="220"/>
        <w:ind w:firstLine="540"/>
        <w:jc w:val="both"/>
        <w:rPr>
          <w:rFonts w:ascii="Times New Roman" w:eastAsia="BatangChe" w:hAnsi="Times New Roman" w:cs="Times New Roman"/>
          <w:sz w:val="24"/>
          <w:szCs w:val="24"/>
        </w:rPr>
      </w:pPr>
    </w:p>
    <w:p w:rsidR="007966F7" w:rsidRPr="00291F33" w:rsidRDefault="007966F7" w:rsidP="005A2888">
      <w:pPr>
        <w:pStyle w:val="ConsPlusNormal"/>
        <w:spacing w:before="220"/>
        <w:ind w:firstLine="540"/>
        <w:jc w:val="both"/>
        <w:rPr>
          <w:rFonts w:ascii="Times New Roman" w:eastAsia="BatangChe" w:hAnsi="Times New Roman" w:cs="Times New Roman"/>
          <w:sz w:val="24"/>
          <w:szCs w:val="24"/>
        </w:rPr>
      </w:pPr>
    </w:p>
    <w:p w:rsidR="007966F7" w:rsidRPr="00291F33" w:rsidRDefault="007966F7" w:rsidP="007966F7">
      <w:pPr>
        <w:pStyle w:val="ConsPlusNormal"/>
        <w:spacing w:before="220"/>
        <w:jc w:val="both"/>
        <w:rPr>
          <w:rFonts w:ascii="Times New Roman" w:eastAsia="BatangChe" w:hAnsi="Times New Roman" w:cs="Times New Roman"/>
          <w:sz w:val="24"/>
          <w:szCs w:val="24"/>
        </w:rPr>
        <w:sectPr w:rsidR="007966F7" w:rsidRPr="00291F33" w:rsidSect="00663183">
          <w:pgSz w:w="11907" w:h="16840" w:code="9"/>
          <w:pgMar w:top="425" w:right="850" w:bottom="567" w:left="1134" w:header="567" w:footer="851" w:gutter="0"/>
          <w:pgNumType w:start="1"/>
          <w:cols w:space="709"/>
          <w:titlePg/>
          <w:docGrid w:linePitch="326"/>
        </w:sectPr>
      </w:pPr>
    </w:p>
    <w:p w:rsidR="005057A2" w:rsidRPr="00291F33" w:rsidRDefault="005057A2" w:rsidP="005057A2">
      <w:pPr>
        <w:widowControl w:val="0"/>
        <w:autoSpaceDE w:val="0"/>
        <w:autoSpaceDN w:val="0"/>
        <w:adjustRightInd w:val="0"/>
        <w:spacing w:after="0"/>
        <w:jc w:val="right"/>
        <w:rPr>
          <w:rFonts w:ascii="Times New Roman" w:hAnsi="Times New Roman" w:cs="Times New Roman"/>
          <w:sz w:val="24"/>
          <w:szCs w:val="24"/>
        </w:rPr>
      </w:pPr>
      <w:r w:rsidRPr="00291F33">
        <w:rPr>
          <w:rFonts w:ascii="Times New Roman" w:hAnsi="Times New Roman" w:cs="Times New Roman"/>
          <w:sz w:val="24"/>
          <w:szCs w:val="24"/>
        </w:rPr>
        <w:lastRenderedPageBreak/>
        <w:t>Таблица 2</w:t>
      </w:r>
    </w:p>
    <w:p w:rsidR="003F1729" w:rsidRPr="00291F33" w:rsidRDefault="003F1729" w:rsidP="007966F7">
      <w:pPr>
        <w:widowControl w:val="0"/>
        <w:autoSpaceDE w:val="0"/>
        <w:autoSpaceDN w:val="0"/>
        <w:adjustRightInd w:val="0"/>
        <w:spacing w:after="0"/>
        <w:jc w:val="center"/>
        <w:rPr>
          <w:rFonts w:ascii="Times New Roman" w:hAnsi="Times New Roman" w:cs="Times New Roman"/>
          <w:sz w:val="24"/>
          <w:szCs w:val="24"/>
        </w:rPr>
      </w:pPr>
      <w:r w:rsidRPr="00291F33">
        <w:rPr>
          <w:rFonts w:ascii="Times New Roman" w:hAnsi="Times New Roman" w:cs="Times New Roman"/>
          <w:sz w:val="24"/>
          <w:szCs w:val="24"/>
        </w:rPr>
        <w:t xml:space="preserve">Целевые показатели </w:t>
      </w:r>
    </w:p>
    <w:p w:rsidR="00333085" w:rsidRPr="00291F33" w:rsidRDefault="003F1729" w:rsidP="007966F7">
      <w:pPr>
        <w:spacing w:after="0"/>
        <w:jc w:val="center"/>
        <w:rPr>
          <w:rFonts w:ascii="Times New Roman" w:hAnsi="Times New Roman" w:cs="Times New Roman"/>
          <w:sz w:val="24"/>
          <w:szCs w:val="24"/>
        </w:rPr>
      </w:pPr>
      <w:r w:rsidRPr="00291F33">
        <w:rPr>
          <w:rFonts w:ascii="Times New Roman" w:hAnsi="Times New Roman" w:cs="Times New Roman"/>
          <w:sz w:val="24"/>
          <w:szCs w:val="24"/>
        </w:rPr>
        <w:t xml:space="preserve">муниципальной подпрограммы </w:t>
      </w:r>
      <w:r w:rsidR="00333085" w:rsidRPr="00291F33">
        <w:rPr>
          <w:rFonts w:ascii="Times New Roman" w:hAnsi="Times New Roman" w:cs="Times New Roman"/>
          <w:sz w:val="24"/>
          <w:szCs w:val="24"/>
        </w:rPr>
        <w:t xml:space="preserve">муниципальной подпрограммы </w:t>
      </w:r>
    </w:p>
    <w:p w:rsidR="00333085" w:rsidRPr="00291F33" w:rsidRDefault="00333085" w:rsidP="007768D7">
      <w:pPr>
        <w:spacing w:after="0" w:line="480" w:lineRule="auto"/>
        <w:jc w:val="center"/>
        <w:rPr>
          <w:rFonts w:ascii="Times New Roman" w:hAnsi="Times New Roman" w:cs="Times New Roman"/>
          <w:sz w:val="24"/>
          <w:szCs w:val="24"/>
          <w:u w:val="single"/>
        </w:rPr>
      </w:pPr>
      <w:r w:rsidRPr="00291F33">
        <w:rPr>
          <w:rFonts w:ascii="Times New Roman" w:hAnsi="Times New Roman" w:cs="Times New Roman"/>
          <w:sz w:val="24"/>
          <w:szCs w:val="24"/>
        </w:rPr>
        <w:t xml:space="preserve">РАЗВИТИЕ ФИЗИЧЕСКОЙ </w:t>
      </w:r>
      <w:proofErr w:type="gramStart"/>
      <w:r w:rsidRPr="00291F33">
        <w:rPr>
          <w:rFonts w:ascii="Times New Roman" w:hAnsi="Times New Roman" w:cs="Times New Roman"/>
          <w:sz w:val="24"/>
          <w:szCs w:val="24"/>
        </w:rPr>
        <w:t>КУЛЬТУРЫ  В</w:t>
      </w:r>
      <w:proofErr w:type="gramEnd"/>
      <w:r w:rsidRPr="00291F33">
        <w:rPr>
          <w:rFonts w:ascii="Times New Roman" w:hAnsi="Times New Roman" w:cs="Times New Roman"/>
          <w:sz w:val="24"/>
          <w:szCs w:val="24"/>
        </w:rPr>
        <w:t xml:space="preserve"> МУНИЦИПАЛЬНОМ ОБРАЗОВАНИИ КУЗНЕЧНИНСКОЕ ГОРОДСКОЕ ПОСЕЛЕНИЕ МО ПРИОЗЕРСКИЙ МУНИЦИПАЛЬНЫЙ РАЙОН ЛЕНИНГРАДСКОЙ ОБЛАСТИ </w:t>
      </w:r>
      <w:r w:rsidRPr="00291F33">
        <w:rPr>
          <w:rFonts w:ascii="Times New Roman" w:hAnsi="Times New Roman" w:cs="Times New Roman"/>
          <w:sz w:val="24"/>
          <w:szCs w:val="24"/>
          <w:u w:val="single"/>
        </w:rPr>
        <w:t>2022-2024 годы</w:t>
      </w:r>
    </w:p>
    <w:tbl>
      <w:tblPr>
        <w:tblW w:w="1447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2562"/>
        <w:gridCol w:w="2278"/>
        <w:gridCol w:w="172"/>
        <w:gridCol w:w="2532"/>
        <w:gridCol w:w="1538"/>
        <w:gridCol w:w="1560"/>
      </w:tblGrid>
      <w:tr w:rsidR="003F1729" w:rsidRPr="00291F33" w:rsidTr="004B4C60">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строки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целевого показателя муниципальной программы/подпрограммы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pStyle w:val="ConsPlusCell"/>
              <w:jc w:val="center"/>
              <w:rPr>
                <w:rFonts w:ascii="Times New Roman" w:hAnsi="Times New Roman" w:cs="Times New Roman"/>
                <w:sz w:val="24"/>
                <w:szCs w:val="24"/>
                <w:lang w:eastAsia="en-US"/>
              </w:rPr>
            </w:pPr>
          </w:p>
        </w:tc>
        <w:tc>
          <w:tcPr>
            <w:tcW w:w="9082" w:type="dxa"/>
            <w:gridSpan w:val="5"/>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Значения целевых показателей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pStyle w:val="ConsPlusCell"/>
              <w:jc w:val="center"/>
              <w:rPr>
                <w:rFonts w:ascii="Times New Roman" w:hAnsi="Times New Roman" w:cs="Times New Roman"/>
                <w:sz w:val="24"/>
                <w:szCs w:val="24"/>
                <w:lang w:eastAsia="en-US"/>
              </w:rPr>
            </w:pPr>
            <w:proofErr w:type="spellStart"/>
            <w:r w:rsidRPr="00291F33">
              <w:rPr>
                <w:rFonts w:ascii="Times New Roman" w:hAnsi="Times New Roman" w:cs="Times New Roman"/>
                <w:sz w:val="24"/>
                <w:szCs w:val="24"/>
                <w:lang w:eastAsia="en-US"/>
              </w:rPr>
              <w:t>Справочно</w:t>
            </w:r>
            <w:proofErr w:type="spellEnd"/>
            <w:r w:rsidRPr="00291F33">
              <w:rPr>
                <w:rFonts w:ascii="Times New Roman" w:hAnsi="Times New Roman" w:cs="Times New Roman"/>
                <w:sz w:val="24"/>
                <w:szCs w:val="24"/>
                <w:lang w:eastAsia="en-US"/>
              </w:rPr>
              <w:t xml:space="preserve">: </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базовое значение </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целевого показателя </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начало реализации муниципальной программы)</w:t>
            </w:r>
          </w:p>
        </w:tc>
      </w:tr>
      <w:tr w:rsidR="003F1729" w:rsidRPr="00291F33" w:rsidTr="004B4C60">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первого года реализации</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второго года реализации</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 итогам третьего года реализации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r>
      <w:tr w:rsidR="003F1729" w:rsidRPr="00291F33" w:rsidTr="004B4C60">
        <w:tc>
          <w:tcPr>
            <w:tcW w:w="14470" w:type="dxa"/>
            <w:gridSpan w:val="9"/>
            <w:tcBorders>
              <w:left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w:t>
            </w:r>
            <w:r w:rsidR="00333085" w:rsidRPr="00291F33">
              <w:rPr>
                <w:rFonts w:ascii="Times New Roman" w:hAnsi="Times New Roman" w:cs="Times New Roman"/>
                <w:sz w:val="24"/>
                <w:szCs w:val="24"/>
                <w:lang w:eastAsia="en-US"/>
              </w:rPr>
              <w:t>оказатель 1</w:t>
            </w:r>
            <w:r w:rsidRPr="00291F33">
              <w:rPr>
                <w:rFonts w:ascii="Times New Roman" w:hAnsi="Times New Roman" w:cs="Times New Roman"/>
                <w:sz w:val="24"/>
                <w:szCs w:val="24"/>
                <w:lang w:eastAsia="en-US"/>
              </w:rPr>
              <w:t>, единица измерения</w:t>
            </w:r>
            <w:r w:rsidR="009B35B7" w:rsidRPr="00291F33">
              <w:rPr>
                <w:rFonts w:ascii="Times New Roman" w:hAnsi="Times New Roman" w:cs="Times New Roman"/>
                <w:sz w:val="24"/>
                <w:szCs w:val="24"/>
                <w:lang w:eastAsia="en-US"/>
              </w:rPr>
              <w:t xml:space="preserve">- тыс. </w:t>
            </w:r>
            <w:proofErr w:type="spellStart"/>
            <w:r w:rsidR="009B35B7" w:rsidRPr="00291F33">
              <w:rPr>
                <w:rFonts w:ascii="Times New Roman" w:hAnsi="Times New Roman" w:cs="Times New Roman"/>
                <w:sz w:val="24"/>
                <w:szCs w:val="24"/>
                <w:lang w:eastAsia="en-US"/>
              </w:rPr>
              <w:t>руб</w:t>
            </w:r>
            <w:proofErr w:type="spellEnd"/>
          </w:p>
        </w:tc>
      </w:tr>
      <w:tr w:rsidR="003F1729" w:rsidRPr="00291F33" w:rsidTr="004B4C60">
        <w:tc>
          <w:tcPr>
            <w:tcW w:w="709" w:type="dxa"/>
            <w:vMerge w:val="restart"/>
            <w:tcBorders>
              <w:left w:val="single" w:sz="4" w:space="0" w:color="auto"/>
              <w:right w:val="single" w:sz="4" w:space="0" w:color="auto"/>
            </w:tcBorders>
            <w:shd w:val="clear" w:color="auto" w:fill="auto"/>
          </w:tcPr>
          <w:p w:rsidR="003F1729" w:rsidRPr="00291F33" w:rsidRDefault="00333085"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268" w:type="dxa"/>
            <w:vMerge w:val="restart"/>
            <w:tcBorders>
              <w:left w:val="single" w:sz="4" w:space="0" w:color="auto"/>
              <w:right w:val="single" w:sz="4" w:space="0" w:color="auto"/>
            </w:tcBorders>
            <w:shd w:val="clear" w:color="auto" w:fill="auto"/>
          </w:tcPr>
          <w:p w:rsidR="003F1729" w:rsidRPr="00291F33" w:rsidRDefault="003F1729" w:rsidP="00333085">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rPr>
              <w:t xml:space="preserve">Объем платных услуг, оказанных населению в сфере спорта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87,5</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9B35B7">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90 </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98</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c>
          <w:tcPr>
            <w:tcW w:w="1560" w:type="dxa"/>
            <w:vMerge w:val="restart"/>
            <w:tcBorders>
              <w:left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r w:rsidR="003F1729" w:rsidRPr="00291F33" w:rsidTr="004B4C60">
        <w:trPr>
          <w:trHeight w:val="1544"/>
        </w:trPr>
        <w:tc>
          <w:tcPr>
            <w:tcW w:w="709" w:type="dxa"/>
            <w:vMerge/>
            <w:tcBorders>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c>
          <w:tcPr>
            <w:tcW w:w="1560" w:type="dxa"/>
            <w:vMerge/>
            <w:tcBorders>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r>
      <w:tr w:rsidR="009B35B7" w:rsidRPr="00291F33" w:rsidTr="004B4C60">
        <w:tc>
          <w:tcPr>
            <w:tcW w:w="14470" w:type="dxa"/>
            <w:gridSpan w:val="9"/>
            <w:tcBorders>
              <w:left w:val="single" w:sz="4" w:space="0" w:color="auto"/>
              <w:right w:val="single" w:sz="4" w:space="0" w:color="auto"/>
            </w:tcBorders>
            <w:shd w:val="clear" w:color="auto" w:fill="auto"/>
          </w:tcPr>
          <w:p w:rsidR="009B35B7" w:rsidRPr="00291F33" w:rsidRDefault="009B35B7" w:rsidP="00A076AA">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Показатель 2, единица измерения- %</w:t>
            </w:r>
          </w:p>
        </w:tc>
      </w:tr>
      <w:tr w:rsidR="003F1729" w:rsidRPr="00291F33" w:rsidTr="004B4C60">
        <w:tc>
          <w:tcPr>
            <w:tcW w:w="709" w:type="dxa"/>
            <w:vMerge w:val="restart"/>
            <w:tcBorders>
              <w:left w:val="single" w:sz="4" w:space="0" w:color="auto"/>
              <w:right w:val="single" w:sz="4" w:space="0" w:color="auto"/>
            </w:tcBorders>
            <w:shd w:val="clear" w:color="auto" w:fill="auto"/>
          </w:tcPr>
          <w:p w:rsidR="003F1729" w:rsidRPr="00291F33" w:rsidRDefault="00333085" w:rsidP="003F1729">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lastRenderedPageBreak/>
              <w:t>2</w:t>
            </w:r>
          </w:p>
        </w:tc>
        <w:tc>
          <w:tcPr>
            <w:tcW w:w="2268" w:type="dxa"/>
            <w:vMerge w:val="restart"/>
            <w:tcBorders>
              <w:left w:val="single" w:sz="4" w:space="0" w:color="auto"/>
              <w:right w:val="single" w:sz="4" w:space="0" w:color="auto"/>
            </w:tcBorders>
            <w:shd w:val="clear" w:color="auto" w:fill="auto"/>
          </w:tcPr>
          <w:p w:rsidR="003F1729" w:rsidRPr="00291F33" w:rsidRDefault="003F1729" w:rsidP="003F1729">
            <w:pPr>
              <w:pStyle w:val="ConsPlusNormal"/>
              <w:rPr>
                <w:rFonts w:ascii="Times New Roman" w:hAnsi="Times New Roman" w:cs="Times New Roman"/>
                <w:sz w:val="24"/>
                <w:szCs w:val="24"/>
              </w:rPr>
            </w:pPr>
            <w:r w:rsidRPr="00291F33">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w:t>
            </w:r>
          </w:p>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9B35B7">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22</w:t>
            </w: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9B35B7">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24</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9B35B7">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26</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9B35B7">
            <w:pPr>
              <w:widowControl w:val="0"/>
              <w:autoSpaceDE w:val="0"/>
              <w:autoSpaceDN w:val="0"/>
              <w:adjustRightInd w:val="0"/>
              <w:jc w:val="center"/>
              <w:rPr>
                <w:rFonts w:ascii="Times New Roman" w:hAnsi="Times New Roman" w:cs="Times New Roman"/>
                <w:sz w:val="24"/>
                <w:szCs w:val="24"/>
                <w:lang w:eastAsia="en-US"/>
              </w:rPr>
            </w:pPr>
          </w:p>
        </w:tc>
        <w:tc>
          <w:tcPr>
            <w:tcW w:w="1560" w:type="dxa"/>
            <w:vMerge w:val="restart"/>
            <w:tcBorders>
              <w:left w:val="single" w:sz="4" w:space="0" w:color="auto"/>
              <w:right w:val="single" w:sz="4" w:space="0" w:color="auto"/>
            </w:tcBorders>
            <w:shd w:val="clear" w:color="auto" w:fill="auto"/>
          </w:tcPr>
          <w:p w:rsidR="003F1729" w:rsidRPr="00291F33" w:rsidRDefault="009B35B7" w:rsidP="009B35B7">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20</w:t>
            </w:r>
          </w:p>
        </w:tc>
      </w:tr>
      <w:tr w:rsidR="003F1729" w:rsidRPr="00291F33" w:rsidTr="004B4C60">
        <w:tc>
          <w:tcPr>
            <w:tcW w:w="709" w:type="dxa"/>
            <w:vMerge/>
            <w:tcBorders>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shd w:val="clear" w:color="auto" w:fill="auto"/>
          </w:tcPr>
          <w:p w:rsidR="003F1729" w:rsidRPr="00291F33" w:rsidRDefault="003F1729" w:rsidP="003F1729">
            <w:pPr>
              <w:widowControl w:val="0"/>
              <w:autoSpaceDE w:val="0"/>
              <w:autoSpaceDN w:val="0"/>
              <w:adjustRightInd w:val="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3F1729">
            <w:pP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9B35B7">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w:t>
            </w: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9B35B7">
            <w:pPr>
              <w:widowControl w:val="0"/>
              <w:autoSpaceDE w:val="0"/>
              <w:autoSpaceDN w:val="0"/>
              <w:adjustRightInd w:val="0"/>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9B35B7" w:rsidP="009B35B7">
            <w:pPr>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3F1729" w:rsidRPr="00291F33" w:rsidRDefault="003F1729" w:rsidP="009B35B7">
            <w:pPr>
              <w:widowControl w:val="0"/>
              <w:autoSpaceDE w:val="0"/>
              <w:autoSpaceDN w:val="0"/>
              <w:adjustRightInd w:val="0"/>
              <w:jc w:val="center"/>
              <w:rPr>
                <w:rFonts w:ascii="Times New Roman" w:hAnsi="Times New Roman" w:cs="Times New Roman"/>
                <w:sz w:val="24"/>
                <w:szCs w:val="24"/>
                <w:lang w:eastAsia="en-US"/>
              </w:rPr>
            </w:pPr>
          </w:p>
        </w:tc>
        <w:tc>
          <w:tcPr>
            <w:tcW w:w="1560" w:type="dxa"/>
            <w:vMerge/>
            <w:tcBorders>
              <w:left w:val="single" w:sz="4" w:space="0" w:color="auto"/>
              <w:bottom w:val="single" w:sz="4" w:space="0" w:color="auto"/>
              <w:right w:val="single" w:sz="4" w:space="0" w:color="auto"/>
            </w:tcBorders>
            <w:shd w:val="clear" w:color="auto" w:fill="auto"/>
          </w:tcPr>
          <w:p w:rsidR="003F1729" w:rsidRPr="00291F33" w:rsidRDefault="003F1729" w:rsidP="009B35B7">
            <w:pPr>
              <w:widowControl w:val="0"/>
              <w:autoSpaceDE w:val="0"/>
              <w:autoSpaceDN w:val="0"/>
              <w:adjustRightInd w:val="0"/>
              <w:jc w:val="center"/>
              <w:rPr>
                <w:rFonts w:ascii="Times New Roman" w:hAnsi="Times New Roman" w:cs="Times New Roman"/>
                <w:sz w:val="24"/>
                <w:szCs w:val="24"/>
                <w:lang w:eastAsia="en-US"/>
              </w:rPr>
            </w:pPr>
          </w:p>
        </w:tc>
      </w:tr>
    </w:tbl>
    <w:p w:rsidR="003F1729" w:rsidRPr="00291F33" w:rsidRDefault="003F1729" w:rsidP="003F1729">
      <w:pPr>
        <w:widowControl w:val="0"/>
        <w:autoSpaceDE w:val="0"/>
        <w:autoSpaceDN w:val="0"/>
        <w:adjustRightInd w:val="0"/>
        <w:ind w:firstLine="540"/>
        <w:jc w:val="both"/>
        <w:rPr>
          <w:rFonts w:ascii="Times New Roman" w:hAnsi="Times New Roman" w:cs="Times New Roman"/>
          <w:sz w:val="24"/>
          <w:szCs w:val="24"/>
        </w:rPr>
        <w:sectPr w:rsidR="003F1729" w:rsidRPr="00291F33" w:rsidSect="007966F7">
          <w:pgSz w:w="16840" w:h="11907" w:orient="landscape" w:code="9"/>
          <w:pgMar w:top="1134" w:right="425" w:bottom="425" w:left="567" w:header="567" w:footer="851" w:gutter="0"/>
          <w:pgNumType w:start="1"/>
          <w:cols w:space="709"/>
          <w:titlePg/>
          <w:docGrid w:linePitch="326"/>
        </w:sectPr>
      </w:pPr>
    </w:p>
    <w:p w:rsidR="003F1729" w:rsidRPr="00291F33" w:rsidRDefault="003F1729" w:rsidP="007966F7">
      <w:pPr>
        <w:widowControl w:val="0"/>
        <w:autoSpaceDE w:val="0"/>
        <w:autoSpaceDN w:val="0"/>
        <w:adjustRightInd w:val="0"/>
        <w:spacing w:after="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3</w:t>
      </w:r>
    </w:p>
    <w:p w:rsidR="003F1729" w:rsidRPr="00291F33" w:rsidRDefault="003F1729" w:rsidP="003F1729">
      <w:pPr>
        <w:autoSpaceDE w:val="0"/>
        <w:autoSpaceDN w:val="0"/>
        <w:adjustRightInd w:val="0"/>
        <w:jc w:val="center"/>
        <w:rPr>
          <w:rFonts w:ascii="Times New Roman" w:hAnsi="Times New Roman" w:cs="Times New Roman"/>
          <w:b/>
          <w:sz w:val="24"/>
          <w:szCs w:val="24"/>
        </w:rPr>
      </w:pPr>
      <w:r w:rsidRPr="00291F33">
        <w:rPr>
          <w:rFonts w:ascii="Times New Roman" w:hAnsi="Times New Roman" w:cs="Times New Roman"/>
          <w:b/>
          <w:sz w:val="24"/>
          <w:szCs w:val="24"/>
        </w:rPr>
        <w:t>Сведения о порядке сбора информации и методике расчета</w:t>
      </w:r>
    </w:p>
    <w:p w:rsidR="003F1729" w:rsidRPr="00291F33" w:rsidRDefault="003F1729" w:rsidP="003F1729">
      <w:pPr>
        <w:ind w:left="360"/>
        <w:jc w:val="center"/>
        <w:rPr>
          <w:rFonts w:ascii="Times New Roman" w:hAnsi="Times New Roman" w:cs="Times New Roman"/>
          <w:b/>
          <w:sz w:val="24"/>
          <w:szCs w:val="24"/>
        </w:rPr>
      </w:pPr>
      <w:r w:rsidRPr="00291F33">
        <w:rPr>
          <w:rFonts w:ascii="Times New Roman" w:hAnsi="Times New Roman" w:cs="Times New Roman"/>
          <w:b/>
          <w:sz w:val="24"/>
          <w:szCs w:val="24"/>
        </w:rPr>
        <w:t xml:space="preserve">показателей (индикаторов) муниципальной программы </w:t>
      </w:r>
    </w:p>
    <w:p w:rsidR="003F1729" w:rsidRPr="00291F33" w:rsidRDefault="003F1729" w:rsidP="003F1729">
      <w:pPr>
        <w:ind w:left="360"/>
        <w:jc w:val="center"/>
        <w:rPr>
          <w:rFonts w:ascii="Times New Roman" w:hAnsi="Times New Roman" w:cs="Times New Roman"/>
          <w:sz w:val="24"/>
          <w:szCs w:val="24"/>
          <w:u w:val="single"/>
        </w:rPr>
      </w:pP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8729EC" w:rsidRPr="00291F33">
        <w:rPr>
          <w:rFonts w:ascii="Times New Roman" w:hAnsi="Times New Roman" w:cs="Times New Roman"/>
          <w:sz w:val="24"/>
          <w:szCs w:val="24"/>
          <w:u w:val="single"/>
        </w:rPr>
        <w:t>»  на 2022-2024 годы</w:t>
      </w:r>
    </w:p>
    <w:tbl>
      <w:tblPr>
        <w:tblW w:w="14865" w:type="dxa"/>
        <w:tblLayout w:type="fixed"/>
        <w:tblCellMar>
          <w:top w:w="102" w:type="dxa"/>
          <w:left w:w="62" w:type="dxa"/>
          <w:bottom w:w="102" w:type="dxa"/>
          <w:right w:w="62" w:type="dxa"/>
        </w:tblCellMar>
        <w:tblLook w:val="0000" w:firstRow="0" w:lastRow="0" w:firstColumn="0" w:lastColumn="0" w:noHBand="0" w:noVBand="0"/>
      </w:tblPr>
      <w:tblGrid>
        <w:gridCol w:w="488"/>
        <w:gridCol w:w="2693"/>
        <w:gridCol w:w="1276"/>
        <w:gridCol w:w="2268"/>
        <w:gridCol w:w="2835"/>
        <w:gridCol w:w="1559"/>
        <w:gridCol w:w="1701"/>
        <w:gridCol w:w="2045"/>
      </w:tblGrid>
      <w:tr w:rsidR="003F1729" w:rsidRPr="00291F33" w:rsidTr="003F1729">
        <w:trPr>
          <w:trHeight w:val="1015"/>
        </w:trPr>
        <w:tc>
          <w:tcPr>
            <w:tcW w:w="488"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N п/п</w:t>
            </w:r>
          </w:p>
        </w:tc>
        <w:tc>
          <w:tcPr>
            <w:tcW w:w="2693"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Временная характеристика</w:t>
            </w:r>
          </w:p>
        </w:tc>
        <w:tc>
          <w:tcPr>
            <w:tcW w:w="2835"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Алгоритм формирования/пункт Федерального плана статистических работ</w:t>
            </w:r>
          </w:p>
        </w:tc>
        <w:tc>
          <w:tcPr>
            <w:tcW w:w="1559"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Срок предоставления отчетности</w:t>
            </w:r>
          </w:p>
        </w:tc>
        <w:tc>
          <w:tcPr>
            <w:tcW w:w="1701"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Ответственный за сбор данных по показателю</w:t>
            </w:r>
          </w:p>
        </w:tc>
        <w:tc>
          <w:tcPr>
            <w:tcW w:w="2045"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Реквизиты акта</w:t>
            </w:r>
          </w:p>
        </w:tc>
      </w:tr>
      <w:tr w:rsidR="003F1729" w:rsidRPr="00291F33" w:rsidTr="003F1729">
        <w:trPr>
          <w:tblHeader/>
        </w:trPr>
        <w:tc>
          <w:tcPr>
            <w:tcW w:w="488"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7</w:t>
            </w:r>
          </w:p>
        </w:tc>
        <w:tc>
          <w:tcPr>
            <w:tcW w:w="2045"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8</w:t>
            </w:r>
          </w:p>
        </w:tc>
      </w:tr>
      <w:tr w:rsidR="003F1729" w:rsidRPr="00291F33" w:rsidTr="003F1729">
        <w:tc>
          <w:tcPr>
            <w:tcW w:w="488" w:type="dxa"/>
            <w:tcBorders>
              <w:top w:val="single" w:sz="4" w:space="0" w:color="auto"/>
              <w:left w:val="single" w:sz="4" w:space="0" w:color="auto"/>
              <w:bottom w:val="single" w:sz="4" w:space="0" w:color="auto"/>
              <w:right w:val="single" w:sz="4" w:space="0" w:color="auto"/>
            </w:tcBorders>
          </w:tcPr>
          <w:p w:rsidR="003F1729" w:rsidRPr="00291F33" w:rsidRDefault="005057A2"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Normal"/>
              <w:rPr>
                <w:rFonts w:ascii="Times New Roman" w:hAnsi="Times New Roman" w:cs="Times New Roman"/>
                <w:sz w:val="24"/>
                <w:szCs w:val="24"/>
              </w:rPr>
            </w:pPr>
            <w:r w:rsidRPr="00291F33">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w:t>
            </w:r>
          </w:p>
          <w:p w:rsidR="003F1729" w:rsidRPr="00291F33" w:rsidRDefault="003F1729" w:rsidP="003F1729">
            <w:pPr>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Показатель отражает долю жителей систематически занимающихся  физической культурой</w:t>
            </w:r>
          </w:p>
        </w:tc>
        <w:tc>
          <w:tcPr>
            <w:tcW w:w="2835"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Д= ЧЖх100: ЧН</w:t>
            </w:r>
          </w:p>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 xml:space="preserve">ЧУ – число </w:t>
            </w:r>
            <w:proofErr w:type="gramStart"/>
            <w:r w:rsidRPr="00291F33">
              <w:rPr>
                <w:rFonts w:ascii="Times New Roman" w:hAnsi="Times New Roman" w:cs="Times New Roman"/>
                <w:sz w:val="24"/>
                <w:szCs w:val="24"/>
              </w:rPr>
              <w:t>жителей  ,</w:t>
            </w:r>
            <w:proofErr w:type="gramEnd"/>
          </w:p>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ЧН число населения.</w:t>
            </w:r>
          </w:p>
        </w:tc>
        <w:tc>
          <w:tcPr>
            <w:tcW w:w="1559"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both"/>
              <w:rPr>
                <w:rFonts w:ascii="Times New Roman" w:hAnsi="Times New Roman" w:cs="Times New Roman"/>
                <w:sz w:val="24"/>
                <w:szCs w:val="24"/>
              </w:rPr>
            </w:pPr>
            <w:r w:rsidRPr="00291F33">
              <w:rPr>
                <w:rFonts w:ascii="Times New Roman" w:hAnsi="Times New Roman" w:cs="Times New Roman"/>
                <w:sz w:val="24"/>
                <w:szCs w:val="24"/>
              </w:rPr>
              <w:t>МКУ КСЦ «Юбилейный» МО КГП</w:t>
            </w:r>
          </w:p>
        </w:tc>
        <w:tc>
          <w:tcPr>
            <w:tcW w:w="2045"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autoSpaceDE w:val="0"/>
              <w:autoSpaceDN w:val="0"/>
              <w:adjustRightInd w:val="0"/>
              <w:jc w:val="both"/>
              <w:rPr>
                <w:rFonts w:ascii="Times New Roman" w:hAnsi="Times New Roman" w:cs="Times New Roman"/>
                <w:sz w:val="24"/>
                <w:szCs w:val="24"/>
              </w:rPr>
            </w:pPr>
          </w:p>
        </w:tc>
      </w:tr>
    </w:tbl>
    <w:p w:rsidR="003F1729" w:rsidRPr="00291F33" w:rsidRDefault="003F1729" w:rsidP="003F1729">
      <w:pPr>
        <w:widowControl w:val="0"/>
        <w:autoSpaceDE w:val="0"/>
        <w:autoSpaceDN w:val="0"/>
        <w:adjustRightInd w:val="0"/>
        <w:jc w:val="right"/>
        <w:outlineLvl w:val="2"/>
        <w:rPr>
          <w:rFonts w:ascii="Times New Roman" w:hAnsi="Times New Roman" w:cs="Times New Roman"/>
          <w:sz w:val="24"/>
          <w:szCs w:val="24"/>
        </w:rPr>
        <w:sectPr w:rsidR="003F1729" w:rsidRPr="00291F33" w:rsidSect="007966F7">
          <w:pgSz w:w="16840" w:h="11907" w:orient="landscape" w:code="9"/>
          <w:pgMar w:top="1134" w:right="425" w:bottom="425" w:left="567" w:header="567" w:footer="851" w:gutter="0"/>
          <w:pgNumType w:start="1"/>
          <w:cols w:space="709"/>
          <w:titlePg/>
          <w:docGrid w:linePitch="326"/>
        </w:sectPr>
      </w:pPr>
    </w:p>
    <w:p w:rsidR="003F1729" w:rsidRPr="00291F33" w:rsidRDefault="003F1729" w:rsidP="007966F7">
      <w:pPr>
        <w:widowControl w:val="0"/>
        <w:autoSpaceDE w:val="0"/>
        <w:autoSpaceDN w:val="0"/>
        <w:adjustRightInd w:val="0"/>
        <w:spacing w:after="0"/>
        <w:jc w:val="right"/>
        <w:rPr>
          <w:rFonts w:ascii="Times New Roman" w:hAnsi="Times New Roman" w:cs="Times New Roman"/>
          <w:sz w:val="24"/>
          <w:szCs w:val="24"/>
        </w:rPr>
      </w:pPr>
      <w:r w:rsidRPr="00291F33">
        <w:rPr>
          <w:rFonts w:ascii="Times New Roman" w:hAnsi="Times New Roman" w:cs="Times New Roman"/>
          <w:sz w:val="24"/>
          <w:szCs w:val="24"/>
        </w:rPr>
        <w:lastRenderedPageBreak/>
        <w:t>Приложение 1</w:t>
      </w:r>
    </w:p>
    <w:p w:rsidR="003F1729" w:rsidRPr="00291F33" w:rsidRDefault="003F1729" w:rsidP="007966F7">
      <w:pPr>
        <w:widowControl w:val="0"/>
        <w:autoSpaceDE w:val="0"/>
        <w:autoSpaceDN w:val="0"/>
        <w:adjustRightInd w:val="0"/>
        <w:spacing w:after="0"/>
        <w:jc w:val="right"/>
        <w:rPr>
          <w:rFonts w:ascii="Times New Roman" w:hAnsi="Times New Roman" w:cs="Times New Roman"/>
          <w:sz w:val="24"/>
          <w:szCs w:val="24"/>
        </w:rPr>
      </w:pPr>
      <w:r w:rsidRPr="00291F33">
        <w:rPr>
          <w:rFonts w:ascii="Times New Roman" w:hAnsi="Times New Roman" w:cs="Times New Roman"/>
          <w:sz w:val="24"/>
          <w:szCs w:val="24"/>
        </w:rPr>
        <w:t>к Методическим указаниям</w:t>
      </w:r>
    </w:p>
    <w:p w:rsidR="003F1729" w:rsidRPr="00291F33" w:rsidRDefault="003F1729" w:rsidP="007966F7">
      <w:pPr>
        <w:widowControl w:val="0"/>
        <w:autoSpaceDE w:val="0"/>
        <w:autoSpaceDN w:val="0"/>
        <w:adjustRightInd w:val="0"/>
        <w:spacing w:after="0"/>
        <w:jc w:val="right"/>
        <w:rPr>
          <w:rFonts w:ascii="Times New Roman" w:hAnsi="Times New Roman" w:cs="Times New Roman"/>
          <w:sz w:val="24"/>
          <w:szCs w:val="24"/>
        </w:rPr>
      </w:pPr>
      <w:r w:rsidRPr="00291F33">
        <w:rPr>
          <w:rFonts w:ascii="Times New Roman" w:hAnsi="Times New Roman" w:cs="Times New Roman"/>
          <w:sz w:val="24"/>
          <w:szCs w:val="24"/>
        </w:rPr>
        <w:t>Таблица 4</w:t>
      </w:r>
    </w:p>
    <w:p w:rsidR="003F1729" w:rsidRPr="00291F33" w:rsidRDefault="003F1729" w:rsidP="003F1729">
      <w:pPr>
        <w:ind w:firstLine="709"/>
        <w:jc w:val="center"/>
        <w:rPr>
          <w:rFonts w:ascii="Times New Roman" w:hAnsi="Times New Roman" w:cs="Times New Roman"/>
          <w:sz w:val="24"/>
          <w:szCs w:val="24"/>
        </w:rPr>
      </w:pPr>
      <w:r w:rsidRPr="00291F33">
        <w:rPr>
          <w:rFonts w:ascii="Times New Roman" w:hAnsi="Times New Roman" w:cs="Times New Roman"/>
          <w:sz w:val="24"/>
          <w:szCs w:val="24"/>
        </w:rPr>
        <w:t>План реализации муниципальной программы</w:t>
      </w:r>
    </w:p>
    <w:p w:rsidR="003F1729" w:rsidRPr="00291F33" w:rsidRDefault="003F1729" w:rsidP="003F1729">
      <w:pPr>
        <w:ind w:left="360"/>
        <w:jc w:val="center"/>
        <w:rPr>
          <w:rFonts w:ascii="Times New Roman" w:hAnsi="Times New Roman" w:cs="Times New Roman"/>
          <w:sz w:val="24"/>
          <w:szCs w:val="24"/>
          <w:u w:val="single"/>
        </w:rPr>
      </w:pP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5057A2" w:rsidRPr="00291F33">
        <w:rPr>
          <w:rFonts w:ascii="Times New Roman" w:hAnsi="Times New Roman" w:cs="Times New Roman"/>
          <w:sz w:val="24"/>
          <w:szCs w:val="24"/>
          <w:u w:val="single"/>
        </w:rPr>
        <w:t>»  на 2022-2024 годы</w:t>
      </w:r>
    </w:p>
    <w:p w:rsidR="003F1729" w:rsidRPr="00291F33" w:rsidRDefault="003F1729" w:rsidP="003F1729">
      <w:pPr>
        <w:ind w:left="360"/>
        <w:jc w:val="center"/>
        <w:rPr>
          <w:rFonts w:ascii="Times New Roman" w:hAnsi="Times New Roman" w:cs="Times New Roman"/>
          <w:sz w:val="24"/>
          <w:szCs w:val="24"/>
          <w:u w:val="single"/>
        </w:rPr>
      </w:pPr>
    </w:p>
    <w:tbl>
      <w:tblPr>
        <w:tblW w:w="14757" w:type="dxa"/>
        <w:tblInd w:w="93" w:type="dxa"/>
        <w:tblLook w:val="04A0" w:firstRow="1" w:lastRow="0" w:firstColumn="1" w:lastColumn="0" w:noHBand="0" w:noVBand="1"/>
      </w:tblPr>
      <w:tblGrid>
        <w:gridCol w:w="3621"/>
        <w:gridCol w:w="2111"/>
        <w:gridCol w:w="1384"/>
        <w:gridCol w:w="1699"/>
        <w:gridCol w:w="1538"/>
        <w:gridCol w:w="1276"/>
        <w:gridCol w:w="1581"/>
        <w:gridCol w:w="1547"/>
      </w:tblGrid>
      <w:tr w:rsidR="003F1729" w:rsidRPr="00291F33" w:rsidTr="003F1729">
        <w:trPr>
          <w:trHeight w:val="495"/>
        </w:trPr>
        <w:tc>
          <w:tcPr>
            <w:tcW w:w="3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xml:space="preserve">Наименование государственной программы, подпрограммы, структурного элемента </w:t>
            </w:r>
          </w:p>
        </w:tc>
        <w:tc>
          <w:tcPr>
            <w:tcW w:w="2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Ответственный исполнитель, соисполнитель, участник</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Годы реализации</w:t>
            </w:r>
          </w:p>
        </w:tc>
        <w:tc>
          <w:tcPr>
            <w:tcW w:w="7641" w:type="dxa"/>
            <w:gridSpan w:val="5"/>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Оценка расходов (тыс. руб. в ценах соответствующих лет)</w:t>
            </w:r>
          </w:p>
        </w:tc>
      </w:tr>
      <w:tr w:rsidR="003F1729" w:rsidRPr="00291F33" w:rsidTr="003F1729">
        <w:trPr>
          <w:trHeight w:val="510"/>
        </w:trPr>
        <w:tc>
          <w:tcPr>
            <w:tcW w:w="3621"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rPr>
                <w:rFonts w:ascii="Times New Roman" w:hAnsi="Times New Roman" w:cs="Times New Roman"/>
                <w:color w:val="000000"/>
                <w:sz w:val="24"/>
                <w:szCs w:val="24"/>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rPr>
                <w:rFonts w:ascii="Times New Roman" w:hAnsi="Times New Roman" w:cs="Times New Roman"/>
                <w:color w:val="000000"/>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rPr>
                <w:rFonts w:ascii="Times New Roman" w:hAnsi="Times New Roman" w:cs="Times New Roman"/>
                <w:color w:val="000000"/>
                <w:sz w:val="24"/>
                <w:szCs w:val="24"/>
              </w:rPr>
            </w:pPr>
          </w:p>
        </w:tc>
        <w:tc>
          <w:tcPr>
            <w:tcW w:w="1699" w:type="dxa"/>
            <w:tcBorders>
              <w:top w:val="nil"/>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всего</w:t>
            </w:r>
          </w:p>
        </w:tc>
        <w:tc>
          <w:tcPr>
            <w:tcW w:w="1538" w:type="dxa"/>
            <w:tcBorders>
              <w:top w:val="nil"/>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областной бюджет</w:t>
            </w:r>
          </w:p>
        </w:tc>
        <w:tc>
          <w:tcPr>
            <w:tcW w:w="1581" w:type="dxa"/>
            <w:tcBorders>
              <w:top w:val="nil"/>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федеральный бюджет</w:t>
            </w:r>
          </w:p>
        </w:tc>
        <w:tc>
          <w:tcPr>
            <w:tcW w:w="1547" w:type="dxa"/>
            <w:tcBorders>
              <w:top w:val="nil"/>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прочие источники</w:t>
            </w:r>
          </w:p>
        </w:tc>
      </w:tr>
    </w:tbl>
    <w:p w:rsidR="003F1729" w:rsidRPr="00291F33" w:rsidRDefault="003F1729" w:rsidP="003F1729">
      <w:pPr>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3F1729" w:rsidRPr="00291F33" w:rsidTr="003F1729">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F1729" w:rsidRPr="00291F33" w:rsidRDefault="003F1729"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8</w:t>
            </w:r>
          </w:p>
        </w:tc>
      </w:tr>
      <w:tr w:rsidR="003B1C41" w:rsidRPr="00291F33" w:rsidTr="003F1729">
        <w:trPr>
          <w:trHeight w:val="300"/>
        </w:trPr>
        <w:tc>
          <w:tcPr>
            <w:tcW w:w="3701" w:type="dxa"/>
            <w:vMerge w:val="restart"/>
            <w:tcBorders>
              <w:top w:val="nil"/>
              <w:left w:val="single" w:sz="4" w:space="0" w:color="auto"/>
              <w:right w:val="single" w:sz="4" w:space="0" w:color="auto"/>
            </w:tcBorders>
            <w:vAlign w:val="center"/>
          </w:tcPr>
          <w:p w:rsidR="003B1C41" w:rsidRPr="00291F33" w:rsidRDefault="003B1C41" w:rsidP="003F1729">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xml:space="preserve">Подпрограмма </w:t>
            </w:r>
          </w:p>
          <w:p w:rsidR="003B1C41" w:rsidRPr="00291F33" w:rsidRDefault="003B1C41" w:rsidP="003F1729">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xml:space="preserve"> «</w:t>
            </w: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5057A2" w:rsidRPr="00291F33">
              <w:rPr>
                <w:rFonts w:ascii="Times New Roman" w:hAnsi="Times New Roman" w:cs="Times New Roman"/>
                <w:sz w:val="24"/>
                <w:szCs w:val="24"/>
                <w:u w:val="single"/>
              </w:rPr>
              <w:t>»</w:t>
            </w:r>
            <w:r w:rsidRPr="00291F33">
              <w:rPr>
                <w:rFonts w:ascii="Times New Roman" w:hAnsi="Times New Roman" w:cs="Times New Roman"/>
                <w:sz w:val="24"/>
                <w:szCs w:val="24"/>
                <w:u w:val="single"/>
              </w:rPr>
              <w:t xml:space="preserve">  на 2022-2024 годы</w:t>
            </w:r>
          </w:p>
          <w:p w:rsidR="003B1C41" w:rsidRPr="00291F33" w:rsidRDefault="003B1C41" w:rsidP="003F1729">
            <w:pPr>
              <w:rPr>
                <w:rFonts w:ascii="Times New Roman" w:hAnsi="Times New Roman" w:cs="Times New Roman"/>
                <w:b/>
                <w:color w:val="000000"/>
                <w:sz w:val="24"/>
                <w:szCs w:val="24"/>
              </w:rPr>
            </w:pPr>
          </w:p>
        </w:tc>
        <w:tc>
          <w:tcPr>
            <w:tcW w:w="2126" w:type="dxa"/>
            <w:vMerge w:val="restart"/>
            <w:tcBorders>
              <w:top w:val="nil"/>
              <w:left w:val="single" w:sz="4" w:space="0" w:color="auto"/>
              <w:right w:val="single" w:sz="4" w:space="0" w:color="auto"/>
            </w:tcBorders>
            <w:vAlign w:val="center"/>
          </w:tcPr>
          <w:p w:rsidR="003B1C41" w:rsidRPr="00291F33" w:rsidRDefault="003B1C41" w:rsidP="003F1729">
            <w:pPr>
              <w:rPr>
                <w:rFonts w:ascii="Times New Roman" w:hAnsi="Times New Roman" w:cs="Times New Roman"/>
                <w:b/>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7366,0</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7366,0</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b/>
                <w:color w:val="000000"/>
                <w:sz w:val="24"/>
                <w:szCs w:val="24"/>
              </w:rPr>
            </w:pPr>
            <w:r w:rsidRPr="00291F33">
              <w:rPr>
                <w:rFonts w:ascii="Times New Roman" w:hAnsi="Times New Roman" w:cs="Times New Roman"/>
                <w:sz w:val="24"/>
                <w:szCs w:val="24"/>
                <w:lang w:eastAsia="en-US"/>
              </w:rPr>
              <w:t>-</w:t>
            </w:r>
          </w:p>
        </w:tc>
      </w:tr>
      <w:tr w:rsidR="003B1C41" w:rsidRPr="00291F33" w:rsidTr="003F1729">
        <w:trPr>
          <w:trHeight w:val="300"/>
        </w:trPr>
        <w:tc>
          <w:tcPr>
            <w:tcW w:w="3701" w:type="dxa"/>
            <w:vMerge/>
            <w:tcBorders>
              <w:left w:val="single" w:sz="4" w:space="0" w:color="auto"/>
              <w:right w:val="single" w:sz="4" w:space="0" w:color="auto"/>
            </w:tcBorders>
            <w:vAlign w:val="center"/>
          </w:tcPr>
          <w:p w:rsidR="003B1C41" w:rsidRPr="00291F33" w:rsidRDefault="003B1C41" w:rsidP="003F1729">
            <w:pPr>
              <w:rPr>
                <w:rFonts w:ascii="Times New Roman" w:hAnsi="Times New Roman" w:cs="Times New Roman"/>
                <w:color w:val="000000"/>
                <w:sz w:val="24"/>
                <w:szCs w:val="24"/>
              </w:rPr>
            </w:pPr>
          </w:p>
        </w:tc>
        <w:tc>
          <w:tcPr>
            <w:tcW w:w="2126" w:type="dxa"/>
            <w:vMerge/>
            <w:tcBorders>
              <w:left w:val="single" w:sz="4" w:space="0" w:color="auto"/>
              <w:right w:val="single" w:sz="4" w:space="0" w:color="auto"/>
            </w:tcBorders>
            <w:vAlign w:val="center"/>
          </w:tcPr>
          <w:p w:rsidR="003B1C41" w:rsidRPr="00291F33" w:rsidRDefault="003B1C41" w:rsidP="003F172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3B1C41" w:rsidRPr="00291F33" w:rsidTr="003F1729">
        <w:trPr>
          <w:trHeight w:val="300"/>
        </w:trPr>
        <w:tc>
          <w:tcPr>
            <w:tcW w:w="3701" w:type="dxa"/>
            <w:vMerge/>
            <w:tcBorders>
              <w:left w:val="single" w:sz="4" w:space="0" w:color="auto"/>
              <w:bottom w:val="single" w:sz="4" w:space="0" w:color="auto"/>
              <w:right w:val="single" w:sz="4" w:space="0" w:color="auto"/>
            </w:tcBorders>
            <w:vAlign w:val="center"/>
          </w:tcPr>
          <w:p w:rsidR="003B1C41" w:rsidRPr="00291F33" w:rsidRDefault="003B1C41" w:rsidP="003F1729">
            <w:pPr>
              <w:rPr>
                <w:rFonts w:ascii="Times New Roman" w:hAnsi="Times New Roman" w:cs="Times New Roman"/>
                <w:color w:val="000000"/>
                <w:sz w:val="24"/>
                <w:szCs w:val="24"/>
              </w:rPr>
            </w:pPr>
          </w:p>
        </w:tc>
        <w:tc>
          <w:tcPr>
            <w:tcW w:w="2126" w:type="dxa"/>
            <w:vMerge/>
            <w:tcBorders>
              <w:left w:val="single" w:sz="4" w:space="0" w:color="auto"/>
              <w:bottom w:val="single" w:sz="4" w:space="0" w:color="000000"/>
              <w:right w:val="single" w:sz="4" w:space="0" w:color="auto"/>
            </w:tcBorders>
            <w:vAlign w:val="center"/>
          </w:tcPr>
          <w:p w:rsidR="003B1C41" w:rsidRPr="00291F33" w:rsidRDefault="003B1C41" w:rsidP="003F172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8110,3</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8110,3</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3B1C41" w:rsidRPr="00291F33" w:rsidTr="003F1729">
        <w:trPr>
          <w:trHeight w:val="300"/>
        </w:trPr>
        <w:tc>
          <w:tcPr>
            <w:tcW w:w="3701" w:type="dxa"/>
            <w:tcBorders>
              <w:top w:val="single" w:sz="4" w:space="0" w:color="auto"/>
              <w:left w:val="single" w:sz="4" w:space="0" w:color="auto"/>
              <w:right w:val="single" w:sz="4" w:space="0" w:color="auto"/>
            </w:tcBorders>
            <w:vAlign w:val="center"/>
          </w:tcPr>
          <w:p w:rsidR="003B1C41" w:rsidRPr="00291F33" w:rsidRDefault="003B1C41" w:rsidP="003F1729">
            <w:pPr>
              <w:rPr>
                <w:rFonts w:ascii="Times New Roman" w:hAnsi="Times New Roman" w:cs="Times New Roman"/>
                <w:b/>
                <w:color w:val="000000"/>
                <w:sz w:val="24"/>
                <w:szCs w:val="24"/>
              </w:rPr>
            </w:pPr>
            <w:r w:rsidRPr="00291F33">
              <w:rPr>
                <w:rFonts w:ascii="Times New Roman" w:hAnsi="Times New Roman" w:cs="Times New Roman"/>
                <w:b/>
                <w:color w:val="000000"/>
                <w:sz w:val="24"/>
                <w:szCs w:val="24"/>
              </w:rPr>
              <w:t xml:space="preserve">Итого по подпрограмме </w:t>
            </w:r>
          </w:p>
        </w:tc>
        <w:tc>
          <w:tcPr>
            <w:tcW w:w="2126" w:type="dxa"/>
            <w:tcBorders>
              <w:top w:val="nil"/>
              <w:left w:val="single" w:sz="4" w:space="0" w:color="auto"/>
              <w:bottom w:val="single" w:sz="4" w:space="0" w:color="000000"/>
              <w:right w:val="single" w:sz="4" w:space="0" w:color="auto"/>
            </w:tcBorders>
            <w:vAlign w:val="center"/>
          </w:tcPr>
          <w:p w:rsidR="003B1C41" w:rsidRPr="00291F33" w:rsidRDefault="003B1C41" w:rsidP="003F1729">
            <w:pPr>
              <w:rPr>
                <w:rFonts w:ascii="Times New Roman" w:hAnsi="Times New Roman" w:cs="Times New Roman"/>
                <w:color w:val="000000"/>
                <w:sz w:val="24"/>
                <w:szCs w:val="24"/>
              </w:rPr>
            </w:pPr>
            <w:r w:rsidRPr="00291F33">
              <w:rPr>
                <w:rFonts w:ascii="Times New Roman" w:hAnsi="Times New Roman" w:cs="Times New Roman"/>
                <w:b/>
                <w:color w:val="000000"/>
                <w:sz w:val="24"/>
                <w:szCs w:val="24"/>
              </w:rPr>
              <w:t> </w:t>
            </w:r>
          </w:p>
        </w:tc>
        <w:tc>
          <w:tcPr>
            <w:tcW w:w="1233"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b/>
                <w:color w:val="000000"/>
                <w:sz w:val="24"/>
                <w:szCs w:val="24"/>
              </w:rPr>
              <w:t>2018-2024</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3F1729" w:rsidRPr="00291F33" w:rsidTr="003F1729">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F1729" w:rsidRPr="00291F33" w:rsidRDefault="003F1729" w:rsidP="003F1729">
            <w:pPr>
              <w:jc w:val="center"/>
              <w:rPr>
                <w:rFonts w:ascii="Times New Roman" w:hAnsi="Times New Roman" w:cs="Times New Roman"/>
                <w:b/>
                <w:bCs/>
                <w:color w:val="000000"/>
                <w:sz w:val="24"/>
                <w:szCs w:val="24"/>
              </w:rPr>
            </w:pPr>
            <w:r w:rsidRPr="00291F33">
              <w:rPr>
                <w:rFonts w:ascii="Times New Roman" w:hAnsi="Times New Roman" w:cs="Times New Roman"/>
                <w:b/>
                <w:bCs/>
                <w:color w:val="000000"/>
                <w:sz w:val="24"/>
                <w:szCs w:val="24"/>
              </w:rPr>
              <w:t>Процессная часть</w:t>
            </w:r>
          </w:p>
        </w:tc>
      </w:tr>
      <w:tr w:rsidR="003B1C41" w:rsidRPr="00291F33" w:rsidTr="003F1729">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7A2" w:rsidRPr="00291F33" w:rsidRDefault="005057A2" w:rsidP="005057A2">
            <w:pPr>
              <w:pStyle w:val="ConsPlusNormal"/>
              <w:rPr>
                <w:rFonts w:ascii="Times New Roman" w:hAnsi="Times New Roman" w:cs="Times New Roman"/>
                <w:sz w:val="24"/>
                <w:szCs w:val="24"/>
              </w:rPr>
            </w:pPr>
            <w:r w:rsidRPr="00291F33">
              <w:rPr>
                <w:rFonts w:ascii="Times New Roman" w:hAnsi="Times New Roman" w:cs="Times New Roman"/>
                <w:sz w:val="24"/>
                <w:szCs w:val="24"/>
              </w:rPr>
              <w:lastRenderedPageBreak/>
              <w:t>Мероприятие</w:t>
            </w:r>
            <w:proofErr w:type="gramStart"/>
            <w:r w:rsidRPr="00291F33">
              <w:rPr>
                <w:rFonts w:ascii="Times New Roman" w:hAnsi="Times New Roman" w:cs="Times New Roman"/>
                <w:sz w:val="24"/>
                <w:szCs w:val="24"/>
              </w:rPr>
              <w:t>1 .Развитие</w:t>
            </w:r>
            <w:proofErr w:type="gramEnd"/>
            <w:r w:rsidRPr="00291F33">
              <w:rPr>
                <w:rFonts w:ascii="Times New Roman" w:hAnsi="Times New Roman" w:cs="Times New Roman"/>
                <w:sz w:val="24"/>
                <w:szCs w:val="24"/>
              </w:rPr>
              <w:t xml:space="preserve"> физической культуры и спорта.</w:t>
            </w:r>
          </w:p>
          <w:p w:rsidR="003B1C41" w:rsidRPr="00291F33" w:rsidRDefault="003B1C41" w:rsidP="003F1729">
            <w:pPr>
              <w:rPr>
                <w:rFonts w:ascii="Times New Roman" w:hAnsi="Times New Roman" w:cs="Times New Roman"/>
                <w:color w:val="000000"/>
                <w:sz w:val="24"/>
                <w:szCs w:val="24"/>
              </w:rPr>
            </w:pP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3B1C41" w:rsidRPr="00291F33" w:rsidRDefault="003B1C41" w:rsidP="003F172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r w:rsidRPr="00291F33">
              <w:rPr>
                <w:rFonts w:ascii="Times New Roman" w:hAnsi="Times New Roman" w:cs="Times New Roman"/>
                <w:sz w:val="24"/>
                <w:szCs w:val="24"/>
                <w:lang w:eastAsia="en-US"/>
              </w:rPr>
              <w:t>-</w:t>
            </w:r>
          </w:p>
        </w:tc>
      </w:tr>
      <w:tr w:rsidR="003B1C41" w:rsidRPr="00291F33" w:rsidTr="003F172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3B1C41" w:rsidRPr="00291F33" w:rsidRDefault="003B1C41" w:rsidP="003F1729">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3B1C41" w:rsidRPr="00291F33" w:rsidRDefault="003B1C41" w:rsidP="003F172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2023</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7725,9</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3B1C41" w:rsidRPr="00291F33" w:rsidTr="003F172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3B1C41" w:rsidRPr="00291F33" w:rsidRDefault="003B1C41" w:rsidP="003F1729">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3B1C41" w:rsidRPr="00291F33" w:rsidRDefault="003B1C41" w:rsidP="003F172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2024</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7366,0</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r>
      <w:tr w:rsidR="003B1C41" w:rsidRPr="00291F33" w:rsidTr="00D77C61">
        <w:trPr>
          <w:trHeight w:val="300"/>
        </w:trPr>
        <w:tc>
          <w:tcPr>
            <w:tcW w:w="3701" w:type="dxa"/>
            <w:vMerge/>
            <w:tcBorders>
              <w:top w:val="nil"/>
              <w:left w:val="single" w:sz="4" w:space="0" w:color="auto"/>
              <w:bottom w:val="single" w:sz="4" w:space="0" w:color="auto"/>
              <w:right w:val="single" w:sz="4" w:space="0" w:color="auto"/>
            </w:tcBorders>
            <w:vAlign w:val="center"/>
            <w:hideMark/>
          </w:tcPr>
          <w:p w:rsidR="003B1C41" w:rsidRPr="00291F33" w:rsidRDefault="003B1C41" w:rsidP="003F1729">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3B1C41" w:rsidRPr="00291F33" w:rsidRDefault="003B1C41" w:rsidP="003F172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2022 - 2024</w:t>
            </w:r>
          </w:p>
        </w:tc>
        <w:tc>
          <w:tcPr>
            <w:tcW w:w="1744"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559" w:type="dxa"/>
            <w:tcBorders>
              <w:top w:val="nil"/>
              <w:left w:val="nil"/>
              <w:bottom w:val="single" w:sz="4" w:space="0" w:color="auto"/>
              <w:right w:val="single" w:sz="4" w:space="0" w:color="auto"/>
            </w:tcBorders>
            <w:shd w:val="clear" w:color="000000" w:fill="FFFFFF"/>
            <w:vAlign w:val="center"/>
          </w:tcPr>
          <w:p w:rsidR="003B1C41" w:rsidRPr="00291F33" w:rsidRDefault="003B1C41" w:rsidP="00454625">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23202,2</w:t>
            </w:r>
          </w:p>
        </w:tc>
        <w:tc>
          <w:tcPr>
            <w:tcW w:w="1276" w:type="dxa"/>
            <w:tcBorders>
              <w:top w:val="nil"/>
              <w:left w:val="nil"/>
              <w:bottom w:val="single" w:sz="4" w:space="0" w:color="auto"/>
              <w:right w:val="single" w:sz="4" w:space="0" w:color="auto"/>
            </w:tcBorders>
            <w:shd w:val="clear" w:color="000000" w:fill="FFFFFF"/>
            <w:vAlign w:val="center"/>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sz w:val="24"/>
                <w:szCs w:val="24"/>
                <w:lang w:eastAsia="en-US"/>
              </w:rPr>
              <w:t>-</w:t>
            </w:r>
            <w:r w:rsidRPr="00291F33">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3B1C41" w:rsidRPr="00291F33" w:rsidRDefault="003B1C41" w:rsidP="003F1729">
            <w:pPr>
              <w:jc w:val="center"/>
              <w:rPr>
                <w:rFonts w:ascii="Times New Roman" w:hAnsi="Times New Roman" w:cs="Times New Roman"/>
                <w:color w:val="000000"/>
                <w:sz w:val="24"/>
                <w:szCs w:val="24"/>
              </w:rPr>
            </w:pPr>
            <w:r w:rsidRPr="00291F33">
              <w:rPr>
                <w:rFonts w:ascii="Times New Roman" w:hAnsi="Times New Roman" w:cs="Times New Roman"/>
                <w:color w:val="000000"/>
                <w:sz w:val="24"/>
                <w:szCs w:val="24"/>
              </w:rPr>
              <w:t> </w:t>
            </w:r>
            <w:r w:rsidRPr="00291F33">
              <w:rPr>
                <w:rFonts w:ascii="Times New Roman" w:hAnsi="Times New Roman" w:cs="Times New Roman"/>
                <w:sz w:val="24"/>
                <w:szCs w:val="24"/>
                <w:lang w:eastAsia="en-US"/>
              </w:rPr>
              <w:t>-</w:t>
            </w:r>
          </w:p>
        </w:tc>
      </w:tr>
    </w:tbl>
    <w:p w:rsidR="003F1729" w:rsidRPr="00291F33" w:rsidRDefault="003F1729" w:rsidP="003F1729">
      <w:pPr>
        <w:pStyle w:val="ConsPlusNormal"/>
        <w:spacing w:before="220"/>
        <w:ind w:firstLine="540"/>
        <w:jc w:val="both"/>
        <w:rPr>
          <w:rFonts w:ascii="Times New Roman" w:hAnsi="Times New Roman" w:cs="Times New Roman"/>
          <w:sz w:val="24"/>
          <w:szCs w:val="24"/>
        </w:rPr>
      </w:pPr>
    </w:p>
    <w:p w:rsidR="003F1729" w:rsidRPr="00291F33" w:rsidRDefault="003F1729" w:rsidP="003F1729">
      <w:pPr>
        <w:widowControl w:val="0"/>
        <w:autoSpaceDE w:val="0"/>
        <w:autoSpaceDN w:val="0"/>
        <w:adjustRightInd w:val="0"/>
        <w:jc w:val="right"/>
        <w:outlineLvl w:val="2"/>
        <w:rPr>
          <w:rFonts w:ascii="Times New Roman" w:hAnsi="Times New Roman" w:cs="Times New Roman"/>
          <w:sz w:val="24"/>
          <w:szCs w:val="24"/>
        </w:rPr>
      </w:pPr>
    </w:p>
    <w:p w:rsidR="003F1729" w:rsidRPr="00291F33" w:rsidRDefault="003F1729" w:rsidP="003F1729">
      <w:pPr>
        <w:widowControl w:val="0"/>
        <w:autoSpaceDE w:val="0"/>
        <w:autoSpaceDN w:val="0"/>
        <w:adjustRightInd w:val="0"/>
        <w:jc w:val="right"/>
        <w:outlineLvl w:val="2"/>
        <w:rPr>
          <w:rFonts w:ascii="Times New Roman" w:hAnsi="Times New Roman" w:cs="Times New Roman"/>
          <w:sz w:val="24"/>
          <w:szCs w:val="24"/>
        </w:rPr>
        <w:sectPr w:rsidR="003F1729" w:rsidRPr="00291F33" w:rsidSect="007966F7">
          <w:pgSz w:w="16840" w:h="11907" w:orient="landscape" w:code="9"/>
          <w:pgMar w:top="1134" w:right="425" w:bottom="425" w:left="567" w:header="567" w:footer="851" w:gutter="0"/>
          <w:pgNumType w:start="1"/>
          <w:cols w:space="709"/>
          <w:titlePg/>
          <w:docGrid w:linePitch="326"/>
        </w:sectPr>
      </w:pPr>
    </w:p>
    <w:p w:rsidR="003F1729" w:rsidRPr="00291F33" w:rsidRDefault="003F1729" w:rsidP="007966F7">
      <w:pPr>
        <w:widowControl w:val="0"/>
        <w:autoSpaceDE w:val="0"/>
        <w:autoSpaceDN w:val="0"/>
        <w:adjustRightInd w:val="0"/>
        <w:spacing w:after="0"/>
        <w:ind w:firstLine="540"/>
        <w:jc w:val="right"/>
        <w:rPr>
          <w:rFonts w:ascii="Times New Roman" w:hAnsi="Times New Roman" w:cs="Times New Roman"/>
          <w:color w:val="000000"/>
          <w:sz w:val="24"/>
          <w:szCs w:val="24"/>
        </w:rPr>
      </w:pPr>
      <w:r w:rsidRPr="00291F33">
        <w:rPr>
          <w:rFonts w:ascii="Times New Roman" w:hAnsi="Times New Roman" w:cs="Times New Roman"/>
          <w:color w:val="000000"/>
          <w:sz w:val="24"/>
          <w:szCs w:val="24"/>
        </w:rPr>
        <w:lastRenderedPageBreak/>
        <w:t>Таблица 5</w:t>
      </w:r>
    </w:p>
    <w:p w:rsidR="003F1729" w:rsidRPr="00291F33" w:rsidRDefault="003F1729" w:rsidP="003F1729">
      <w:pPr>
        <w:widowControl w:val="0"/>
        <w:autoSpaceDE w:val="0"/>
        <w:autoSpaceDN w:val="0"/>
        <w:adjustRightInd w:val="0"/>
        <w:ind w:firstLine="540"/>
        <w:jc w:val="right"/>
        <w:rPr>
          <w:rFonts w:ascii="Times New Roman" w:hAnsi="Times New Roman" w:cs="Times New Roman"/>
          <w:color w:val="000000"/>
          <w:sz w:val="24"/>
          <w:szCs w:val="24"/>
        </w:rPr>
      </w:pPr>
    </w:p>
    <w:p w:rsidR="003F1729" w:rsidRPr="00291F33" w:rsidRDefault="003F1729" w:rsidP="003F1729">
      <w:pPr>
        <w:pStyle w:val="ConsPlusNormal"/>
        <w:jc w:val="center"/>
        <w:rPr>
          <w:rFonts w:ascii="Times New Roman" w:hAnsi="Times New Roman" w:cs="Times New Roman"/>
          <w:b/>
          <w:sz w:val="24"/>
          <w:szCs w:val="24"/>
        </w:rPr>
      </w:pPr>
      <w:r w:rsidRPr="00291F33">
        <w:rPr>
          <w:rFonts w:ascii="Times New Roman" w:hAnsi="Times New Roman" w:cs="Times New Roman"/>
          <w:b/>
          <w:sz w:val="24"/>
          <w:szCs w:val="24"/>
        </w:rPr>
        <w:t>Сведения о налоговых расходах местного бюджета,</w:t>
      </w:r>
    </w:p>
    <w:p w:rsidR="003F1729" w:rsidRPr="00291F33" w:rsidRDefault="003F1729" w:rsidP="003F1729">
      <w:pPr>
        <w:pStyle w:val="ConsPlusNormal"/>
        <w:jc w:val="center"/>
        <w:rPr>
          <w:rFonts w:ascii="Times New Roman" w:hAnsi="Times New Roman" w:cs="Times New Roman"/>
          <w:b/>
          <w:sz w:val="24"/>
          <w:szCs w:val="24"/>
        </w:rPr>
      </w:pPr>
      <w:r w:rsidRPr="00291F33">
        <w:rPr>
          <w:rFonts w:ascii="Times New Roman" w:hAnsi="Times New Roman" w:cs="Times New Roman"/>
          <w:b/>
          <w:sz w:val="24"/>
          <w:szCs w:val="24"/>
        </w:rPr>
        <w:t xml:space="preserve">направленных на достижение цели муниципальной программы </w:t>
      </w:r>
    </w:p>
    <w:p w:rsidR="003F1729" w:rsidRPr="00291F33" w:rsidRDefault="003F1729" w:rsidP="003F172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843"/>
        <w:gridCol w:w="1985"/>
        <w:gridCol w:w="1984"/>
        <w:gridCol w:w="1559"/>
        <w:gridCol w:w="1560"/>
        <w:gridCol w:w="1417"/>
        <w:gridCol w:w="1559"/>
        <w:gridCol w:w="1560"/>
      </w:tblGrid>
      <w:tr w:rsidR="003F1729" w:rsidRPr="00291F33" w:rsidTr="003F1729">
        <w:tc>
          <w:tcPr>
            <w:tcW w:w="176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Наименование налога, по которому предусматривается налоговая льгота</w:t>
            </w:r>
          </w:p>
        </w:tc>
        <w:tc>
          <w:tcPr>
            <w:tcW w:w="184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Реквизиты нормативного правового акта, устанавливающего налоговую льготу</w:t>
            </w:r>
          </w:p>
        </w:tc>
        <w:tc>
          <w:tcPr>
            <w:tcW w:w="1985" w:type="dxa"/>
          </w:tcPr>
          <w:p w:rsidR="003F1729" w:rsidRPr="00291F33" w:rsidRDefault="003F1729" w:rsidP="003F1729">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Целевая категория налогоплательщиков</w:t>
            </w:r>
          </w:p>
        </w:tc>
        <w:tc>
          <w:tcPr>
            <w:tcW w:w="1984" w:type="dxa"/>
          </w:tcPr>
          <w:p w:rsidR="003F1729" w:rsidRPr="00291F33" w:rsidRDefault="003F1729" w:rsidP="003F1729">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Показатели достижения целей госпрограммы</w:t>
            </w:r>
          </w:p>
        </w:tc>
        <w:tc>
          <w:tcPr>
            <w:tcW w:w="1559" w:type="dxa"/>
          </w:tcPr>
          <w:p w:rsidR="003F1729" w:rsidRPr="00291F33" w:rsidRDefault="003F1729" w:rsidP="003F1729">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 xml:space="preserve">Финансовый год </w:t>
            </w:r>
          </w:p>
        </w:tc>
        <w:tc>
          <w:tcPr>
            <w:tcW w:w="2977" w:type="dxa"/>
            <w:gridSpan w:val="2"/>
          </w:tcPr>
          <w:p w:rsidR="003F1729" w:rsidRPr="00291F33" w:rsidRDefault="003F1729" w:rsidP="003F1729">
            <w:pPr>
              <w:pStyle w:val="ConsPlusNormal"/>
              <w:ind w:firstLine="79"/>
              <w:jc w:val="center"/>
              <w:rPr>
                <w:rFonts w:ascii="Times New Roman" w:hAnsi="Times New Roman" w:cs="Times New Roman"/>
                <w:sz w:val="24"/>
                <w:szCs w:val="24"/>
              </w:rPr>
            </w:pPr>
            <w:r w:rsidRPr="00291F33">
              <w:rPr>
                <w:rFonts w:ascii="Times New Roman" w:hAnsi="Times New Roman" w:cs="Times New Roman"/>
                <w:sz w:val="24"/>
                <w:szCs w:val="24"/>
              </w:rPr>
              <w:t>Численность плательщиков налога, воспользовавшихся льготой (ед.)</w:t>
            </w:r>
          </w:p>
        </w:tc>
        <w:tc>
          <w:tcPr>
            <w:tcW w:w="3119" w:type="dxa"/>
            <w:gridSpan w:val="2"/>
          </w:tcPr>
          <w:p w:rsidR="003F1729" w:rsidRPr="00291F33" w:rsidRDefault="003F1729" w:rsidP="003F1729">
            <w:pPr>
              <w:pStyle w:val="ConsPlusNormal"/>
              <w:ind w:firstLine="79"/>
              <w:jc w:val="center"/>
              <w:rPr>
                <w:rFonts w:ascii="Times New Roman" w:hAnsi="Times New Roman" w:cs="Times New Roman"/>
                <w:sz w:val="24"/>
                <w:szCs w:val="24"/>
              </w:rPr>
            </w:pPr>
            <w:r w:rsidRPr="00291F33">
              <w:rPr>
                <w:rFonts w:ascii="Times New Roman" w:hAnsi="Times New Roman" w:cs="Times New Roman"/>
                <w:sz w:val="24"/>
                <w:szCs w:val="24"/>
              </w:rPr>
              <w:t xml:space="preserve">Размер налогового расхода (тыс. руб.) </w:t>
            </w:r>
          </w:p>
        </w:tc>
      </w:tr>
      <w:tr w:rsidR="003F1729" w:rsidRPr="00291F33" w:rsidTr="003F1729">
        <w:tc>
          <w:tcPr>
            <w:tcW w:w="176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1</w:t>
            </w:r>
          </w:p>
        </w:tc>
        <w:tc>
          <w:tcPr>
            <w:tcW w:w="184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2</w:t>
            </w:r>
          </w:p>
        </w:tc>
        <w:tc>
          <w:tcPr>
            <w:tcW w:w="1985"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3</w:t>
            </w:r>
          </w:p>
        </w:tc>
        <w:tc>
          <w:tcPr>
            <w:tcW w:w="1984"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4</w:t>
            </w:r>
          </w:p>
        </w:tc>
        <w:tc>
          <w:tcPr>
            <w:tcW w:w="1559"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5</w:t>
            </w:r>
          </w:p>
        </w:tc>
        <w:tc>
          <w:tcPr>
            <w:tcW w:w="2977" w:type="dxa"/>
            <w:gridSpan w:val="2"/>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6</w:t>
            </w:r>
          </w:p>
        </w:tc>
        <w:tc>
          <w:tcPr>
            <w:tcW w:w="3119" w:type="dxa"/>
            <w:gridSpan w:val="2"/>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7</w:t>
            </w:r>
          </w:p>
        </w:tc>
      </w:tr>
      <w:tr w:rsidR="003F1729" w:rsidRPr="00291F33" w:rsidTr="003F1729">
        <w:tc>
          <w:tcPr>
            <w:tcW w:w="176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84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5"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4"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559" w:type="dxa"/>
          </w:tcPr>
          <w:p w:rsidR="003F1729" w:rsidRPr="00291F33" w:rsidRDefault="003F1729" w:rsidP="003F1729">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2022</w:t>
            </w:r>
          </w:p>
        </w:tc>
        <w:tc>
          <w:tcPr>
            <w:tcW w:w="1560"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r w:rsidR="003F1729" w:rsidRPr="00291F33" w:rsidTr="003F1729">
        <w:tc>
          <w:tcPr>
            <w:tcW w:w="176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843"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5"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4"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559" w:type="dxa"/>
          </w:tcPr>
          <w:p w:rsidR="003F1729" w:rsidRPr="00291F33" w:rsidRDefault="003F1729" w:rsidP="003F1729">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2023</w:t>
            </w:r>
          </w:p>
        </w:tc>
        <w:tc>
          <w:tcPr>
            <w:tcW w:w="1560"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r w:rsidR="003F1729" w:rsidRPr="00291F33" w:rsidTr="003F1729">
        <w:tc>
          <w:tcPr>
            <w:tcW w:w="1763" w:type="dxa"/>
            <w:vMerge w:val="restart"/>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843" w:type="dxa"/>
            <w:vMerge w:val="restart"/>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5" w:type="dxa"/>
            <w:vMerge w:val="restart"/>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984" w:type="dxa"/>
            <w:vMerge w:val="restart"/>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lang w:eastAsia="en-US"/>
              </w:rPr>
              <w:t>-</w:t>
            </w:r>
          </w:p>
        </w:tc>
        <w:tc>
          <w:tcPr>
            <w:tcW w:w="1559" w:type="dxa"/>
            <w:vMerge w:val="restart"/>
          </w:tcPr>
          <w:p w:rsidR="003F1729" w:rsidRPr="00291F33" w:rsidRDefault="003F1729" w:rsidP="003F1729">
            <w:pPr>
              <w:pStyle w:val="ConsPlusNormal"/>
              <w:ind w:firstLine="80"/>
              <w:jc w:val="center"/>
              <w:rPr>
                <w:rFonts w:ascii="Times New Roman" w:hAnsi="Times New Roman" w:cs="Times New Roman"/>
                <w:sz w:val="24"/>
                <w:szCs w:val="24"/>
              </w:rPr>
            </w:pPr>
            <w:r w:rsidRPr="00291F33">
              <w:rPr>
                <w:rFonts w:ascii="Times New Roman" w:hAnsi="Times New Roman" w:cs="Times New Roman"/>
                <w:sz w:val="24"/>
                <w:szCs w:val="24"/>
              </w:rPr>
              <w:t>2024</w:t>
            </w:r>
          </w:p>
        </w:tc>
        <w:tc>
          <w:tcPr>
            <w:tcW w:w="1560"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417"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Плановое значение</w:t>
            </w:r>
          </w:p>
        </w:tc>
        <w:tc>
          <w:tcPr>
            <w:tcW w:w="1560"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r w:rsidR="003F1729" w:rsidRPr="00291F33" w:rsidTr="003F1729">
        <w:tc>
          <w:tcPr>
            <w:tcW w:w="1763" w:type="dxa"/>
            <w:vMerge/>
          </w:tcPr>
          <w:p w:rsidR="003F1729" w:rsidRPr="00291F33" w:rsidRDefault="003F1729" w:rsidP="003F1729">
            <w:pPr>
              <w:rPr>
                <w:rFonts w:ascii="Times New Roman" w:hAnsi="Times New Roman" w:cs="Times New Roman"/>
                <w:sz w:val="24"/>
                <w:szCs w:val="24"/>
              </w:rPr>
            </w:pPr>
          </w:p>
        </w:tc>
        <w:tc>
          <w:tcPr>
            <w:tcW w:w="1843" w:type="dxa"/>
            <w:vMerge/>
          </w:tcPr>
          <w:p w:rsidR="003F1729" w:rsidRPr="00291F33" w:rsidRDefault="003F1729" w:rsidP="003F1729">
            <w:pPr>
              <w:rPr>
                <w:rFonts w:ascii="Times New Roman" w:hAnsi="Times New Roman" w:cs="Times New Roman"/>
                <w:sz w:val="24"/>
                <w:szCs w:val="24"/>
              </w:rPr>
            </w:pPr>
          </w:p>
        </w:tc>
        <w:tc>
          <w:tcPr>
            <w:tcW w:w="1985" w:type="dxa"/>
            <w:vMerge/>
          </w:tcPr>
          <w:p w:rsidR="003F1729" w:rsidRPr="00291F33" w:rsidRDefault="003F1729" w:rsidP="003F1729">
            <w:pPr>
              <w:rPr>
                <w:rFonts w:ascii="Times New Roman" w:hAnsi="Times New Roman" w:cs="Times New Roman"/>
                <w:sz w:val="24"/>
                <w:szCs w:val="24"/>
              </w:rPr>
            </w:pPr>
          </w:p>
        </w:tc>
        <w:tc>
          <w:tcPr>
            <w:tcW w:w="1984" w:type="dxa"/>
            <w:vMerge/>
          </w:tcPr>
          <w:p w:rsidR="003F1729" w:rsidRPr="00291F33" w:rsidRDefault="003F1729" w:rsidP="003F1729">
            <w:pPr>
              <w:rPr>
                <w:rFonts w:ascii="Times New Roman" w:hAnsi="Times New Roman" w:cs="Times New Roman"/>
                <w:sz w:val="24"/>
                <w:szCs w:val="24"/>
              </w:rPr>
            </w:pPr>
          </w:p>
        </w:tc>
        <w:tc>
          <w:tcPr>
            <w:tcW w:w="1559" w:type="dxa"/>
            <w:vMerge/>
          </w:tcPr>
          <w:p w:rsidR="003F1729" w:rsidRPr="00291F33" w:rsidRDefault="003F1729" w:rsidP="003F1729">
            <w:pPr>
              <w:rPr>
                <w:rFonts w:ascii="Times New Roman" w:hAnsi="Times New Roman" w:cs="Times New Roman"/>
                <w:sz w:val="24"/>
                <w:szCs w:val="24"/>
              </w:rPr>
            </w:pPr>
          </w:p>
        </w:tc>
        <w:tc>
          <w:tcPr>
            <w:tcW w:w="1560"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417"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c>
          <w:tcPr>
            <w:tcW w:w="1559" w:type="dxa"/>
          </w:tcPr>
          <w:p w:rsidR="003F1729" w:rsidRPr="00291F33" w:rsidRDefault="003F1729" w:rsidP="003F1729">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Фактическое значение</w:t>
            </w:r>
          </w:p>
        </w:tc>
        <w:tc>
          <w:tcPr>
            <w:tcW w:w="1560" w:type="dxa"/>
          </w:tcPr>
          <w:p w:rsidR="003F1729" w:rsidRPr="00291F33" w:rsidRDefault="00333085" w:rsidP="00333085">
            <w:pPr>
              <w:pStyle w:val="ConsPlusNormal"/>
              <w:jc w:val="center"/>
              <w:rPr>
                <w:rFonts w:ascii="Times New Roman" w:hAnsi="Times New Roman" w:cs="Times New Roman"/>
                <w:sz w:val="24"/>
                <w:szCs w:val="24"/>
              </w:rPr>
            </w:pPr>
            <w:r w:rsidRPr="00291F33">
              <w:rPr>
                <w:rFonts w:ascii="Times New Roman" w:hAnsi="Times New Roman" w:cs="Times New Roman"/>
                <w:sz w:val="24"/>
                <w:szCs w:val="24"/>
              </w:rPr>
              <w:t>-</w:t>
            </w:r>
          </w:p>
        </w:tc>
      </w:tr>
    </w:tbl>
    <w:p w:rsidR="003F1729" w:rsidRPr="00291F33" w:rsidRDefault="003F1729" w:rsidP="003F1729">
      <w:pPr>
        <w:widowControl w:val="0"/>
        <w:autoSpaceDE w:val="0"/>
        <w:autoSpaceDN w:val="0"/>
        <w:adjustRightInd w:val="0"/>
        <w:jc w:val="right"/>
        <w:outlineLvl w:val="2"/>
        <w:rPr>
          <w:rFonts w:ascii="Times New Roman" w:hAnsi="Times New Roman" w:cs="Times New Roman"/>
          <w:sz w:val="24"/>
          <w:szCs w:val="24"/>
        </w:rPr>
        <w:sectPr w:rsidR="003F1729" w:rsidRPr="00291F33" w:rsidSect="007966F7">
          <w:pgSz w:w="16840" w:h="11907" w:orient="landscape" w:code="9"/>
          <w:pgMar w:top="1134" w:right="425" w:bottom="425" w:left="567" w:header="567" w:footer="851" w:gutter="0"/>
          <w:pgNumType w:start="1"/>
          <w:cols w:space="709"/>
          <w:titlePg/>
          <w:docGrid w:linePitch="326"/>
        </w:sectPr>
      </w:pPr>
    </w:p>
    <w:p w:rsidR="003F1729" w:rsidRPr="00291F33" w:rsidRDefault="003F1729" w:rsidP="007966F7">
      <w:pPr>
        <w:widowControl w:val="0"/>
        <w:autoSpaceDE w:val="0"/>
        <w:autoSpaceDN w:val="0"/>
        <w:adjustRightInd w:val="0"/>
        <w:spacing w:after="0"/>
        <w:jc w:val="right"/>
        <w:outlineLvl w:val="2"/>
        <w:rPr>
          <w:rFonts w:ascii="Times New Roman" w:hAnsi="Times New Roman" w:cs="Times New Roman"/>
          <w:sz w:val="24"/>
          <w:szCs w:val="24"/>
        </w:rPr>
      </w:pPr>
      <w:r w:rsidRPr="00291F33">
        <w:rPr>
          <w:rFonts w:ascii="Times New Roman" w:hAnsi="Times New Roman" w:cs="Times New Roman"/>
          <w:sz w:val="24"/>
          <w:szCs w:val="24"/>
        </w:rPr>
        <w:lastRenderedPageBreak/>
        <w:t>Таблица 6</w:t>
      </w:r>
    </w:p>
    <w:p w:rsidR="003F1729" w:rsidRPr="00291F33" w:rsidRDefault="003F1729" w:rsidP="003F1729">
      <w:pPr>
        <w:widowControl w:val="0"/>
        <w:autoSpaceDE w:val="0"/>
        <w:autoSpaceDN w:val="0"/>
        <w:adjustRightInd w:val="0"/>
        <w:jc w:val="center"/>
        <w:outlineLvl w:val="2"/>
        <w:rPr>
          <w:rFonts w:ascii="Times New Roman" w:hAnsi="Times New Roman" w:cs="Times New Roman"/>
          <w:sz w:val="24"/>
          <w:szCs w:val="24"/>
        </w:rPr>
      </w:pPr>
      <w:r w:rsidRPr="00291F33">
        <w:rPr>
          <w:rFonts w:ascii="Times New Roman" w:hAnsi="Times New Roman" w:cs="Times New Roman"/>
          <w:sz w:val="24"/>
          <w:szCs w:val="24"/>
        </w:rPr>
        <w:t>Информация о ходе реализации муниципальной</w:t>
      </w:r>
    </w:p>
    <w:p w:rsidR="003F1729" w:rsidRPr="00291F33" w:rsidRDefault="003F1729" w:rsidP="003F1729">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b/>
          <w:color w:val="000000"/>
          <w:sz w:val="24"/>
          <w:szCs w:val="24"/>
        </w:rPr>
        <w:t>программы «</w:t>
      </w:r>
      <w:r w:rsidRPr="00291F33">
        <w:rPr>
          <w:rFonts w:ascii="Times New Roman" w:hAnsi="Times New Roman" w:cs="Times New Roman"/>
          <w:b/>
          <w:sz w:val="24"/>
          <w:szCs w:val="24"/>
          <w:u w:val="single"/>
        </w:rPr>
        <w:t>«</w:t>
      </w:r>
      <w:r w:rsidRPr="00291F33">
        <w:rPr>
          <w:rFonts w:ascii="Times New Roman" w:hAnsi="Times New Roman" w:cs="Times New Roman"/>
          <w:sz w:val="24"/>
          <w:szCs w:val="24"/>
          <w:u w:val="single"/>
        </w:rPr>
        <w:t xml:space="preserve">Развитие культуры и физической культуры и спорта в МО Кузнечнинское городское поселение МО  </w:t>
      </w:r>
      <w:proofErr w:type="spellStart"/>
      <w:r w:rsidRPr="00291F33">
        <w:rPr>
          <w:rFonts w:ascii="Times New Roman" w:hAnsi="Times New Roman" w:cs="Times New Roman"/>
          <w:sz w:val="24"/>
          <w:szCs w:val="24"/>
          <w:u w:val="single"/>
        </w:rPr>
        <w:t>Приозерский</w:t>
      </w:r>
      <w:proofErr w:type="spellEnd"/>
      <w:r w:rsidRPr="00291F33">
        <w:rPr>
          <w:rFonts w:ascii="Times New Roman" w:hAnsi="Times New Roman" w:cs="Times New Roman"/>
          <w:sz w:val="24"/>
          <w:szCs w:val="24"/>
          <w:u w:val="single"/>
        </w:rPr>
        <w:t xml:space="preserve"> муниципальный район Ленинградской    области</w:t>
      </w:r>
      <w:r w:rsidR="005057A2" w:rsidRPr="00291F33">
        <w:rPr>
          <w:rFonts w:ascii="Times New Roman" w:hAnsi="Times New Roman" w:cs="Times New Roman"/>
          <w:sz w:val="24"/>
          <w:szCs w:val="24"/>
          <w:u w:val="single"/>
        </w:rPr>
        <w:t>»</w:t>
      </w:r>
      <w:r w:rsidRPr="00291F33">
        <w:rPr>
          <w:rFonts w:ascii="Times New Roman" w:hAnsi="Times New Roman" w:cs="Times New Roman"/>
          <w:sz w:val="24"/>
          <w:szCs w:val="24"/>
          <w:u w:val="single"/>
        </w:rPr>
        <w:t xml:space="preserve">  на 2022-2024 годы</w:t>
      </w:r>
    </w:p>
    <w:p w:rsidR="003F1729" w:rsidRPr="00291F33" w:rsidRDefault="003F1729" w:rsidP="003F1729">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Финансирование мероприятий муниципальной программы</w:t>
      </w:r>
    </w:p>
    <w:p w:rsidR="003F1729" w:rsidRPr="00291F33" w:rsidRDefault="003F1729" w:rsidP="003F1729">
      <w:pPr>
        <w:pStyle w:val="a3"/>
        <w:widowControl w:val="0"/>
        <w:autoSpaceDE w:val="0"/>
        <w:adjustRightInd w:val="0"/>
        <w:spacing w:after="0" w:line="240" w:lineRule="auto"/>
        <w:ind w:left="0"/>
        <w:jc w:val="center"/>
        <w:rPr>
          <w:rFonts w:ascii="Times New Roman" w:hAnsi="Times New Roman" w:cs="Times New Roman"/>
          <w:sz w:val="24"/>
          <w:szCs w:val="24"/>
        </w:rPr>
      </w:pPr>
      <w:r w:rsidRPr="00291F33">
        <w:rPr>
          <w:rFonts w:ascii="Times New Roman" w:hAnsi="Times New Roman" w:cs="Times New Roman"/>
          <w:sz w:val="24"/>
          <w:szCs w:val="24"/>
        </w:rPr>
        <w:t>1. Выполнение плана мероприятий</w:t>
      </w:r>
    </w:p>
    <w:p w:rsidR="003F1729" w:rsidRPr="00291F33" w:rsidRDefault="003F1729" w:rsidP="003F1729">
      <w:pPr>
        <w:widowControl w:val="0"/>
        <w:autoSpaceDE w:val="0"/>
        <w:autoSpaceDN w:val="0"/>
        <w:adjustRightInd w:val="0"/>
        <w:jc w:val="center"/>
        <w:rPr>
          <w:rFonts w:ascii="Times New Roman" w:hAnsi="Times New Roman" w:cs="Times New Roman"/>
          <w:i/>
          <w:sz w:val="24"/>
          <w:szCs w:val="24"/>
          <w:u w:val="single"/>
        </w:rPr>
      </w:pPr>
      <w:r w:rsidRPr="00291F33">
        <w:rPr>
          <w:rFonts w:ascii="Times New Roman" w:hAnsi="Times New Roman" w:cs="Times New Roman"/>
          <w:i/>
          <w:sz w:val="24"/>
          <w:szCs w:val="24"/>
          <w:u w:val="single"/>
        </w:rPr>
        <w:t>(ежеквартально нарастающим итогом)</w:t>
      </w:r>
    </w:p>
    <w:p w:rsidR="003F1729" w:rsidRPr="00291F33" w:rsidRDefault="003F1729" w:rsidP="003F1729">
      <w:pPr>
        <w:widowControl w:val="0"/>
        <w:autoSpaceDE w:val="0"/>
        <w:autoSpaceDN w:val="0"/>
        <w:adjustRightInd w:val="0"/>
        <w:ind w:firstLine="709"/>
        <w:jc w:val="both"/>
        <w:rPr>
          <w:rFonts w:ascii="Times New Roman" w:hAnsi="Times New Roman" w:cs="Times New Roman"/>
          <w:sz w:val="24"/>
          <w:szCs w:val="24"/>
        </w:rPr>
      </w:pPr>
      <w:r w:rsidRPr="00291F33">
        <w:rPr>
          <w:rFonts w:ascii="Times New Roman" w:hAnsi="Times New Roman" w:cs="Times New Roman"/>
          <w:sz w:val="24"/>
          <w:szCs w:val="24"/>
        </w:rPr>
        <w:t>за период ______________________</w:t>
      </w: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3F1729" w:rsidRPr="00291F33" w:rsidTr="003F1729">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строки</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3F1729" w:rsidRPr="00291F33" w:rsidTr="003F1729">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2889"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планируемое </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фактическое </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jc w:val="center"/>
              <w:rPr>
                <w:rFonts w:ascii="Times New Roman" w:hAnsi="Times New Roman" w:cs="Times New Roman"/>
                <w:sz w:val="24"/>
                <w:szCs w:val="24"/>
                <w:lang w:eastAsia="en-US"/>
              </w:rPr>
            </w:pPr>
          </w:p>
        </w:tc>
      </w:tr>
      <w:tr w:rsidR="003F1729" w:rsidRPr="00291F33" w:rsidTr="003F1729">
        <w:tc>
          <w:tcPr>
            <w:tcW w:w="2552"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35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2889"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3120"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4251"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r>
      <w:tr w:rsidR="003F1729" w:rsidRPr="00291F33" w:rsidTr="003F1729">
        <w:tc>
          <w:tcPr>
            <w:tcW w:w="2552" w:type="dxa"/>
            <w:tcBorders>
              <w:top w:val="single" w:sz="4" w:space="0" w:color="auto"/>
              <w:left w:val="single" w:sz="4" w:space="0" w:color="auto"/>
              <w:bottom w:val="single" w:sz="4" w:space="0" w:color="auto"/>
              <w:right w:val="single" w:sz="4" w:space="0" w:color="auto"/>
            </w:tcBorders>
            <w:hideMark/>
          </w:tcPr>
          <w:p w:rsidR="003F1729" w:rsidRPr="00291F33" w:rsidRDefault="00333085"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356" w:type="dxa"/>
            <w:tcBorders>
              <w:top w:val="single" w:sz="4" w:space="0" w:color="auto"/>
              <w:left w:val="single" w:sz="4" w:space="0" w:color="auto"/>
              <w:bottom w:val="single" w:sz="4" w:space="0" w:color="auto"/>
              <w:right w:val="single" w:sz="4" w:space="0" w:color="auto"/>
            </w:tcBorders>
          </w:tcPr>
          <w:p w:rsidR="003B1C41" w:rsidRPr="00291F33" w:rsidRDefault="003B1C41" w:rsidP="003B1C41">
            <w:pPr>
              <w:pStyle w:val="ConsPlusNormal"/>
              <w:rPr>
                <w:rFonts w:ascii="Times New Roman" w:hAnsi="Times New Roman" w:cs="Times New Roman"/>
                <w:sz w:val="24"/>
                <w:szCs w:val="24"/>
              </w:rPr>
            </w:pPr>
            <w:r w:rsidRPr="00291F33">
              <w:rPr>
                <w:rFonts w:ascii="Times New Roman" w:hAnsi="Times New Roman" w:cs="Times New Roman"/>
                <w:sz w:val="24"/>
                <w:szCs w:val="24"/>
              </w:rPr>
              <w:t>Мероприятие</w:t>
            </w:r>
            <w:proofErr w:type="gramStart"/>
            <w:r w:rsidRPr="00291F33">
              <w:rPr>
                <w:rFonts w:ascii="Times New Roman" w:hAnsi="Times New Roman" w:cs="Times New Roman"/>
                <w:sz w:val="24"/>
                <w:szCs w:val="24"/>
              </w:rPr>
              <w:t>1 .Развитие</w:t>
            </w:r>
            <w:proofErr w:type="gramEnd"/>
            <w:r w:rsidRPr="00291F33">
              <w:rPr>
                <w:rFonts w:ascii="Times New Roman" w:hAnsi="Times New Roman" w:cs="Times New Roman"/>
                <w:sz w:val="24"/>
                <w:szCs w:val="24"/>
              </w:rPr>
              <w:t xml:space="preserve"> физической культуры и спорта.</w:t>
            </w:r>
          </w:p>
          <w:p w:rsidR="003F1729" w:rsidRPr="00291F33" w:rsidRDefault="003F1729" w:rsidP="003B1C41">
            <w:pPr>
              <w:pStyle w:val="ConsPlusNormal"/>
              <w:rPr>
                <w:rFonts w:ascii="Times New Roman" w:hAnsi="Times New Roman" w:cs="Times New Roman"/>
                <w:sz w:val="24"/>
                <w:szCs w:val="24"/>
                <w:lang w:eastAsia="en-US"/>
              </w:rPr>
            </w:pPr>
          </w:p>
        </w:tc>
        <w:tc>
          <w:tcPr>
            <w:tcW w:w="2889" w:type="dxa"/>
            <w:tcBorders>
              <w:top w:val="single" w:sz="4" w:space="0" w:color="auto"/>
              <w:left w:val="single" w:sz="4" w:space="0" w:color="auto"/>
              <w:bottom w:val="single" w:sz="4" w:space="0" w:color="auto"/>
              <w:right w:val="single" w:sz="4" w:space="0" w:color="auto"/>
            </w:tcBorders>
          </w:tcPr>
          <w:p w:rsidR="003F1729" w:rsidRPr="00291F33" w:rsidRDefault="007966F7"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0</w:t>
            </w:r>
          </w:p>
        </w:tc>
        <w:tc>
          <w:tcPr>
            <w:tcW w:w="3120"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4251"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bl>
    <w:p w:rsidR="00333085" w:rsidRPr="00291F33" w:rsidRDefault="00333085"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7966F7" w:rsidRPr="00291F33" w:rsidRDefault="007966F7"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7966F7" w:rsidRPr="00291F33" w:rsidRDefault="007966F7"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7966F7" w:rsidRPr="00291F33" w:rsidRDefault="007966F7"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B1C41" w:rsidRPr="00291F33" w:rsidRDefault="003B1C41"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5057A2" w:rsidRPr="00291F33" w:rsidRDefault="005057A2" w:rsidP="003F1729">
      <w:pPr>
        <w:pStyle w:val="a3"/>
        <w:widowControl w:val="0"/>
        <w:autoSpaceDE w:val="0"/>
        <w:adjustRightInd w:val="0"/>
        <w:spacing w:after="0" w:line="240" w:lineRule="auto"/>
        <w:ind w:left="0"/>
        <w:jc w:val="center"/>
        <w:rPr>
          <w:rFonts w:ascii="Times New Roman" w:hAnsi="Times New Roman" w:cs="Times New Roman"/>
          <w:sz w:val="24"/>
          <w:szCs w:val="24"/>
        </w:rPr>
      </w:pPr>
    </w:p>
    <w:p w:rsidR="003F1729" w:rsidRPr="00291F33" w:rsidRDefault="003F1729" w:rsidP="003F1729">
      <w:pPr>
        <w:pStyle w:val="a3"/>
        <w:widowControl w:val="0"/>
        <w:autoSpaceDE w:val="0"/>
        <w:adjustRightInd w:val="0"/>
        <w:spacing w:after="0" w:line="240" w:lineRule="auto"/>
        <w:ind w:left="0"/>
        <w:jc w:val="center"/>
        <w:rPr>
          <w:rFonts w:ascii="Times New Roman" w:hAnsi="Times New Roman" w:cs="Times New Roman"/>
          <w:sz w:val="24"/>
          <w:szCs w:val="24"/>
        </w:rPr>
      </w:pPr>
      <w:r w:rsidRPr="00291F33">
        <w:rPr>
          <w:rFonts w:ascii="Times New Roman" w:hAnsi="Times New Roman" w:cs="Times New Roman"/>
          <w:sz w:val="24"/>
          <w:szCs w:val="24"/>
        </w:rPr>
        <w:lastRenderedPageBreak/>
        <w:t>2.Достижение целевых показателей</w:t>
      </w:r>
    </w:p>
    <w:p w:rsidR="003F1729" w:rsidRPr="00291F33" w:rsidRDefault="003F1729" w:rsidP="003F1729">
      <w:pPr>
        <w:widowControl w:val="0"/>
        <w:autoSpaceDE w:val="0"/>
        <w:autoSpaceDN w:val="0"/>
        <w:adjustRightInd w:val="0"/>
        <w:jc w:val="center"/>
        <w:rPr>
          <w:rFonts w:ascii="Times New Roman" w:hAnsi="Times New Roman" w:cs="Times New Roman"/>
          <w:i/>
          <w:sz w:val="24"/>
          <w:szCs w:val="24"/>
          <w:u w:val="single"/>
        </w:rPr>
      </w:pPr>
      <w:r w:rsidRPr="00291F33">
        <w:rPr>
          <w:rFonts w:ascii="Times New Roman" w:hAnsi="Times New Roman" w:cs="Times New Roman"/>
          <w:i/>
          <w:sz w:val="24"/>
          <w:szCs w:val="24"/>
          <w:u w:val="single"/>
        </w:rPr>
        <w:t>(ежегодно нарастающим итогом)</w:t>
      </w:r>
    </w:p>
    <w:p w:rsidR="003F1729" w:rsidRPr="00291F33" w:rsidRDefault="003F1729" w:rsidP="003F1729">
      <w:pPr>
        <w:widowControl w:val="0"/>
        <w:autoSpaceDE w:val="0"/>
        <w:autoSpaceDN w:val="0"/>
        <w:adjustRightInd w:val="0"/>
        <w:ind w:firstLine="709"/>
        <w:jc w:val="both"/>
        <w:rPr>
          <w:rFonts w:ascii="Times New Roman" w:hAnsi="Times New Roman" w:cs="Times New Roman"/>
          <w:sz w:val="24"/>
          <w:szCs w:val="24"/>
        </w:rPr>
      </w:pPr>
      <w:r w:rsidRPr="00291F33">
        <w:rPr>
          <w:rFonts w:ascii="Times New Roman" w:hAnsi="Times New Roman" w:cs="Times New Roman"/>
          <w:sz w:val="24"/>
          <w:szCs w:val="24"/>
        </w:rPr>
        <w:t>за период _______________________</w:t>
      </w: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3F1729" w:rsidRPr="00291F33" w:rsidTr="003F1729">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строки </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Значение целевого показателя</w:t>
            </w:r>
          </w:p>
        </w:tc>
      </w:tr>
      <w:tr w:rsidR="003F1729" w:rsidRPr="00291F33" w:rsidTr="003F1729">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jc w:val="center"/>
              <w:rPr>
                <w:rFonts w:ascii="Times New Roman" w:hAnsi="Times New Roman" w:cs="Times New Roman"/>
                <w:sz w:val="24"/>
                <w:szCs w:val="24"/>
                <w:lang w:eastAsia="en-US"/>
              </w:rPr>
            </w:pPr>
          </w:p>
        </w:tc>
        <w:tc>
          <w:tcPr>
            <w:tcW w:w="2692"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планируемое</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фактическое за отчетный период</w:t>
            </w:r>
          </w:p>
        </w:tc>
        <w:tc>
          <w:tcPr>
            <w:tcW w:w="2552"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процент выполнения</w:t>
            </w:r>
          </w:p>
        </w:tc>
      </w:tr>
      <w:tr w:rsidR="003F1729" w:rsidRPr="00291F33" w:rsidTr="003F1729">
        <w:tc>
          <w:tcPr>
            <w:tcW w:w="2552"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551"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1842"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692"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979"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2552"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6</w:t>
            </w:r>
          </w:p>
        </w:tc>
      </w:tr>
      <w:tr w:rsidR="003F1729" w:rsidRPr="00291F33" w:rsidTr="003F1729">
        <w:tc>
          <w:tcPr>
            <w:tcW w:w="2552" w:type="dxa"/>
            <w:tcBorders>
              <w:top w:val="single" w:sz="4" w:space="0" w:color="auto"/>
              <w:left w:val="single" w:sz="4" w:space="0" w:color="auto"/>
              <w:bottom w:val="single" w:sz="4" w:space="0" w:color="auto"/>
              <w:right w:val="single" w:sz="4" w:space="0" w:color="auto"/>
            </w:tcBorders>
            <w:hideMark/>
          </w:tcPr>
          <w:p w:rsidR="003F1729" w:rsidRPr="00291F33" w:rsidRDefault="005057A2"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Normal"/>
              <w:rPr>
                <w:rFonts w:ascii="Times New Roman" w:hAnsi="Times New Roman" w:cs="Times New Roman"/>
                <w:sz w:val="24"/>
                <w:szCs w:val="24"/>
              </w:rPr>
            </w:pPr>
            <w:r w:rsidRPr="00291F33">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w:t>
            </w:r>
          </w:p>
          <w:p w:rsidR="003F1729" w:rsidRPr="00291F33" w:rsidRDefault="003F1729" w:rsidP="003F1729">
            <w:pPr>
              <w:autoSpaceDE w:val="0"/>
              <w:autoSpaceDN w:val="0"/>
              <w:adjustRightInd w:val="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692"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w:t>
            </w:r>
          </w:p>
        </w:tc>
      </w:tr>
    </w:tbl>
    <w:p w:rsidR="003F1729" w:rsidRPr="00291F33" w:rsidRDefault="003F1729" w:rsidP="003F1729">
      <w:pPr>
        <w:widowControl w:val="0"/>
        <w:autoSpaceDE w:val="0"/>
        <w:autoSpaceDN w:val="0"/>
        <w:adjustRightInd w:val="0"/>
        <w:jc w:val="right"/>
        <w:rPr>
          <w:rFonts w:ascii="Times New Roman" w:hAnsi="Times New Roman" w:cs="Times New Roman"/>
          <w:b/>
          <w:sz w:val="24"/>
          <w:szCs w:val="24"/>
        </w:rPr>
        <w:sectPr w:rsidR="003F1729" w:rsidRPr="00291F33" w:rsidSect="007966F7">
          <w:pgSz w:w="16840" w:h="11907" w:orient="landscape" w:code="9"/>
          <w:pgMar w:top="1134" w:right="425" w:bottom="425" w:left="567" w:header="567" w:footer="851" w:gutter="0"/>
          <w:pgNumType w:start="1"/>
          <w:cols w:space="709"/>
          <w:titlePg/>
          <w:docGrid w:linePitch="326"/>
        </w:sectPr>
      </w:pPr>
    </w:p>
    <w:p w:rsidR="003F1729" w:rsidRPr="00291F33" w:rsidRDefault="003F1729" w:rsidP="007966F7">
      <w:pPr>
        <w:widowControl w:val="0"/>
        <w:autoSpaceDE w:val="0"/>
        <w:autoSpaceDN w:val="0"/>
        <w:adjustRightInd w:val="0"/>
        <w:spacing w:after="0"/>
        <w:jc w:val="right"/>
        <w:outlineLvl w:val="2"/>
        <w:rPr>
          <w:rFonts w:ascii="Times New Roman" w:hAnsi="Times New Roman" w:cs="Times New Roman"/>
          <w:sz w:val="24"/>
          <w:szCs w:val="24"/>
        </w:rPr>
      </w:pPr>
      <w:r w:rsidRPr="00291F33">
        <w:rPr>
          <w:rFonts w:ascii="Times New Roman" w:hAnsi="Times New Roman" w:cs="Times New Roman"/>
          <w:sz w:val="24"/>
          <w:szCs w:val="24"/>
        </w:rPr>
        <w:lastRenderedPageBreak/>
        <w:t>Таблица 7</w:t>
      </w:r>
    </w:p>
    <w:p w:rsidR="003F1729" w:rsidRPr="00291F33" w:rsidRDefault="003F1729" w:rsidP="003F1729">
      <w:pPr>
        <w:widowControl w:val="0"/>
        <w:autoSpaceDE w:val="0"/>
        <w:autoSpaceDN w:val="0"/>
        <w:adjustRightInd w:val="0"/>
        <w:jc w:val="right"/>
        <w:rPr>
          <w:rFonts w:ascii="Times New Roman" w:hAnsi="Times New Roman" w:cs="Times New Roman"/>
          <w:sz w:val="24"/>
          <w:szCs w:val="24"/>
        </w:rPr>
      </w:pPr>
    </w:p>
    <w:p w:rsidR="003F1729" w:rsidRPr="00291F33" w:rsidRDefault="003F1729" w:rsidP="003F1729">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Отчет </w:t>
      </w:r>
    </w:p>
    <w:p w:rsidR="003F1729" w:rsidRPr="00291F33" w:rsidRDefault="003F1729" w:rsidP="003F1729">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о выполнении сводных показателей муниципальных заданий на оказание муниципальных услуг </w:t>
      </w:r>
    </w:p>
    <w:p w:rsidR="003F1729" w:rsidRPr="00291F33" w:rsidRDefault="003F1729" w:rsidP="003F1729">
      <w:pPr>
        <w:widowControl w:val="0"/>
        <w:autoSpaceDE w:val="0"/>
        <w:autoSpaceDN w:val="0"/>
        <w:adjustRightInd w:val="0"/>
        <w:jc w:val="center"/>
        <w:rPr>
          <w:rFonts w:ascii="Times New Roman" w:hAnsi="Times New Roman" w:cs="Times New Roman"/>
          <w:sz w:val="24"/>
          <w:szCs w:val="24"/>
        </w:rPr>
      </w:pPr>
      <w:r w:rsidRPr="00291F33">
        <w:rPr>
          <w:rFonts w:ascii="Times New Roman" w:hAnsi="Times New Roman" w:cs="Times New Roman"/>
          <w:sz w:val="24"/>
          <w:szCs w:val="24"/>
        </w:rPr>
        <w:t xml:space="preserve">муниципальными учреждениями по муниципальной программе </w:t>
      </w:r>
    </w:p>
    <w:p w:rsidR="003F1729" w:rsidRPr="00291F33" w:rsidRDefault="003F1729" w:rsidP="003F1729">
      <w:pPr>
        <w:widowControl w:val="0"/>
        <w:autoSpaceDE w:val="0"/>
        <w:autoSpaceDN w:val="0"/>
        <w:adjustRightInd w:val="0"/>
        <w:jc w:val="center"/>
        <w:rPr>
          <w:rFonts w:ascii="Times New Roman" w:hAnsi="Times New Roman" w:cs="Times New Roman"/>
          <w:sz w:val="24"/>
          <w:szCs w:val="24"/>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3F1729" w:rsidRPr="00291F33" w:rsidTr="003F1729">
        <w:tc>
          <w:tcPr>
            <w:tcW w:w="4886" w:type="dxa"/>
            <w:vMerge w:val="restart"/>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услуги,</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Расходы местного бюджета на оказание муниципальной услуги (тыс. руб.)</w:t>
            </w:r>
          </w:p>
        </w:tc>
      </w:tr>
      <w:tr w:rsidR="003F1729" w:rsidRPr="00291F33" w:rsidTr="003F1729">
        <w:tc>
          <w:tcPr>
            <w:tcW w:w="4886" w:type="dxa"/>
            <w:vMerge/>
            <w:tcBorders>
              <w:top w:val="single" w:sz="4" w:space="0" w:color="auto"/>
              <w:left w:val="single" w:sz="4" w:space="0" w:color="auto"/>
              <w:bottom w:val="single" w:sz="4" w:space="0" w:color="auto"/>
              <w:right w:val="single" w:sz="4" w:space="0" w:color="auto"/>
            </w:tcBorders>
            <w:vAlign w:val="center"/>
            <w:hideMark/>
          </w:tcPr>
          <w:p w:rsidR="003F1729" w:rsidRPr="00291F33" w:rsidRDefault="003F1729" w:rsidP="003F1729">
            <w:pPr>
              <w:jc w:val="both"/>
              <w:rPr>
                <w:rFonts w:ascii="Times New Roman" w:hAnsi="Times New Roman" w:cs="Times New Roman"/>
                <w:sz w:val="24"/>
                <w:szCs w:val="24"/>
                <w:lang w:eastAsia="en-US"/>
              </w:rPr>
            </w:pPr>
          </w:p>
        </w:tc>
        <w:tc>
          <w:tcPr>
            <w:tcW w:w="1394"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план</w:t>
            </w:r>
          </w:p>
        </w:tc>
        <w:tc>
          <w:tcPr>
            <w:tcW w:w="1559"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факт</w:t>
            </w:r>
          </w:p>
        </w:tc>
        <w:tc>
          <w:tcPr>
            <w:tcW w:w="2934"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сводная</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бюджетная роспись</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1 января</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сводная</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бюджетная роспись </w:t>
            </w:r>
          </w:p>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кассовое исполнение</w:t>
            </w: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1</w:t>
            </w:r>
          </w:p>
        </w:tc>
        <w:tc>
          <w:tcPr>
            <w:tcW w:w="1394"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2</w:t>
            </w:r>
          </w:p>
        </w:tc>
        <w:tc>
          <w:tcPr>
            <w:tcW w:w="1559"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3</w:t>
            </w:r>
          </w:p>
        </w:tc>
        <w:tc>
          <w:tcPr>
            <w:tcW w:w="2934"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4</w:t>
            </w:r>
          </w:p>
        </w:tc>
        <w:tc>
          <w:tcPr>
            <w:tcW w:w="2551"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5</w:t>
            </w:r>
          </w:p>
        </w:tc>
        <w:tc>
          <w:tcPr>
            <w:tcW w:w="1844"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6</w:t>
            </w: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_______________________________________________________________</w:t>
            </w: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center"/>
              <w:rPr>
                <w:rFonts w:ascii="Times New Roman" w:hAnsi="Times New Roman" w:cs="Times New Roman"/>
                <w:sz w:val="24"/>
                <w:szCs w:val="24"/>
                <w:lang w:eastAsia="en-US"/>
              </w:rPr>
            </w:pPr>
            <w:r w:rsidRPr="00291F33">
              <w:rPr>
                <w:rFonts w:ascii="Times New Roman" w:hAnsi="Times New Roman" w:cs="Times New Roman"/>
                <w:sz w:val="24"/>
                <w:szCs w:val="24"/>
                <w:lang w:eastAsia="en-US"/>
              </w:rPr>
              <w:t>_______________________________________________________________</w:t>
            </w: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r w:rsidR="003F1729" w:rsidRPr="00291F33" w:rsidTr="003F1729">
        <w:tc>
          <w:tcPr>
            <w:tcW w:w="4886" w:type="dxa"/>
            <w:tcBorders>
              <w:top w:val="nil"/>
              <w:left w:val="single" w:sz="4" w:space="0" w:color="auto"/>
              <w:bottom w:val="single" w:sz="4" w:space="0" w:color="auto"/>
              <w:right w:val="single" w:sz="4" w:space="0" w:color="auto"/>
            </w:tcBorders>
            <w:hideMark/>
          </w:tcPr>
          <w:p w:rsidR="003F1729" w:rsidRPr="00291F33" w:rsidRDefault="003F1729" w:rsidP="003F1729">
            <w:pPr>
              <w:pStyle w:val="ConsPlusCell"/>
              <w:jc w:val="both"/>
              <w:rPr>
                <w:rFonts w:ascii="Times New Roman" w:hAnsi="Times New Roman" w:cs="Times New Roman"/>
                <w:sz w:val="24"/>
                <w:szCs w:val="24"/>
                <w:lang w:eastAsia="en-US"/>
              </w:rPr>
            </w:pPr>
            <w:r w:rsidRPr="00291F33">
              <w:rPr>
                <w:rFonts w:ascii="Times New Roman" w:hAnsi="Times New Roman" w:cs="Times New Roman"/>
                <w:sz w:val="24"/>
                <w:szCs w:val="24"/>
                <w:lang w:eastAsia="en-US"/>
              </w:rPr>
              <w:t xml:space="preserve">...                                 </w:t>
            </w:r>
          </w:p>
        </w:tc>
        <w:tc>
          <w:tcPr>
            <w:tcW w:w="139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93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2551"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c>
          <w:tcPr>
            <w:tcW w:w="1844" w:type="dxa"/>
            <w:tcBorders>
              <w:top w:val="nil"/>
              <w:left w:val="single" w:sz="4" w:space="0" w:color="auto"/>
              <w:bottom w:val="single" w:sz="4" w:space="0" w:color="auto"/>
              <w:right w:val="single" w:sz="4" w:space="0" w:color="auto"/>
            </w:tcBorders>
          </w:tcPr>
          <w:p w:rsidR="003F1729" w:rsidRPr="00291F33" w:rsidRDefault="003F1729" w:rsidP="003F1729">
            <w:pPr>
              <w:pStyle w:val="ConsPlusCell"/>
              <w:jc w:val="center"/>
              <w:rPr>
                <w:rFonts w:ascii="Times New Roman" w:hAnsi="Times New Roman" w:cs="Times New Roman"/>
                <w:sz w:val="24"/>
                <w:szCs w:val="24"/>
                <w:lang w:eastAsia="en-US"/>
              </w:rPr>
            </w:pPr>
          </w:p>
        </w:tc>
      </w:tr>
    </w:tbl>
    <w:p w:rsidR="003F1729" w:rsidRPr="00291F33" w:rsidRDefault="003F1729" w:rsidP="007768D7">
      <w:pPr>
        <w:widowControl w:val="0"/>
        <w:autoSpaceDE w:val="0"/>
        <w:autoSpaceDN w:val="0"/>
        <w:adjustRightInd w:val="0"/>
        <w:jc w:val="both"/>
        <w:rPr>
          <w:rFonts w:ascii="Times New Roman" w:hAnsi="Times New Roman" w:cs="Times New Roman"/>
          <w:sz w:val="24"/>
          <w:szCs w:val="24"/>
        </w:rPr>
      </w:pPr>
    </w:p>
    <w:sectPr w:rsidR="003F1729" w:rsidRPr="00291F33" w:rsidSect="007966F7">
      <w:pgSz w:w="16840" w:h="11907" w:orient="landscape" w:code="9"/>
      <w:pgMar w:top="1134" w:right="425" w:bottom="425" w:left="567" w:header="567" w:footer="851" w:gutter="0"/>
      <w:pgNumType w:start="1"/>
      <w:cols w:space="709"/>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EBC"/>
    <w:multiLevelType w:val="hybridMultilevel"/>
    <w:tmpl w:val="45EAB8F6"/>
    <w:lvl w:ilvl="0" w:tplc="9A4247A8">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E4ABF"/>
    <w:multiLevelType w:val="singleLevel"/>
    <w:tmpl w:val="9D9031D4"/>
    <w:lvl w:ilvl="0">
      <w:start w:val="1"/>
      <w:numFmt w:val="bullet"/>
      <w:lvlText w:val="-"/>
      <w:lvlJc w:val="left"/>
      <w:pPr>
        <w:tabs>
          <w:tab w:val="num" w:pos="360"/>
        </w:tabs>
        <w:ind w:left="360" w:hanging="360"/>
      </w:pPr>
      <w:rPr>
        <w:rFonts w:hint="default"/>
      </w:rPr>
    </w:lvl>
  </w:abstractNum>
  <w:abstractNum w:abstractNumId="2" w15:restartNumberingAfterBreak="0">
    <w:nsid w:val="23A647F5"/>
    <w:multiLevelType w:val="hybridMultilevel"/>
    <w:tmpl w:val="CBBEE6C6"/>
    <w:lvl w:ilvl="0" w:tplc="37F8737C">
      <w:start w:val="1"/>
      <w:numFmt w:val="decimal"/>
      <w:lvlText w:val="%1."/>
      <w:lvlJc w:val="left"/>
      <w:pPr>
        <w:ind w:left="1455" w:hanging="360"/>
      </w:pPr>
      <w:rPr>
        <w:rFonts w:hint="default"/>
        <w:b w:val="0"/>
        <w:sz w:val="24"/>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 w15:restartNumberingAfterBreak="0">
    <w:nsid w:val="25684FFC"/>
    <w:multiLevelType w:val="hybridMultilevel"/>
    <w:tmpl w:val="FFA898C8"/>
    <w:lvl w:ilvl="0" w:tplc="DC4614EC">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73778E"/>
    <w:multiLevelType w:val="hybridMultilevel"/>
    <w:tmpl w:val="D032A25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30E1767C"/>
    <w:multiLevelType w:val="hybridMultilevel"/>
    <w:tmpl w:val="83969C10"/>
    <w:lvl w:ilvl="0" w:tplc="B5C2642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FFA0F35"/>
    <w:multiLevelType w:val="multilevel"/>
    <w:tmpl w:val="D1CAE7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color w:val="00000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7A0667"/>
    <w:multiLevelType w:val="hybridMultilevel"/>
    <w:tmpl w:val="29B6B7D8"/>
    <w:lvl w:ilvl="0" w:tplc="DADE2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5987727"/>
    <w:multiLevelType w:val="multilevel"/>
    <w:tmpl w:val="A48C06AC"/>
    <w:lvl w:ilvl="0">
      <w:start w:val="1"/>
      <w:numFmt w:val="decimal"/>
      <w:lvlText w:val="%1."/>
      <w:lvlJc w:val="left"/>
      <w:pPr>
        <w:ind w:left="928" w:hanging="360"/>
      </w:pPr>
      <w:rPr>
        <w:rFonts w:hint="default"/>
      </w:rPr>
    </w:lvl>
    <w:lvl w:ilvl="1">
      <w:start w:val="1"/>
      <w:numFmt w:val="decimal"/>
      <w:isLgl/>
      <w:lvlText w:val="%1.%2."/>
      <w:lvlJc w:val="left"/>
      <w:pPr>
        <w:ind w:left="973"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9" w15:restartNumberingAfterBreak="0">
    <w:nsid w:val="622D1AD8"/>
    <w:multiLevelType w:val="hybridMultilevel"/>
    <w:tmpl w:val="CBBEE6C6"/>
    <w:lvl w:ilvl="0" w:tplc="37F8737C">
      <w:start w:val="1"/>
      <w:numFmt w:val="decimal"/>
      <w:lvlText w:val="%1."/>
      <w:lvlJc w:val="left"/>
      <w:pPr>
        <w:ind w:left="1455" w:hanging="360"/>
      </w:pPr>
      <w:rPr>
        <w:rFonts w:hint="default"/>
        <w:b w:val="0"/>
        <w:sz w:val="24"/>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15:restartNumberingAfterBreak="0">
    <w:nsid w:val="798B2CDF"/>
    <w:multiLevelType w:val="hybridMultilevel"/>
    <w:tmpl w:val="CBBEE6C6"/>
    <w:lvl w:ilvl="0" w:tplc="37F8737C">
      <w:start w:val="1"/>
      <w:numFmt w:val="decimal"/>
      <w:lvlText w:val="%1."/>
      <w:lvlJc w:val="left"/>
      <w:pPr>
        <w:ind w:left="1455" w:hanging="360"/>
      </w:pPr>
      <w:rPr>
        <w:rFonts w:hint="default"/>
        <w:b w:val="0"/>
        <w:sz w:val="24"/>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num w:numId="1">
    <w:abstractNumId w:val="8"/>
  </w:num>
  <w:num w:numId="2">
    <w:abstractNumId w:val="3"/>
  </w:num>
  <w:num w:numId="3">
    <w:abstractNumId w:val="10"/>
  </w:num>
  <w:num w:numId="4">
    <w:abstractNumId w:val="9"/>
  </w:num>
  <w:num w:numId="5">
    <w:abstractNumId w:val="5"/>
  </w:num>
  <w:num w:numId="6">
    <w:abstractNumId w:val="2"/>
  </w:num>
  <w:num w:numId="7">
    <w:abstractNumId w:val="7"/>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75C47"/>
    <w:rsid w:val="000019F5"/>
    <w:rsid w:val="00047684"/>
    <w:rsid w:val="0005508F"/>
    <w:rsid w:val="00057476"/>
    <w:rsid w:val="0008610F"/>
    <w:rsid w:val="000C03EA"/>
    <w:rsid w:val="00133323"/>
    <w:rsid w:val="0015342C"/>
    <w:rsid w:val="001654ED"/>
    <w:rsid w:val="00175C47"/>
    <w:rsid w:val="001C4B67"/>
    <w:rsid w:val="001C730D"/>
    <w:rsid w:val="001D5ABA"/>
    <w:rsid w:val="001E0D2E"/>
    <w:rsid w:val="001E2F0F"/>
    <w:rsid w:val="00200CF3"/>
    <w:rsid w:val="00227EAD"/>
    <w:rsid w:val="00243AA0"/>
    <w:rsid w:val="00247018"/>
    <w:rsid w:val="00267A2F"/>
    <w:rsid w:val="00291F33"/>
    <w:rsid w:val="00313174"/>
    <w:rsid w:val="003136CD"/>
    <w:rsid w:val="00320213"/>
    <w:rsid w:val="00333085"/>
    <w:rsid w:val="003B1C41"/>
    <w:rsid w:val="003B6A05"/>
    <w:rsid w:val="003C102B"/>
    <w:rsid w:val="003F1729"/>
    <w:rsid w:val="003F2F2F"/>
    <w:rsid w:val="00404392"/>
    <w:rsid w:val="004231FC"/>
    <w:rsid w:val="00442492"/>
    <w:rsid w:val="00454625"/>
    <w:rsid w:val="00472FAF"/>
    <w:rsid w:val="004936E8"/>
    <w:rsid w:val="004A5DBD"/>
    <w:rsid w:val="004B4C60"/>
    <w:rsid w:val="004B6AA2"/>
    <w:rsid w:val="004D2DF8"/>
    <w:rsid w:val="005057A2"/>
    <w:rsid w:val="00514077"/>
    <w:rsid w:val="00531591"/>
    <w:rsid w:val="00580943"/>
    <w:rsid w:val="005A2888"/>
    <w:rsid w:val="005C3F4F"/>
    <w:rsid w:val="005E092B"/>
    <w:rsid w:val="005E0FEB"/>
    <w:rsid w:val="005E24BE"/>
    <w:rsid w:val="005E3669"/>
    <w:rsid w:val="005F29C4"/>
    <w:rsid w:val="006111CE"/>
    <w:rsid w:val="00645579"/>
    <w:rsid w:val="00647766"/>
    <w:rsid w:val="00663183"/>
    <w:rsid w:val="00697FB0"/>
    <w:rsid w:val="006D69A7"/>
    <w:rsid w:val="006D6D97"/>
    <w:rsid w:val="007004D9"/>
    <w:rsid w:val="00703E50"/>
    <w:rsid w:val="0070779F"/>
    <w:rsid w:val="00746823"/>
    <w:rsid w:val="007554ED"/>
    <w:rsid w:val="00760753"/>
    <w:rsid w:val="007768D7"/>
    <w:rsid w:val="00785DD1"/>
    <w:rsid w:val="007966F7"/>
    <w:rsid w:val="007E57CF"/>
    <w:rsid w:val="007F49CF"/>
    <w:rsid w:val="00836E0B"/>
    <w:rsid w:val="00856EFD"/>
    <w:rsid w:val="008729EC"/>
    <w:rsid w:val="00874A8C"/>
    <w:rsid w:val="008A4D11"/>
    <w:rsid w:val="008B0823"/>
    <w:rsid w:val="00915A80"/>
    <w:rsid w:val="00926041"/>
    <w:rsid w:val="009640FD"/>
    <w:rsid w:val="00984407"/>
    <w:rsid w:val="009932F2"/>
    <w:rsid w:val="0099509A"/>
    <w:rsid w:val="009B35B7"/>
    <w:rsid w:val="009B6761"/>
    <w:rsid w:val="00A00AD6"/>
    <w:rsid w:val="00A068E7"/>
    <w:rsid w:val="00A076AA"/>
    <w:rsid w:val="00A253A2"/>
    <w:rsid w:val="00A55E45"/>
    <w:rsid w:val="00AB5956"/>
    <w:rsid w:val="00AB7861"/>
    <w:rsid w:val="00AD67F0"/>
    <w:rsid w:val="00B109A5"/>
    <w:rsid w:val="00B41988"/>
    <w:rsid w:val="00B62C28"/>
    <w:rsid w:val="00B63FC3"/>
    <w:rsid w:val="00BB4712"/>
    <w:rsid w:val="00BB5824"/>
    <w:rsid w:val="00BC06E0"/>
    <w:rsid w:val="00BC5405"/>
    <w:rsid w:val="00BE3851"/>
    <w:rsid w:val="00BF4385"/>
    <w:rsid w:val="00BF579B"/>
    <w:rsid w:val="00C253DA"/>
    <w:rsid w:val="00C33360"/>
    <w:rsid w:val="00C60D67"/>
    <w:rsid w:val="00C6157E"/>
    <w:rsid w:val="00C70CA1"/>
    <w:rsid w:val="00C9344E"/>
    <w:rsid w:val="00CB0908"/>
    <w:rsid w:val="00CB1EF2"/>
    <w:rsid w:val="00CF1D71"/>
    <w:rsid w:val="00CF5C7B"/>
    <w:rsid w:val="00D0149E"/>
    <w:rsid w:val="00D40C01"/>
    <w:rsid w:val="00D67694"/>
    <w:rsid w:val="00D7261D"/>
    <w:rsid w:val="00D77C61"/>
    <w:rsid w:val="00D83050"/>
    <w:rsid w:val="00D971A5"/>
    <w:rsid w:val="00DA1E64"/>
    <w:rsid w:val="00DB22AC"/>
    <w:rsid w:val="00DC3673"/>
    <w:rsid w:val="00DF43B3"/>
    <w:rsid w:val="00DF5B73"/>
    <w:rsid w:val="00E20B86"/>
    <w:rsid w:val="00E225A2"/>
    <w:rsid w:val="00E27E3F"/>
    <w:rsid w:val="00E307A4"/>
    <w:rsid w:val="00E451F9"/>
    <w:rsid w:val="00EA3EF5"/>
    <w:rsid w:val="00EB3125"/>
    <w:rsid w:val="00EC2F0E"/>
    <w:rsid w:val="00EC6E77"/>
    <w:rsid w:val="00ED6040"/>
    <w:rsid w:val="00EF40AD"/>
    <w:rsid w:val="00F1176D"/>
    <w:rsid w:val="00F224E0"/>
    <w:rsid w:val="00F23D9C"/>
    <w:rsid w:val="00F37868"/>
    <w:rsid w:val="00F412C6"/>
    <w:rsid w:val="00F83A61"/>
    <w:rsid w:val="00F87AF4"/>
    <w:rsid w:val="00FB0758"/>
    <w:rsid w:val="00FC3A93"/>
    <w:rsid w:val="00FD33E6"/>
    <w:rsid w:val="00FE27ED"/>
    <w:rsid w:val="00FE3545"/>
    <w:rsid w:val="00FF6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FFA"/>
  <w15:docId w15:val="{CBF6EF10-E127-4991-A3F1-4E045E6A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E7"/>
  </w:style>
  <w:style w:type="paragraph" w:styleId="4">
    <w:name w:val="heading 4"/>
    <w:basedOn w:val="a"/>
    <w:next w:val="a"/>
    <w:link w:val="40"/>
    <w:qFormat/>
    <w:rsid w:val="003C102B"/>
    <w:pPr>
      <w:tabs>
        <w:tab w:val="num" w:pos="864"/>
      </w:tabs>
      <w:spacing w:before="240" w:after="60" w:line="240" w:lineRule="auto"/>
      <w:ind w:left="864" w:hanging="864"/>
      <w:jc w:val="both"/>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5C47"/>
    <w:pPr>
      <w:ind w:left="720"/>
      <w:contextualSpacing/>
    </w:pPr>
  </w:style>
  <w:style w:type="paragraph" w:customStyle="1" w:styleId="ConsPlusNormal">
    <w:name w:val="ConsPlusNormal"/>
    <w:rsid w:val="005F29C4"/>
    <w:pPr>
      <w:widowControl w:val="0"/>
      <w:autoSpaceDE w:val="0"/>
      <w:autoSpaceDN w:val="0"/>
      <w:spacing w:after="0" w:line="240" w:lineRule="auto"/>
    </w:pPr>
    <w:rPr>
      <w:rFonts w:ascii="Calibri" w:eastAsia="Times New Roman" w:hAnsi="Calibri" w:cs="Calibri"/>
      <w:szCs w:val="20"/>
    </w:rPr>
  </w:style>
  <w:style w:type="paragraph" w:styleId="a4">
    <w:name w:val="No Spacing"/>
    <w:uiPriority w:val="1"/>
    <w:qFormat/>
    <w:rsid w:val="00CB0908"/>
    <w:pPr>
      <w:spacing w:after="0" w:line="240" w:lineRule="auto"/>
    </w:pPr>
  </w:style>
  <w:style w:type="paragraph" w:customStyle="1" w:styleId="ConsPlusNonformat">
    <w:name w:val="ConsPlusNonformat"/>
    <w:rsid w:val="00EC2F0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Без интервала1"/>
    <w:rsid w:val="00EC2F0E"/>
    <w:pPr>
      <w:spacing w:after="0" w:line="240" w:lineRule="auto"/>
    </w:pPr>
    <w:rPr>
      <w:rFonts w:ascii="Calibri" w:eastAsia="Times New Roman" w:hAnsi="Calibri" w:cs="Times New Roman"/>
      <w:lang w:eastAsia="en-US"/>
    </w:rPr>
  </w:style>
  <w:style w:type="paragraph" w:styleId="a5">
    <w:name w:val="Normal (Web)"/>
    <w:basedOn w:val="a"/>
    <w:uiPriority w:val="99"/>
    <w:rsid w:val="00EC2F0E"/>
    <w:pPr>
      <w:spacing w:after="240" w:line="240" w:lineRule="auto"/>
    </w:pPr>
    <w:rPr>
      <w:rFonts w:ascii="Times New Roman" w:eastAsia="Calibri" w:hAnsi="Times New Roman" w:cs="Times New Roman"/>
      <w:sz w:val="24"/>
      <w:szCs w:val="24"/>
    </w:rPr>
  </w:style>
  <w:style w:type="character" w:styleId="a6">
    <w:name w:val="Hyperlink"/>
    <w:uiPriority w:val="99"/>
    <w:unhideWhenUsed/>
    <w:rsid w:val="000C03EA"/>
    <w:rPr>
      <w:color w:val="0000FF"/>
      <w:u w:val="single"/>
    </w:rPr>
  </w:style>
  <w:style w:type="paragraph" w:customStyle="1" w:styleId="ConsPlusCell">
    <w:name w:val="ConsPlusCell"/>
    <w:uiPriority w:val="99"/>
    <w:rsid w:val="000C03E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C102B"/>
    <w:rPr>
      <w:rFonts w:ascii="Times New Roman" w:eastAsia="Calibri" w:hAnsi="Times New Roman" w:cs="Times New Roman"/>
      <w:b/>
      <w:bCs/>
      <w:sz w:val="28"/>
      <w:szCs w:val="28"/>
    </w:rPr>
  </w:style>
  <w:style w:type="paragraph" w:styleId="a7">
    <w:name w:val="Body Text Indent"/>
    <w:basedOn w:val="a"/>
    <w:link w:val="a8"/>
    <w:rsid w:val="003C102B"/>
    <w:pPr>
      <w:spacing w:after="0" w:line="240" w:lineRule="auto"/>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3C102B"/>
    <w:rPr>
      <w:rFonts w:ascii="Times New Roman" w:eastAsia="Times New Roman" w:hAnsi="Times New Roman" w:cs="Times New Roman"/>
      <w:b/>
      <w:sz w:val="24"/>
      <w:szCs w:val="20"/>
    </w:rPr>
  </w:style>
  <w:style w:type="paragraph" w:styleId="a9">
    <w:name w:val="header"/>
    <w:basedOn w:val="a"/>
    <w:link w:val="aa"/>
    <w:rsid w:val="003C1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3C102B"/>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C10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102B"/>
    <w:rPr>
      <w:rFonts w:ascii="Tahoma" w:hAnsi="Tahoma" w:cs="Tahoma"/>
      <w:sz w:val="16"/>
      <w:szCs w:val="16"/>
    </w:rPr>
  </w:style>
  <w:style w:type="paragraph" w:customStyle="1" w:styleId="ConsPlusTitle">
    <w:name w:val="ConsPlusTitle"/>
    <w:rsid w:val="0070779F"/>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C6091F07A6736C14183BE936A6E315EB42B98BA25752F66E7C7DF566BEBD21CCB7F289825F907D2A2D5D5FDBDD4AEE6349BD416418A56M9c3N" TargetMode="External"/><Relationship Id="rId13" Type="http://schemas.openxmlformats.org/officeDocument/2006/relationships/hyperlink" Target="consultantplus://offline/ref=9C8C6091F07A6736C1419CAF866A6E315FB32299B925752F66E7C7DF566BEBD20ECB27249826E706DDB78384BBMEc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k.kuznechnoe@yandex.ru" TargetMode="External"/><Relationship Id="rId12" Type="http://schemas.openxmlformats.org/officeDocument/2006/relationships/hyperlink" Target="consultantplus://offline/ref=5C8F4E7ACC6B233161AA48CC83D250141AFC3661E9C77F5FAEE09F556170BEFAED3D40052FE07C96534550CBH1G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8C6091F07A6736C14183BE936A6E315EB5289BBC20752F66E7C7DF566BEBD21CCB7F289825F907D1A2D5D5FDBDD4AEE6349BD416418A56M9c3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C8C6091F07A6736C14183BE936A6E315EB5289BBC20752F66E7C7DF566BEBD21CCB7F289825F907D1A2D5D5FDBDD4AEE6349BD416418A56M9c3N" TargetMode="External"/><Relationship Id="rId5" Type="http://schemas.openxmlformats.org/officeDocument/2006/relationships/webSettings" Target="webSettings.xml"/><Relationship Id="rId15" Type="http://schemas.openxmlformats.org/officeDocument/2006/relationships/hyperlink" Target="consultantplus://offline/ref=9C8C6091F07A6736C14183BE936A6E315EB42B98BA25752F66E7C7DF566BEBD21CCB7F289825F907D2A2D5D5FDBDD4AEE6349BD416418A56M9c3N" TargetMode="External"/><Relationship Id="rId10" Type="http://schemas.openxmlformats.org/officeDocument/2006/relationships/hyperlink" Target="consultantplus://offline/ref=9C8C6091F07A6736C14183BE936A6E315EB42A9DBC24752F66E7C7DF566BEBD21CCB7F289825F905D4A2D5D5FDBDD4AEE6349BD416418A56M9c3N" TargetMode="External"/><Relationship Id="rId4" Type="http://schemas.openxmlformats.org/officeDocument/2006/relationships/settings" Target="settings.xml"/><Relationship Id="rId9" Type="http://schemas.openxmlformats.org/officeDocument/2006/relationships/hyperlink" Target="consultantplus://offline/ref=9C8C6091F07A6736C1419CAF866A6E315FB32299B925752F66E7C7DF566BEBD20ECB27249826E706DDB78384BBMEc9N" TargetMode="External"/><Relationship Id="rId14" Type="http://schemas.openxmlformats.org/officeDocument/2006/relationships/hyperlink" Target="consultantplus://offline/ref=9C8C6091F07A6736C14183BE936A6E315EB42A9DBC24752F66E7C7DF566BEBD21CCB7F289825F905D4A2D5D5FDBDD4AEE6349BD416418A56M9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54C5A-6A5D-40EE-A1B8-D4EE2701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12066</Words>
  <Characters>68778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cp:lastPrinted>2022-01-26T12:29:00Z</cp:lastPrinted>
  <dcterms:created xsi:type="dcterms:W3CDTF">2021-12-04T11:29:00Z</dcterms:created>
  <dcterms:modified xsi:type="dcterms:W3CDTF">2022-01-26T12:29:00Z</dcterms:modified>
</cp:coreProperties>
</file>