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8F" w:rsidRPr="00C25E4B" w:rsidRDefault="0062728F" w:rsidP="0062728F">
      <w:pPr>
        <w:pStyle w:val="a6"/>
        <w:ind w:left="0"/>
        <w:jc w:val="center"/>
      </w:pPr>
      <w:r w:rsidRPr="00C25E4B">
        <w:rPr>
          <w:b/>
          <w:noProof/>
          <w:lang w:eastAsia="ru-RU"/>
        </w:rPr>
        <w:drawing>
          <wp:inline distT="0" distB="0" distL="0" distR="0" wp14:anchorId="2541D21A" wp14:editId="6925F8DF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5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5A">
        <w:rPr>
          <w:rFonts w:ascii="Times New Roman" w:hAnsi="Times New Roman" w:cs="Times New Roman"/>
          <w:b/>
          <w:sz w:val="24"/>
          <w:szCs w:val="24"/>
        </w:rPr>
        <w:t>Кузнечнинское городское поселение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5A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5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F5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2728F" w:rsidRPr="00BD5F5A" w:rsidRDefault="0062728F" w:rsidP="00627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28F" w:rsidRPr="00A17EB4" w:rsidRDefault="0062728F" w:rsidP="00627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E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proofErr w:type="gramStart"/>
      <w:r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«  </w:t>
      </w:r>
      <w:r w:rsidR="00A17EB4" w:rsidRPr="00A17EB4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proofErr w:type="gramEnd"/>
      <w:r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» </w:t>
      </w:r>
      <w:r w:rsidR="00A17EB4" w:rsidRPr="00A17EB4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2020 года  № </w:t>
      </w:r>
      <w:r w:rsidR="00A17EB4"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Pr="00A1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</w:p>
    <w:p w:rsidR="0062728F" w:rsidRPr="00BD5F5A" w:rsidRDefault="0062728F" w:rsidP="00627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63"/>
      </w:tblGrid>
      <w:tr w:rsidR="0062728F" w:rsidRPr="00BD5F5A" w:rsidTr="00D917EB">
        <w:trPr>
          <w:trHeight w:val="565"/>
        </w:trPr>
        <w:tc>
          <w:tcPr>
            <w:tcW w:w="5563" w:type="dxa"/>
          </w:tcPr>
          <w:p w:rsidR="0062728F" w:rsidRPr="0062728F" w:rsidRDefault="0062728F" w:rsidP="0062728F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2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87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28F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</w:t>
            </w:r>
            <w:r w:rsidRPr="0062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муниципального образования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</w:t>
            </w:r>
            <w:r w:rsidRPr="0062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627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728F" w:rsidRPr="00BD5F5A" w:rsidRDefault="0062728F" w:rsidP="00D9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28F" w:rsidRPr="00EE58D7" w:rsidRDefault="003B5606" w:rsidP="0062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федеральными законами от 06.10.2003</w:t>
      </w:r>
      <w:r w:rsidR="0062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от 25.12.2008</w:t>
      </w:r>
      <w:r w:rsidR="0062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62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«О противодействии коррупции»,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</w:t>
      </w:r>
      <w:r w:rsidR="00362E09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дерации», Уставом муниципального образования </w:t>
      </w:r>
      <w:r w:rsidR="0062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Кузнечнин</w:t>
      </w:r>
      <w:r w:rsidR="00362E09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</w:t>
      </w:r>
      <w:r w:rsidR="0062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362E09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поселение, </w:t>
      </w:r>
      <w:r w:rsidR="0062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2728F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2728F" w:rsidRPr="00163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 муниципального образования</w:t>
      </w:r>
      <w:r w:rsidR="0062728F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 </w:t>
      </w:r>
      <w:r w:rsidR="0062728F" w:rsidRPr="00EE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62E09" w:rsidRPr="00B87BAF" w:rsidRDefault="00362E09" w:rsidP="00B87BA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627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6272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муниципального образования Приозерский муниципальный район Ленинградской </w:t>
      </w: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362E09" w:rsidRPr="00362E09" w:rsidRDefault="00362E09" w:rsidP="00B87B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уведомления о возникшем конфликте интересов или о возможности его возникновения.</w:t>
      </w:r>
    </w:p>
    <w:p w:rsidR="0062728F" w:rsidRDefault="00362E09" w:rsidP="00B87B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форму журнала регистрации уведомлений о возникшем конфликте интересов или о возможности его возникновения, представленных руководителями муниципальных учреждений, учредителем которых является администрация 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27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</w:t>
      </w:r>
      <w:r w:rsidR="0062728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6272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2728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муниципального образования Приозерский муниципальный район Ленинградской области</w:t>
      </w:r>
      <w:r w:rsid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28F" w:rsidRPr="00986096" w:rsidRDefault="00B87BAF" w:rsidP="0062728F">
      <w:pPr>
        <w:widowControl w:val="0"/>
        <w:tabs>
          <w:tab w:val="left" w:pos="4455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62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2728F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</w:t>
      </w:r>
      <w:r w:rsidR="0062728F" w:rsidRPr="00B0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 муниципального образования</w:t>
      </w:r>
      <w:r w:rsidR="0062728F"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62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62728F" w:rsidRPr="00986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2728F" w:rsidRPr="00986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728F" w:rsidRPr="009860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kuznechnoe.lenobl.ru</w:t>
        </w:r>
      </w:hyperlink>
      <w:r w:rsidR="0062728F" w:rsidRPr="0098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28F" w:rsidRPr="00BD5F5A" w:rsidRDefault="0062728F" w:rsidP="00627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5F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со дня его официального опубликования.</w:t>
      </w:r>
    </w:p>
    <w:p w:rsidR="003B5606" w:rsidRPr="003B5606" w:rsidRDefault="00B87BAF" w:rsidP="00627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B5606"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 настоящего Постановления оставляю за собой.</w:t>
      </w:r>
    </w:p>
    <w:p w:rsidR="003B5606" w:rsidRPr="003B5606" w:rsidRDefault="003B5606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50A9" w:rsidRDefault="0062728F" w:rsidP="00627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Н.Н.Становова</w:t>
      </w:r>
      <w:proofErr w:type="spellEnd"/>
    </w:p>
    <w:p w:rsidR="004250A9" w:rsidRDefault="004250A9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92A" w:rsidRDefault="009C692A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7BAF" w:rsidRPr="00B87BAF" w:rsidRDefault="00B87BAF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</w:t>
      </w:r>
      <w:r w:rsidR="006272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Гусе</w:t>
      </w: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И.</w:t>
      </w:r>
      <w:r w:rsidR="006272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C740D" w:rsidRPr="004C740D" w:rsidRDefault="00B87BAF" w:rsidP="004E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</w:t>
      </w:r>
      <w:r w:rsidR="006272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</w:t>
      </w: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4250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прокуратура</w:t>
      </w:r>
      <w:r w:rsidR="006272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-1, МКУ КСЦ-1</w:t>
      </w:r>
    </w:p>
    <w:p w:rsidR="004C740D" w:rsidRPr="00EE58D7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C740D" w:rsidRPr="00EE58D7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EE58D7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4C740D" w:rsidRPr="00EE58D7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C740D" w:rsidRPr="00EE58D7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</w:t>
      </w:r>
      <w:r w:rsidRP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</w:t>
      </w:r>
    </w:p>
    <w:p w:rsidR="004C740D" w:rsidRPr="00EE58D7" w:rsidRDefault="004250A9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="00A17E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17E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>20г</w:t>
      </w:r>
      <w:r w:rsidRPr="00EE58D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A1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</w:t>
      </w:r>
    </w:p>
    <w:p w:rsidR="004C740D" w:rsidRPr="00096D97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9"/>
      <w:bookmarkEnd w:id="1"/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C740D" w:rsidRPr="004C740D" w:rsidRDefault="004C740D" w:rsidP="004250A9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r w:rsidRPr="00DA2B16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3B5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A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  <w:r w:rsidR="00E2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2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Кузнечнин</w:t>
      </w:r>
      <w:r w:rsidRPr="00DA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ское</w:t>
      </w:r>
      <w:proofErr w:type="spellEnd"/>
      <w:r w:rsidRPr="00DA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Pr="00DA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ское поселение</w:t>
      </w:r>
      <w:r w:rsidR="00E2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740D" w:rsidRPr="00096D97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B16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целях реализации Федерального закона от 25 декабря 2008 года </w:t>
      </w:r>
      <w:r w:rsidR="006A36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 и определяет: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уведомления работодателя руководителем муниципального учреждения, учредителем которого является а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="006A36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6A3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руководитель муниципального учреждения), о наличии конфликта интересов или о возможности его возникновения;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предотвращения и урегулирования конфликта интересов работодателем.</w:t>
      </w:r>
    </w:p>
    <w:p w:rsidR="004C740D" w:rsidRPr="00096D97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40D" w:rsidRPr="004C740D" w:rsidRDefault="004C740D" w:rsidP="00096D97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9"/>
      <w:bookmarkEnd w:id="2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УВЕДОМЛЕНИЯ РАБОТОДАТЕЛЯ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КОНФЛИКТА ИНТЕРЕСОВ ИЛИ О ВОЗМОЖНОСТИ ЕГО ВОЗНИКНОВЕНИЯ</w:t>
      </w:r>
    </w:p>
    <w:p w:rsidR="004C740D" w:rsidRPr="004250A9" w:rsidRDefault="004C740D" w:rsidP="004250A9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2.1. Руководитель муниципального учреждения обязан уведомлять работодателя в лице главы администрации муниципального образования </w:t>
      </w:r>
      <w:r w:rsidR="006A36BC">
        <w:rPr>
          <w:rFonts w:ascii="Times New Roman" w:eastAsia="Times New Roman" w:hAnsi="Times New Roman" w:cs="Times New Roman"/>
          <w:sz w:val="24"/>
          <w:szCs w:val="24"/>
        </w:rPr>
        <w:t>Кузнечнин</w:t>
      </w:r>
      <w:r w:rsidR="006A36BC" w:rsidRPr="00DA2B16">
        <w:rPr>
          <w:rFonts w:ascii="Times New Roman" w:eastAsia="Times New Roman" w:hAnsi="Times New Roman" w:cs="Times New Roman"/>
          <w:sz w:val="24"/>
          <w:szCs w:val="24"/>
        </w:rPr>
        <w:t xml:space="preserve">ское </w:t>
      </w:r>
      <w:r w:rsidR="006A36BC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6A36BC" w:rsidRPr="00DA2B16">
        <w:rPr>
          <w:rFonts w:ascii="Times New Roman" w:eastAsia="Times New Roman" w:hAnsi="Times New Roman" w:cs="Times New Roman"/>
          <w:sz w:val="24"/>
          <w:szCs w:val="24"/>
        </w:rPr>
        <w:t>ское</w:t>
      </w:r>
      <w:r w:rsidR="006A36BC" w:rsidRPr="00425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A9">
        <w:rPr>
          <w:rFonts w:ascii="Times New Roman" w:eastAsia="Times New Roman" w:hAnsi="Times New Roman" w:cs="Times New Roman"/>
          <w:sz w:val="24"/>
          <w:szCs w:val="24"/>
        </w:rPr>
        <w:t>поселение муниципального образования Приозерский муниципальный рай</w:t>
      </w:r>
      <w:r w:rsidR="004250A9" w:rsidRPr="004250A9">
        <w:rPr>
          <w:rFonts w:ascii="Times New Roman" w:eastAsia="Times New Roman" w:hAnsi="Times New Roman" w:cs="Times New Roman"/>
          <w:sz w:val="24"/>
          <w:szCs w:val="24"/>
        </w:rPr>
        <w:t xml:space="preserve">он Ленинградской области </w:t>
      </w: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 о каждом случае возникновения у него личной заинтересованности (</w:t>
      </w:r>
      <w:r w:rsidR="00B81E40" w:rsidRPr="004250A9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руководителем муниципального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</w:t>
      </w:r>
      <w:r w:rsidR="0093581C" w:rsidRPr="004250A9">
        <w:rPr>
          <w:rFonts w:ascii="Times New Roman" w:hAnsi="Times New Roman" w:cs="Times New Roman"/>
          <w:sz w:val="24"/>
          <w:szCs w:val="24"/>
        </w:rPr>
        <w:t>ми близкими отношениями</w:t>
      </w:r>
      <w:r w:rsidRPr="004250A9">
        <w:rPr>
          <w:rFonts w:ascii="Times New Roman" w:eastAsia="Times New Roman" w:hAnsi="Times New Roman" w:cs="Times New Roman"/>
          <w:sz w:val="24"/>
          <w:szCs w:val="24"/>
        </w:rPr>
        <w:t>), которая приводит или может привести к конфликту интересов.</w:t>
      </w:r>
    </w:p>
    <w:p w:rsidR="0093581C" w:rsidRPr="004250A9" w:rsidRDefault="004C740D" w:rsidP="004250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Конфликт интересов - </w:t>
      </w:r>
      <w:r w:rsidR="0093581C" w:rsidRPr="004250A9">
        <w:rPr>
          <w:rFonts w:ascii="Times New Roman" w:hAnsi="Times New Roman" w:cs="Times New Roman"/>
          <w:sz w:val="24"/>
          <w:szCs w:val="24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Уведомление оформляется в письменном виде в двух экземплярах.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уведомления руководитель муниципального учреждения передает главе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A36BC" w:rsidRPr="006A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6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</w:t>
      </w:r>
      <w:r w:rsidR="006A36BC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6A3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A36BC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экземпляр уведомления, заверенный главой администрации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у руководителя муниципального учреждения в качестве подтверждения факта представления уведомления.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A36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</w:t>
      </w:r>
      <w:r w:rsidR="006A36BC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6A3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6A36BC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и описью вложения.</w:t>
      </w:r>
    </w:p>
    <w:p w:rsidR="004C740D" w:rsidRPr="00096D97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Par76"/>
      <w:bookmarkEnd w:id="3"/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9"/>
      <w:bookmarkEnd w:id="4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РЕГИСТРАЦИИ УВЕДОМЛЕНИЙ</w:t>
      </w:r>
    </w:p>
    <w:p w:rsidR="004C740D" w:rsidRPr="00096D97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печатью.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указываются: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уведомления;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принятия уведомления;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 и инициалы руководителя муниципального учреждения, обратившегося с уведомлением;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передачи уведомления работодателю;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содержание уведомления;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инициалы и подпись ответственного лица, зарегистрировавшего уведомление.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После регистрации уведомления в журнале регистрации оно передается на рассмотрение главе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D3B4A" w:rsidRPr="004D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B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</w:t>
      </w:r>
      <w:r w:rsidR="004D3B4A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4D3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4D3B4A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регистрации уведомления.</w:t>
      </w:r>
    </w:p>
    <w:p w:rsidR="004C740D" w:rsidRPr="00096D97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3B4A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04"/>
      <w:bookmarkEnd w:id="5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ПРИНЯТИЯ МЕР ПО ПРЕДОТВРАЩЕНИЮ 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УРЕГУЛИРОВАНИЮ КОНФЛИКТА ИНТЕРЕСОВ 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рабочих дней глава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</w:t>
      </w:r>
      <w:r w:rsidR="00096D97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096D97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поступившее уведомление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главы администрации.</w:t>
      </w:r>
    </w:p>
    <w:p w:rsidR="004C740D" w:rsidRPr="00DA2B16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мерах по предотвращению и (или) урегулированию конфликта интересов принимается в форме муниципального правового акта. Контроль за реализацией данного правового акта осуществляется лицом, назначенным главой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</w:t>
      </w:r>
      <w:r w:rsidR="00096D97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096D97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Приозерский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:rsidR="004C740D" w:rsidRPr="004C740D" w:rsidRDefault="004C740D" w:rsidP="004C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40D" w:rsidRPr="00096D97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Приложение 2</w:t>
      </w:r>
    </w:p>
    <w:p w:rsidR="004C740D" w:rsidRPr="00096D97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096D97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4C740D" w:rsidRPr="00096D97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C740D" w:rsidRPr="00096D97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</w:t>
      </w:r>
      <w:r w:rsidR="00096D97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096D97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096D97"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</w:p>
    <w:p w:rsidR="004C740D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A17E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17E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20г</w:t>
      </w: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A17EB4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D97" w:rsidRPr="00096D97" w:rsidRDefault="00096D97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096D97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C740D" w:rsidRPr="004C740D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C740D" w:rsidRPr="00096D97" w:rsidRDefault="004C740D" w:rsidP="004C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(ФИО, должность работодателя)</w:t>
      </w:r>
    </w:p>
    <w:p w:rsidR="004C740D" w:rsidRPr="004C740D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C740D" w:rsidRPr="004C740D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C740D" w:rsidRPr="00096D97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руководителя муниципального учреждения) </w:t>
      </w:r>
    </w:p>
    <w:p w:rsidR="004C740D" w:rsidRPr="004C740D" w:rsidRDefault="004C740D" w:rsidP="004C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DA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C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C740D" w:rsidRPr="004C740D" w:rsidRDefault="004C740D" w:rsidP="004C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4C740D" w:rsidRPr="004C740D" w:rsidRDefault="004C740D" w:rsidP="004C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096D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2008г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 сообщаю о том, что: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(описывается ситуация, при которой личная заинтересованность руководителя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096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негативно влияет личная заинтересованность руководителя муниципального учреждения)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 </w:t>
      </w:r>
    </w:p>
    <w:p w:rsidR="004C740D" w:rsidRPr="004C740D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(Дополнительные сведения)</w:t>
      </w:r>
    </w:p>
    <w:p w:rsidR="004C740D" w:rsidRPr="004C740D" w:rsidRDefault="00DA2B16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740D"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_____________________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7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(личная подпись руководителя 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7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40D" w:rsidRPr="004C740D" w:rsidRDefault="004C740D" w:rsidP="00DA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 20 ___ года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______г.  за №________________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7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(ФИО ответственного лица)</w:t>
      </w:r>
    </w:p>
    <w:p w:rsidR="00096D97" w:rsidRDefault="00096D97" w:rsidP="00DA2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D97" w:rsidRDefault="00096D97" w:rsidP="00DA2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D97" w:rsidRDefault="00096D97" w:rsidP="00DA2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B16" w:rsidRPr="00096D97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2B16"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96D97"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A2B16" w:rsidRPr="00096D97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16" w:rsidRPr="00096D97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DA2B16" w:rsidRPr="00096D97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A2B16" w:rsidRPr="00096D97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96D97"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</w:t>
      </w:r>
      <w:r w:rsidR="00096D97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proofErr w:type="gramStart"/>
      <w:r w:rsid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096D97"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</w:t>
      </w:r>
      <w:proofErr w:type="gramEnd"/>
    </w:p>
    <w:p w:rsidR="00DA2B16" w:rsidRPr="00096D97" w:rsidRDefault="00096D97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</w:t>
      </w:r>
      <w:r w:rsidR="00A17E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17E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</w:t>
      </w:r>
      <w:r w:rsidR="00DA2B16" w:rsidRPr="0009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A17EB4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DA2B16" w:rsidRPr="00096D97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A2B16" w:rsidRPr="004C740D" w:rsidRDefault="00DA2B16" w:rsidP="00DA2B16">
      <w:pPr>
        <w:tabs>
          <w:tab w:val="left" w:pos="39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B16" w:rsidRPr="004250A9" w:rsidRDefault="00DA2B16" w:rsidP="00DA2B16">
      <w:pPr>
        <w:tabs>
          <w:tab w:val="left" w:pos="391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уведомлений о возникшем конфликте интересов или о возможности его возникновения, представленных руководителями муниципальных учреждений, учредителем которых является</w:t>
      </w:r>
      <w:r w:rsidRPr="004C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</w:t>
      </w: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органа местного самоуправления)</w:t>
      </w: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2B16" w:rsidRPr="004C740D" w:rsidRDefault="00DA2B16" w:rsidP="00DA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1"/>
        <w:gridCol w:w="1394"/>
        <w:gridCol w:w="1570"/>
        <w:gridCol w:w="1480"/>
        <w:gridCol w:w="1394"/>
        <w:gridCol w:w="2133"/>
        <w:gridCol w:w="1308"/>
      </w:tblGrid>
      <w:tr w:rsidR="00DA2B16" w:rsidRPr="004C740D" w:rsidTr="003A7942">
        <w:trPr>
          <w:trHeight w:val="1463"/>
        </w:trPr>
        <w:tc>
          <w:tcPr>
            <w:tcW w:w="642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№ п\п</w:t>
            </w:r>
          </w:p>
        </w:tc>
        <w:tc>
          <w:tcPr>
            <w:tcW w:w="2262" w:type="dxa"/>
          </w:tcPr>
          <w:p w:rsidR="00DA2B16" w:rsidRPr="00566F4C" w:rsidRDefault="00DA2B16" w:rsidP="00566F4C">
            <w:pPr>
              <w:jc w:val="center"/>
              <w:rPr>
                <w:smallCaps/>
                <w:sz w:val="24"/>
                <w:szCs w:val="24"/>
              </w:rPr>
            </w:pPr>
            <w:r w:rsidRPr="00566F4C">
              <w:rPr>
                <w:smallCaps/>
                <w:sz w:val="24"/>
                <w:szCs w:val="24"/>
              </w:rPr>
              <w:t>Д</w:t>
            </w:r>
            <w:r w:rsidR="00566F4C" w:rsidRPr="00566F4C">
              <w:rPr>
                <w:smallCaps/>
                <w:sz w:val="24"/>
                <w:szCs w:val="24"/>
              </w:rPr>
              <w:t xml:space="preserve">ата </w:t>
            </w:r>
            <w:r w:rsidRPr="00566F4C">
              <w:rPr>
                <w:smallCaps/>
                <w:sz w:val="24"/>
                <w:szCs w:val="24"/>
              </w:rPr>
              <w:t xml:space="preserve"> и время принятия уведомления</w:t>
            </w:r>
          </w:p>
        </w:tc>
        <w:tc>
          <w:tcPr>
            <w:tcW w:w="2140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Примечание</w:t>
            </w:r>
          </w:p>
        </w:tc>
      </w:tr>
      <w:tr w:rsidR="00DA2B16" w:rsidRPr="004C740D" w:rsidTr="003A7942">
        <w:trPr>
          <w:trHeight w:val="305"/>
        </w:trPr>
        <w:tc>
          <w:tcPr>
            <w:tcW w:w="64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DA2B16" w:rsidRPr="004C740D" w:rsidTr="003A7942">
        <w:trPr>
          <w:trHeight w:val="305"/>
        </w:trPr>
        <w:tc>
          <w:tcPr>
            <w:tcW w:w="64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DA2B16" w:rsidRPr="004C740D" w:rsidTr="003A7942">
        <w:trPr>
          <w:trHeight w:val="305"/>
        </w:trPr>
        <w:tc>
          <w:tcPr>
            <w:tcW w:w="64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16" w:rsidRPr="004C740D" w:rsidRDefault="00DA2B16" w:rsidP="00DA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40D" w:rsidRPr="004C740D" w:rsidRDefault="004C740D" w:rsidP="004C740D">
      <w:pPr>
        <w:tabs>
          <w:tab w:val="left" w:pos="39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C740D" w:rsidRPr="004C740D" w:rsidSect="004E24A2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06"/>
    <w:rsid w:val="00096D97"/>
    <w:rsid w:val="00105A76"/>
    <w:rsid w:val="0028471F"/>
    <w:rsid w:val="00362E09"/>
    <w:rsid w:val="003B5606"/>
    <w:rsid w:val="004077E8"/>
    <w:rsid w:val="004250A9"/>
    <w:rsid w:val="004C740D"/>
    <w:rsid w:val="004D3B4A"/>
    <w:rsid w:val="004E24A2"/>
    <w:rsid w:val="00566F4C"/>
    <w:rsid w:val="0057068D"/>
    <w:rsid w:val="0062728F"/>
    <w:rsid w:val="006A36BC"/>
    <w:rsid w:val="0093581C"/>
    <w:rsid w:val="009C692A"/>
    <w:rsid w:val="00A17EB4"/>
    <w:rsid w:val="00AA4537"/>
    <w:rsid w:val="00B81E40"/>
    <w:rsid w:val="00B87BAF"/>
    <w:rsid w:val="00D033CC"/>
    <w:rsid w:val="00DA2B16"/>
    <w:rsid w:val="00E25A3A"/>
    <w:rsid w:val="00E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5BDE"/>
  <w15:chartTrackingRefBased/>
  <w15:docId w15:val="{F53FA94C-2C6E-47EB-91D7-4AF25C9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E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6272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13</cp:revision>
  <cp:lastPrinted>2020-03-03T12:49:00Z</cp:lastPrinted>
  <dcterms:created xsi:type="dcterms:W3CDTF">2019-06-19T12:26:00Z</dcterms:created>
  <dcterms:modified xsi:type="dcterms:W3CDTF">2020-03-03T13:00:00Z</dcterms:modified>
</cp:coreProperties>
</file>