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F" w:rsidRDefault="000F22BF" w:rsidP="000F22BF">
      <w:pPr>
        <w:jc w:val="center"/>
        <w:rPr>
          <w:bCs/>
          <w:sz w:val="22"/>
          <w:szCs w:val="22"/>
        </w:rPr>
      </w:pPr>
    </w:p>
    <w:p w:rsidR="000F22BF" w:rsidRDefault="000F22BF" w:rsidP="000F22BF">
      <w:pPr>
        <w:jc w:val="center"/>
        <w:rPr>
          <w:b/>
          <w:sz w:val="28"/>
          <w:szCs w:val="28"/>
        </w:rPr>
      </w:pPr>
      <w:r>
        <w:rPr>
          <w:rFonts w:ascii="Book Antiqua" w:hAnsi="Book Antiqua"/>
          <w:b/>
          <w:noProof/>
          <w:lang w:eastAsia="ru-RU"/>
        </w:rPr>
        <w:drawing>
          <wp:inline distT="0" distB="0" distL="0" distR="0" wp14:anchorId="78503797" wp14:editId="38718BE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BF" w:rsidRDefault="000F22BF" w:rsidP="000F22BF">
      <w:pPr>
        <w:jc w:val="center"/>
        <w:rPr>
          <w:sz w:val="24"/>
          <w:szCs w:val="24"/>
        </w:rPr>
      </w:pPr>
    </w:p>
    <w:p w:rsidR="000F22BF" w:rsidRDefault="000F22BF" w:rsidP="000F2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0F22BF" w:rsidRDefault="000F22BF" w:rsidP="000F22BF">
      <w:pPr>
        <w:jc w:val="center"/>
        <w:rPr>
          <w:sz w:val="24"/>
          <w:szCs w:val="24"/>
        </w:rPr>
      </w:pPr>
      <w:r>
        <w:rPr>
          <w:sz w:val="24"/>
          <w:szCs w:val="24"/>
        </w:rPr>
        <w:t>Кузнечнинского городского поселения</w:t>
      </w:r>
    </w:p>
    <w:p w:rsidR="000F22BF" w:rsidRDefault="000F22BF" w:rsidP="000F2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Приозерского муниципального района </w:t>
      </w:r>
    </w:p>
    <w:p w:rsidR="000F22BF" w:rsidRDefault="000F22BF" w:rsidP="000F22BF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0F22BF" w:rsidRDefault="000F22BF" w:rsidP="000F22BF">
      <w:pPr>
        <w:jc w:val="center"/>
        <w:rPr>
          <w:sz w:val="28"/>
          <w:szCs w:val="28"/>
        </w:rPr>
      </w:pPr>
    </w:p>
    <w:p w:rsidR="000F22BF" w:rsidRDefault="000F22BF" w:rsidP="000F22BF">
      <w:pPr>
        <w:jc w:val="center"/>
        <w:rPr>
          <w:sz w:val="28"/>
          <w:szCs w:val="28"/>
        </w:rPr>
      </w:pPr>
    </w:p>
    <w:p w:rsidR="000F22BF" w:rsidRDefault="000F22BF" w:rsidP="000F22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22BF" w:rsidRPr="00894E3A" w:rsidRDefault="000F22BF" w:rsidP="000F22BF">
      <w:pPr>
        <w:jc w:val="center"/>
        <w:rPr>
          <w:sz w:val="28"/>
          <w:szCs w:val="28"/>
        </w:rPr>
      </w:pPr>
    </w:p>
    <w:p w:rsidR="000F22BF" w:rsidRDefault="00417A4A" w:rsidP="000F22BF">
      <w:pPr>
        <w:ind w:left="360"/>
        <w:rPr>
          <w:sz w:val="24"/>
          <w:szCs w:val="24"/>
        </w:rPr>
      </w:pPr>
      <w:r>
        <w:rPr>
          <w:sz w:val="24"/>
          <w:szCs w:val="24"/>
        </w:rPr>
        <w:t>от «07» февраля 2024 года № 29</w:t>
      </w:r>
    </w:p>
    <w:p w:rsidR="000F22BF" w:rsidRDefault="000F22BF" w:rsidP="000F22BF">
      <w:pPr>
        <w:ind w:left="360"/>
        <w:rPr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48"/>
      </w:tblGrid>
      <w:tr w:rsidR="000F22BF" w:rsidTr="009232CD">
        <w:trPr>
          <w:trHeight w:val="1829"/>
        </w:trPr>
        <w:tc>
          <w:tcPr>
            <w:tcW w:w="6048" w:type="dxa"/>
          </w:tcPr>
          <w:p w:rsidR="000F22BF" w:rsidRDefault="000F22BF" w:rsidP="009232CD">
            <w:pPr>
              <w:jc w:val="both"/>
              <w:rPr>
                <w:sz w:val="22"/>
                <w:szCs w:val="22"/>
              </w:rPr>
            </w:pPr>
            <w:r w:rsidRPr="003B1FBF">
              <w:rPr>
                <w:sz w:val="24"/>
                <w:szCs w:val="24"/>
              </w:rPr>
              <w:t>О внесении изменений в  административный  регламент по предоставлению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4D3A5D">
              <w:rPr>
                <w:sz w:val="24"/>
                <w:szCs w:val="24"/>
              </w:rPr>
              <w:t>«Согласование проведения ярмарки на публичной ярмарочной площадке на территории муниципального образования Кузнечнинское городское поселение МО Приозерский муниципальный район  Ленинградской области»</w:t>
            </w:r>
            <w:r>
              <w:rPr>
                <w:sz w:val="22"/>
                <w:szCs w:val="22"/>
              </w:rPr>
              <w:t xml:space="preserve">» утвержденный постановлением администрации </w:t>
            </w:r>
            <w:r>
              <w:rPr>
                <w:sz w:val="24"/>
                <w:szCs w:val="24"/>
              </w:rPr>
              <w:t>муниципального образования Кузнечнинское городское</w:t>
            </w:r>
            <w:r w:rsidRPr="003B1FB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3B1F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 Приозерский муниципальный район Ленинградской области </w:t>
            </w:r>
            <w:r w:rsidRPr="003B1FB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21октября 2022 </w:t>
            </w:r>
            <w:r w:rsidRPr="003B1FBF">
              <w:rPr>
                <w:sz w:val="24"/>
                <w:szCs w:val="24"/>
              </w:rPr>
              <w:t xml:space="preserve">года № </w:t>
            </w:r>
            <w:r>
              <w:rPr>
                <w:sz w:val="24"/>
                <w:szCs w:val="24"/>
              </w:rPr>
              <w:t>203</w:t>
            </w:r>
          </w:p>
          <w:p w:rsidR="000F22BF" w:rsidRDefault="000F22BF" w:rsidP="009232C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</w:tr>
    </w:tbl>
    <w:p w:rsidR="000F22BF" w:rsidRPr="00E507F3" w:rsidRDefault="000F22BF" w:rsidP="000F22B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Pr="00E507F3">
        <w:rPr>
          <w:sz w:val="24"/>
          <w:szCs w:val="24"/>
        </w:rPr>
        <w:t xml:space="preserve">          </w:t>
      </w:r>
      <w:proofErr w:type="gramStart"/>
      <w:r w:rsidRPr="00E507F3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16.05.2011г. №373 (ред. От 20.07.2021 года),  Распоряжением Правительства Российской Федерации от 17.12.2009 № 1993-р «Об утверждении</w:t>
      </w:r>
      <w:proofErr w:type="gramEnd"/>
      <w:r w:rsidRPr="00E507F3">
        <w:rPr>
          <w:sz w:val="24"/>
          <w:szCs w:val="24"/>
        </w:rPr>
        <w:t xml:space="preserve"> сводного перечня первоочередных государственных и муниципальных услуг, предоставляемых в электронном виде»,  на основании Устава </w:t>
      </w:r>
      <w:r w:rsidR="00F32B86">
        <w:rPr>
          <w:sz w:val="24"/>
          <w:szCs w:val="24"/>
        </w:rPr>
        <w:t>Кузнечнинского городского</w:t>
      </w:r>
      <w:r w:rsidRPr="00E507F3">
        <w:rPr>
          <w:sz w:val="24"/>
          <w:szCs w:val="24"/>
        </w:rPr>
        <w:t xml:space="preserve"> поселени</w:t>
      </w:r>
      <w:r w:rsidR="00F32B86">
        <w:rPr>
          <w:sz w:val="24"/>
          <w:szCs w:val="24"/>
        </w:rPr>
        <w:t>я</w:t>
      </w:r>
      <w:r w:rsidRPr="00E507F3">
        <w:rPr>
          <w:sz w:val="24"/>
          <w:szCs w:val="24"/>
        </w:rPr>
        <w:t xml:space="preserve"> Приозерск</w:t>
      </w:r>
      <w:r w:rsidR="00F32B86">
        <w:rPr>
          <w:sz w:val="24"/>
          <w:szCs w:val="24"/>
        </w:rPr>
        <w:t>ого</w:t>
      </w:r>
      <w:r w:rsidRPr="00E507F3">
        <w:rPr>
          <w:sz w:val="24"/>
          <w:szCs w:val="24"/>
        </w:rPr>
        <w:t xml:space="preserve"> муниципальн</w:t>
      </w:r>
      <w:r w:rsidR="00F32B86">
        <w:rPr>
          <w:sz w:val="24"/>
          <w:szCs w:val="24"/>
        </w:rPr>
        <w:t>ого</w:t>
      </w:r>
      <w:r w:rsidRPr="00E507F3">
        <w:rPr>
          <w:sz w:val="24"/>
          <w:szCs w:val="24"/>
        </w:rPr>
        <w:t xml:space="preserve"> район</w:t>
      </w:r>
      <w:r w:rsidR="00F32B86">
        <w:rPr>
          <w:sz w:val="24"/>
          <w:szCs w:val="24"/>
        </w:rPr>
        <w:t>а</w:t>
      </w:r>
      <w:r w:rsidRPr="00E507F3">
        <w:rPr>
          <w:sz w:val="24"/>
          <w:szCs w:val="24"/>
        </w:rPr>
        <w:t xml:space="preserve"> Ленинградской области, администрация Кузнечни</w:t>
      </w:r>
      <w:r>
        <w:rPr>
          <w:sz w:val="24"/>
          <w:szCs w:val="24"/>
        </w:rPr>
        <w:t>нского городского поселения</w:t>
      </w:r>
      <w:r w:rsidRPr="00E507F3">
        <w:rPr>
          <w:sz w:val="24"/>
          <w:szCs w:val="24"/>
        </w:rPr>
        <w:t xml:space="preserve"> </w:t>
      </w:r>
      <w:r>
        <w:rPr>
          <w:sz w:val="24"/>
          <w:szCs w:val="24"/>
        </w:rPr>
        <w:t>Приозерского</w:t>
      </w:r>
      <w:r w:rsidRPr="00E507F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E507F3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E507F3">
        <w:rPr>
          <w:sz w:val="24"/>
          <w:szCs w:val="24"/>
        </w:rPr>
        <w:t xml:space="preserve"> Ленинградской области ПОСТАНОВЛЯЕТ:</w:t>
      </w:r>
    </w:p>
    <w:p w:rsidR="000F22BF" w:rsidRDefault="000F22BF" w:rsidP="00D077DB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077DB">
        <w:rPr>
          <w:sz w:val="24"/>
          <w:szCs w:val="24"/>
        </w:rPr>
        <w:tab/>
      </w:r>
      <w:r w:rsidR="00D077DB">
        <w:rPr>
          <w:sz w:val="24"/>
          <w:szCs w:val="24"/>
        </w:rPr>
        <w:tab/>
        <w:t xml:space="preserve">1. </w:t>
      </w:r>
      <w:proofErr w:type="gramStart"/>
      <w:r w:rsidRPr="003B1FBF">
        <w:rPr>
          <w:sz w:val="24"/>
          <w:szCs w:val="24"/>
        </w:rPr>
        <w:t xml:space="preserve">Внести в Административный регламент по предоставлению муниципальной услуги </w:t>
      </w:r>
      <w:r w:rsidRPr="00E507F3">
        <w:rPr>
          <w:sz w:val="24"/>
          <w:szCs w:val="24"/>
        </w:rPr>
        <w:t>«Согласование проведения ярмарки на публичной ярмарочной площадке на территории муниципального образования Кузнечнинское городское поселение МО Приозерский муниципальный район  Ленинградской области»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утвержденный постановлением администрации </w:t>
      </w:r>
      <w:r w:rsidRPr="003B1FB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21октября 2022 </w:t>
      </w:r>
      <w:r w:rsidRPr="003B1FBF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 xml:space="preserve">203 </w:t>
      </w:r>
      <w:r w:rsidRPr="00E507F3">
        <w:rPr>
          <w:sz w:val="24"/>
          <w:szCs w:val="24"/>
        </w:rPr>
        <w:t>«Об утверждении админист</w:t>
      </w:r>
      <w:r>
        <w:rPr>
          <w:sz w:val="24"/>
          <w:szCs w:val="24"/>
        </w:rPr>
        <w:t xml:space="preserve">ративного регламента  </w:t>
      </w:r>
      <w:r w:rsidRPr="00E507F3">
        <w:rPr>
          <w:sz w:val="24"/>
          <w:szCs w:val="24"/>
        </w:rPr>
        <w:t>по предоставлению муниципальной услуги «Согласование проведения ярмарки на публичной ярмарочной площадке на территории муниципального образования Кузнечнинское городское поселение МО Приозерский</w:t>
      </w:r>
      <w:proofErr w:type="gramEnd"/>
      <w:r w:rsidRPr="00E507F3">
        <w:rPr>
          <w:sz w:val="24"/>
          <w:szCs w:val="24"/>
        </w:rPr>
        <w:t xml:space="preserve"> муниципальный район  Ленинградской области»</w:t>
      </w:r>
      <w:r>
        <w:rPr>
          <w:sz w:val="24"/>
          <w:szCs w:val="24"/>
        </w:rPr>
        <w:t>»  следующие изменения:</w:t>
      </w:r>
    </w:p>
    <w:p w:rsidR="000F22BF" w:rsidRPr="00483115" w:rsidRDefault="00E720B6" w:rsidP="00E720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22BF" w:rsidRPr="001B5635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0F22BF" w:rsidRPr="001B5635">
        <w:rPr>
          <w:sz w:val="24"/>
          <w:szCs w:val="24"/>
        </w:rPr>
        <w:t>В пункте 2.2. исключить:</w:t>
      </w:r>
    </w:p>
    <w:p w:rsidR="000F22BF" w:rsidRPr="00483115" w:rsidRDefault="00E720B6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46A2">
        <w:rPr>
          <w:sz w:val="24"/>
          <w:szCs w:val="24"/>
        </w:rPr>
        <w:t xml:space="preserve">-   </w:t>
      </w:r>
      <w:r w:rsidR="000F22BF" w:rsidRPr="00483115">
        <w:rPr>
          <w:sz w:val="24"/>
          <w:szCs w:val="24"/>
        </w:rPr>
        <w:t>после слов «1) при личной явке</w:t>
      </w:r>
      <w:proofErr w:type="gramStart"/>
      <w:r w:rsidR="000F22BF" w:rsidRPr="00483115">
        <w:rPr>
          <w:sz w:val="24"/>
          <w:szCs w:val="24"/>
        </w:rPr>
        <w:t>:»</w:t>
      </w:r>
      <w:proofErr w:type="gramEnd"/>
      <w:r w:rsidR="000F22BF" w:rsidRPr="00483115">
        <w:rPr>
          <w:sz w:val="24"/>
          <w:szCs w:val="24"/>
        </w:rPr>
        <w:t xml:space="preserve"> слова «в </w:t>
      </w:r>
      <w:r w:rsidR="003D46A2">
        <w:rPr>
          <w:sz w:val="24"/>
          <w:szCs w:val="24"/>
        </w:rPr>
        <w:t>Администрацию</w:t>
      </w:r>
      <w:r w:rsidR="000F22BF" w:rsidRPr="00483115">
        <w:rPr>
          <w:sz w:val="24"/>
          <w:szCs w:val="24"/>
        </w:rPr>
        <w:t xml:space="preserve">;» </w:t>
      </w:r>
    </w:p>
    <w:p w:rsidR="000F22BF" w:rsidRPr="00483115" w:rsidRDefault="000F22BF" w:rsidP="00E720B6">
      <w:pPr>
        <w:shd w:val="clear" w:color="auto" w:fill="FFFFFF"/>
        <w:ind w:firstLine="709"/>
        <w:jc w:val="both"/>
        <w:rPr>
          <w:sz w:val="24"/>
          <w:szCs w:val="24"/>
        </w:rPr>
      </w:pPr>
      <w:r w:rsidRPr="00483115">
        <w:rPr>
          <w:sz w:val="24"/>
          <w:szCs w:val="24"/>
        </w:rPr>
        <w:t>-   после слов «</w:t>
      </w:r>
      <w:r w:rsidR="003D46A2" w:rsidRPr="00E507F3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  <w:r w:rsidR="00E720B6">
        <w:rPr>
          <w:sz w:val="24"/>
          <w:szCs w:val="24"/>
        </w:rPr>
        <w:t xml:space="preserve"> </w:t>
      </w:r>
      <w:r w:rsidR="003D46A2" w:rsidRPr="00E507F3">
        <w:rPr>
          <w:sz w:val="24"/>
          <w:szCs w:val="24"/>
        </w:rPr>
        <w:t>1) посредством ПГУ ЛО/</w:t>
      </w:r>
      <w:r w:rsidR="003D46A2" w:rsidRPr="001219D5">
        <w:rPr>
          <w:sz w:val="24"/>
          <w:szCs w:val="24"/>
        </w:rPr>
        <w:t>ЕПГУ –</w:t>
      </w:r>
      <w:r w:rsidRPr="00483115">
        <w:rPr>
          <w:sz w:val="24"/>
          <w:szCs w:val="24"/>
        </w:rPr>
        <w:t xml:space="preserve"> слова «- в </w:t>
      </w:r>
      <w:r w:rsidR="003D46A2">
        <w:rPr>
          <w:sz w:val="24"/>
          <w:szCs w:val="24"/>
        </w:rPr>
        <w:t>Администрацию</w:t>
      </w:r>
      <w:r w:rsidRPr="00483115">
        <w:rPr>
          <w:sz w:val="24"/>
          <w:szCs w:val="24"/>
        </w:rPr>
        <w:t>»;</w:t>
      </w:r>
    </w:p>
    <w:p w:rsidR="000F22BF" w:rsidRPr="00483115" w:rsidRDefault="00A83FF7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22BF" w:rsidRPr="00483115">
        <w:rPr>
          <w:sz w:val="24"/>
          <w:szCs w:val="24"/>
        </w:rPr>
        <w:t xml:space="preserve">-   после слов «2) по телефону» слова «- в </w:t>
      </w:r>
      <w:r w:rsidR="003D46A2">
        <w:rPr>
          <w:sz w:val="24"/>
          <w:szCs w:val="24"/>
        </w:rPr>
        <w:t xml:space="preserve">Администрацию </w:t>
      </w:r>
      <w:r w:rsidR="003D46A2" w:rsidRPr="009543D2">
        <w:rPr>
          <w:sz w:val="24"/>
          <w:szCs w:val="24"/>
        </w:rPr>
        <w:t>- 8(813 79) 98-242</w:t>
      </w:r>
      <w:r w:rsidR="000F22BF" w:rsidRPr="009543D2">
        <w:rPr>
          <w:sz w:val="24"/>
          <w:szCs w:val="24"/>
        </w:rPr>
        <w:t>»;</w:t>
      </w:r>
    </w:p>
    <w:p w:rsidR="000F22BF" w:rsidRPr="00483115" w:rsidRDefault="00A83FF7" w:rsidP="00E720B6">
      <w:pPr>
        <w:shd w:val="clear" w:color="auto" w:fill="FFFFFF"/>
        <w:ind w:firstLine="709"/>
        <w:jc w:val="both"/>
        <w:rPr>
          <w:sz w:val="24"/>
          <w:szCs w:val="24"/>
        </w:rPr>
      </w:pPr>
      <w:r w:rsidRPr="00A83FF7">
        <w:rPr>
          <w:sz w:val="24"/>
          <w:szCs w:val="24"/>
        </w:rPr>
        <w:t xml:space="preserve">-   </w:t>
      </w:r>
      <w:r>
        <w:rPr>
          <w:sz w:val="24"/>
          <w:szCs w:val="24"/>
        </w:rPr>
        <w:t xml:space="preserve">подпункт </w:t>
      </w:r>
      <w:r w:rsidRPr="00A83FF7">
        <w:rPr>
          <w:sz w:val="24"/>
          <w:szCs w:val="24"/>
        </w:rPr>
        <w:t>3) посредством сайта Администрации – http://kuznechnoe.lenobl.ru.</w:t>
      </w:r>
    </w:p>
    <w:p w:rsidR="000F22BF" w:rsidRDefault="00A83FF7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22BF" w:rsidRPr="00483115">
        <w:rPr>
          <w:sz w:val="24"/>
          <w:szCs w:val="24"/>
        </w:rPr>
        <w:t xml:space="preserve">-    в последнем абзаце слова «в </w:t>
      </w:r>
      <w:r>
        <w:rPr>
          <w:sz w:val="24"/>
          <w:szCs w:val="24"/>
        </w:rPr>
        <w:t>Администрации</w:t>
      </w:r>
      <w:r w:rsidR="000F22BF" w:rsidRPr="00483115">
        <w:rPr>
          <w:sz w:val="24"/>
          <w:szCs w:val="24"/>
        </w:rPr>
        <w:t xml:space="preserve"> или».</w:t>
      </w:r>
    </w:p>
    <w:p w:rsidR="00751B4B" w:rsidRPr="00483115" w:rsidRDefault="00751B4B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   в пункте 2.2.1. после слов «</w:t>
      </w:r>
      <w:r w:rsidRPr="00E507F3">
        <w:rPr>
          <w:sz w:val="24"/>
          <w:szCs w:val="24"/>
        </w:rPr>
        <w:t>или посредством идентификации и аутентификации в</w:t>
      </w:r>
      <w:r>
        <w:rPr>
          <w:sz w:val="24"/>
          <w:szCs w:val="24"/>
        </w:rPr>
        <w:t>» слова «</w:t>
      </w:r>
      <w:r w:rsidRPr="00751B4B">
        <w:rPr>
          <w:sz w:val="24"/>
          <w:szCs w:val="24"/>
        </w:rPr>
        <w:t>Администрацию</w:t>
      </w:r>
      <w:proofErr w:type="gramStart"/>
      <w:r w:rsidRPr="00E507F3">
        <w:rPr>
          <w:sz w:val="24"/>
          <w:szCs w:val="24"/>
        </w:rPr>
        <w:t>,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0F22BF" w:rsidRPr="00483115" w:rsidRDefault="000F22BF" w:rsidP="000F22BF">
      <w:pPr>
        <w:jc w:val="both"/>
        <w:rPr>
          <w:sz w:val="24"/>
          <w:szCs w:val="24"/>
        </w:rPr>
      </w:pPr>
      <w:r w:rsidRPr="00483115">
        <w:rPr>
          <w:sz w:val="24"/>
          <w:szCs w:val="24"/>
        </w:rPr>
        <w:lastRenderedPageBreak/>
        <w:tab/>
        <w:t xml:space="preserve">1.2. </w:t>
      </w:r>
      <w:r w:rsidR="00E720B6">
        <w:rPr>
          <w:sz w:val="24"/>
          <w:szCs w:val="24"/>
        </w:rPr>
        <w:t xml:space="preserve">  </w:t>
      </w:r>
      <w:r w:rsidRPr="00483115">
        <w:rPr>
          <w:sz w:val="24"/>
          <w:szCs w:val="24"/>
        </w:rPr>
        <w:t>В пункте 2.3. исключить:</w:t>
      </w:r>
    </w:p>
    <w:p w:rsidR="00751B4B" w:rsidRDefault="00387EB3" w:rsidP="00751B4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0F22BF" w:rsidRPr="00483115">
        <w:rPr>
          <w:sz w:val="24"/>
          <w:szCs w:val="24"/>
        </w:rPr>
        <w:t>-    после слов «1) при личной явке</w:t>
      </w:r>
      <w:proofErr w:type="gramStart"/>
      <w:r w:rsidR="000F22BF" w:rsidRPr="00483115">
        <w:rPr>
          <w:sz w:val="24"/>
          <w:szCs w:val="24"/>
        </w:rPr>
        <w:t>:»</w:t>
      </w:r>
      <w:proofErr w:type="gramEnd"/>
      <w:r w:rsidR="000F22BF" w:rsidRPr="00483115">
        <w:rPr>
          <w:sz w:val="24"/>
          <w:szCs w:val="24"/>
        </w:rPr>
        <w:t xml:space="preserve"> слова «в </w:t>
      </w:r>
      <w:r w:rsidR="00751B4B">
        <w:rPr>
          <w:sz w:val="24"/>
          <w:szCs w:val="24"/>
        </w:rPr>
        <w:t>Администрацию;»;</w:t>
      </w:r>
    </w:p>
    <w:p w:rsidR="000F22BF" w:rsidRPr="00483115" w:rsidRDefault="00387EB3" w:rsidP="00751B4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  <w:t xml:space="preserve">-   </w:t>
      </w:r>
      <w:r w:rsidR="00751B4B">
        <w:rPr>
          <w:sz w:val="24"/>
          <w:szCs w:val="24"/>
        </w:rPr>
        <w:t xml:space="preserve"> после слов «</w:t>
      </w:r>
      <w:r w:rsidR="00751B4B" w:rsidRPr="00E507F3">
        <w:rPr>
          <w:sz w:val="24"/>
          <w:szCs w:val="24"/>
        </w:rPr>
        <w:t>2) без личной явки</w:t>
      </w:r>
      <w:proofErr w:type="gramStart"/>
      <w:r w:rsidR="00751B4B" w:rsidRPr="00E507F3">
        <w:rPr>
          <w:sz w:val="24"/>
          <w:szCs w:val="24"/>
        </w:rPr>
        <w:t>:</w:t>
      </w:r>
      <w:r w:rsidR="00751B4B">
        <w:rPr>
          <w:sz w:val="24"/>
          <w:szCs w:val="24"/>
        </w:rPr>
        <w:t>»</w:t>
      </w:r>
      <w:proofErr w:type="gramEnd"/>
      <w:r w:rsidR="00751B4B">
        <w:rPr>
          <w:sz w:val="24"/>
          <w:szCs w:val="24"/>
        </w:rPr>
        <w:t xml:space="preserve"> </w:t>
      </w:r>
      <w:r w:rsidR="00751B4B" w:rsidRPr="00751B4B">
        <w:rPr>
          <w:sz w:val="24"/>
          <w:szCs w:val="24"/>
        </w:rPr>
        <w:t>слова «</w:t>
      </w:r>
      <w:r w:rsidR="00751B4B" w:rsidRPr="00751B4B">
        <w:rPr>
          <w:sz w:val="24"/>
          <w:szCs w:val="24"/>
        </w:rPr>
        <w:t xml:space="preserve">на адрес электронной почты:  </w:t>
      </w:r>
      <w:r w:rsidR="00751B4B" w:rsidRPr="00751B4B">
        <w:rPr>
          <w:sz w:val="24"/>
          <w:szCs w:val="24"/>
          <w:lang w:eastAsia="ru-RU"/>
        </w:rPr>
        <w:t>kuznechnoe2005@yandex.ru</w:t>
      </w:r>
      <w:r w:rsidR="00751B4B" w:rsidRPr="00751B4B">
        <w:rPr>
          <w:sz w:val="24"/>
          <w:szCs w:val="24"/>
        </w:rPr>
        <w:t>;</w:t>
      </w:r>
      <w:r w:rsidR="00751B4B" w:rsidRPr="00751B4B">
        <w:rPr>
          <w:sz w:val="24"/>
          <w:szCs w:val="24"/>
          <w:lang w:eastAsia="ru-RU"/>
        </w:rPr>
        <w:t>»</w:t>
      </w:r>
    </w:p>
    <w:p w:rsidR="000F22BF" w:rsidRPr="00483115" w:rsidRDefault="000F22BF" w:rsidP="000F22BF">
      <w:pPr>
        <w:jc w:val="both"/>
        <w:rPr>
          <w:sz w:val="24"/>
          <w:szCs w:val="24"/>
        </w:rPr>
      </w:pPr>
      <w:r w:rsidRPr="00483115">
        <w:rPr>
          <w:sz w:val="24"/>
          <w:szCs w:val="24"/>
        </w:rPr>
        <w:tab/>
        <w:t xml:space="preserve">1.3. </w:t>
      </w:r>
      <w:r w:rsidR="00E720B6">
        <w:rPr>
          <w:sz w:val="24"/>
          <w:szCs w:val="24"/>
        </w:rPr>
        <w:t xml:space="preserve">  </w:t>
      </w:r>
      <w:r w:rsidRPr="00483115">
        <w:rPr>
          <w:sz w:val="24"/>
          <w:szCs w:val="24"/>
        </w:rPr>
        <w:t>В пункте 2.6. исключить:</w:t>
      </w:r>
    </w:p>
    <w:p w:rsidR="00387EB3" w:rsidRDefault="00387EB3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22BF" w:rsidRPr="00483115">
        <w:rPr>
          <w:sz w:val="24"/>
          <w:szCs w:val="24"/>
        </w:rPr>
        <w:t xml:space="preserve">-   </w:t>
      </w:r>
      <w:r w:rsidR="00B171BA">
        <w:rPr>
          <w:sz w:val="24"/>
          <w:szCs w:val="24"/>
        </w:rPr>
        <w:t xml:space="preserve"> </w:t>
      </w:r>
      <w:r>
        <w:rPr>
          <w:sz w:val="24"/>
          <w:szCs w:val="24"/>
        </w:rPr>
        <w:t>в подпункте 1). В последнем абзаце текст «</w:t>
      </w:r>
      <w:r w:rsidRPr="00387EB3">
        <w:rPr>
          <w:sz w:val="24"/>
          <w:szCs w:val="24"/>
        </w:rPr>
        <w:t>Бланк заявления заявитель может получить у должностного лица Администрации</w:t>
      </w:r>
      <w:proofErr w:type="gramStart"/>
      <w:r w:rsidRPr="00387EB3">
        <w:rPr>
          <w:sz w:val="24"/>
          <w:szCs w:val="24"/>
        </w:rPr>
        <w:t>.</w:t>
      </w:r>
      <w:r w:rsidRPr="00387EB3">
        <w:rPr>
          <w:sz w:val="24"/>
          <w:szCs w:val="24"/>
        </w:rPr>
        <w:t>»</w:t>
      </w:r>
      <w:proofErr w:type="gramEnd"/>
    </w:p>
    <w:p w:rsidR="000F22BF" w:rsidRPr="00483115" w:rsidRDefault="000F22BF" w:rsidP="000F22BF">
      <w:pPr>
        <w:jc w:val="both"/>
        <w:rPr>
          <w:sz w:val="24"/>
          <w:szCs w:val="24"/>
        </w:rPr>
      </w:pPr>
      <w:r w:rsidRPr="00483115">
        <w:rPr>
          <w:sz w:val="24"/>
          <w:szCs w:val="24"/>
        </w:rPr>
        <w:tab/>
        <w:t xml:space="preserve">1.4. </w:t>
      </w:r>
      <w:r w:rsidR="00E720B6">
        <w:rPr>
          <w:sz w:val="24"/>
          <w:szCs w:val="24"/>
        </w:rPr>
        <w:t xml:space="preserve">  </w:t>
      </w:r>
      <w:r w:rsidRPr="00483115">
        <w:rPr>
          <w:sz w:val="24"/>
          <w:szCs w:val="24"/>
        </w:rPr>
        <w:t>В пункте 2.13. исключить:</w:t>
      </w:r>
    </w:p>
    <w:p w:rsidR="00B171BA" w:rsidRPr="00E507F3" w:rsidRDefault="00B171BA" w:rsidP="00B171B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F22BF" w:rsidRPr="00483115">
        <w:rPr>
          <w:sz w:val="24"/>
          <w:szCs w:val="24"/>
        </w:rPr>
        <w:t>после слов «</w:t>
      </w:r>
      <w:r w:rsidRPr="00E507F3">
        <w:rPr>
          <w:sz w:val="24"/>
          <w:szCs w:val="24"/>
        </w:rPr>
        <w:t>Срок регистрации запроса (заявления) заявителя о предоставлении муниципальной услуги составляет в Администрации</w:t>
      </w:r>
      <w:proofErr w:type="gramStart"/>
      <w:r w:rsidRPr="00E507F3">
        <w:rPr>
          <w:sz w:val="24"/>
          <w:szCs w:val="24"/>
        </w:rPr>
        <w:t>:</w:t>
      </w:r>
      <w:r w:rsidR="000F22BF" w:rsidRPr="00483115">
        <w:rPr>
          <w:sz w:val="24"/>
          <w:szCs w:val="24"/>
        </w:rPr>
        <w:t xml:space="preserve">:» </w:t>
      </w:r>
      <w:proofErr w:type="gramEnd"/>
      <w:r w:rsidR="000F22BF" w:rsidRPr="00483115">
        <w:rPr>
          <w:sz w:val="24"/>
          <w:szCs w:val="24"/>
        </w:rPr>
        <w:t>слова «</w:t>
      </w:r>
      <w:r w:rsidRPr="00B171BA">
        <w:rPr>
          <w:sz w:val="24"/>
          <w:szCs w:val="24"/>
        </w:rPr>
        <w:t xml:space="preserve">при личном обращении – </w:t>
      </w:r>
      <w:r w:rsidRPr="00B171BA">
        <w:rPr>
          <w:color w:val="000000"/>
          <w:sz w:val="24"/>
          <w:szCs w:val="24"/>
          <w:lang w:eastAsia="ru-RU"/>
        </w:rPr>
        <w:t>в день поступления запроса</w:t>
      </w:r>
      <w:r w:rsidRPr="00B171BA">
        <w:rPr>
          <w:sz w:val="24"/>
          <w:szCs w:val="24"/>
        </w:rPr>
        <w:t>;</w:t>
      </w:r>
      <w:r w:rsidRPr="00B171BA">
        <w:rPr>
          <w:sz w:val="24"/>
          <w:szCs w:val="24"/>
        </w:rPr>
        <w:t>»</w:t>
      </w:r>
    </w:p>
    <w:p w:rsidR="000F22BF" w:rsidRDefault="000F22BF" w:rsidP="000F22BF">
      <w:pPr>
        <w:jc w:val="both"/>
        <w:rPr>
          <w:sz w:val="24"/>
          <w:szCs w:val="24"/>
        </w:rPr>
      </w:pPr>
      <w:r w:rsidRPr="00483115">
        <w:rPr>
          <w:sz w:val="24"/>
          <w:szCs w:val="24"/>
        </w:rPr>
        <w:tab/>
        <w:t xml:space="preserve">1.5. </w:t>
      </w:r>
      <w:r w:rsidR="00E720B6">
        <w:rPr>
          <w:sz w:val="24"/>
          <w:szCs w:val="24"/>
        </w:rPr>
        <w:t xml:space="preserve">   </w:t>
      </w:r>
      <w:r w:rsidRPr="00483115">
        <w:rPr>
          <w:sz w:val="24"/>
          <w:szCs w:val="24"/>
        </w:rPr>
        <w:t>В пункте 2.14.1. исключить слова «</w:t>
      </w:r>
      <w:r w:rsidR="00B171BA">
        <w:rPr>
          <w:sz w:val="24"/>
          <w:szCs w:val="24"/>
        </w:rPr>
        <w:t>Администрации</w:t>
      </w:r>
      <w:r w:rsidRPr="000C4166">
        <w:rPr>
          <w:sz w:val="24"/>
          <w:szCs w:val="24"/>
        </w:rPr>
        <w:t xml:space="preserve"> или</w:t>
      </w:r>
      <w:r w:rsidRPr="00483115">
        <w:rPr>
          <w:sz w:val="24"/>
          <w:szCs w:val="24"/>
        </w:rPr>
        <w:t>».</w:t>
      </w:r>
    </w:p>
    <w:p w:rsidR="00B171BA" w:rsidRPr="00483115" w:rsidRDefault="00B171BA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 </w:t>
      </w:r>
      <w:r w:rsidR="00E720B6">
        <w:rPr>
          <w:sz w:val="24"/>
          <w:szCs w:val="24"/>
        </w:rPr>
        <w:t xml:space="preserve">   </w:t>
      </w:r>
      <w:r>
        <w:rPr>
          <w:sz w:val="24"/>
          <w:szCs w:val="24"/>
        </w:rPr>
        <w:t>В пункте 2.14.2. слово «ОМСУ» на слово «МФЦ».</w:t>
      </w:r>
    </w:p>
    <w:p w:rsidR="000F22BF" w:rsidRPr="00483115" w:rsidRDefault="000F22BF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8E0EF4">
        <w:rPr>
          <w:sz w:val="24"/>
          <w:szCs w:val="24"/>
        </w:rPr>
        <w:t>7</w:t>
      </w:r>
      <w:r w:rsidRPr="00483115">
        <w:rPr>
          <w:sz w:val="24"/>
          <w:szCs w:val="24"/>
        </w:rPr>
        <w:t xml:space="preserve">. </w:t>
      </w:r>
      <w:r w:rsidR="00E720B6">
        <w:rPr>
          <w:sz w:val="24"/>
          <w:szCs w:val="24"/>
        </w:rPr>
        <w:t xml:space="preserve">   </w:t>
      </w:r>
      <w:r w:rsidRPr="00483115">
        <w:rPr>
          <w:sz w:val="24"/>
          <w:szCs w:val="24"/>
        </w:rPr>
        <w:t>В пункте  2.14.7 исключить «</w:t>
      </w:r>
      <w:r w:rsidR="00B171BA" w:rsidRPr="00B171BA">
        <w:rPr>
          <w:color w:val="000000"/>
          <w:sz w:val="24"/>
          <w:szCs w:val="24"/>
          <w:lang w:eastAsia="x-none"/>
        </w:rPr>
        <w:t xml:space="preserve">Администрации </w:t>
      </w:r>
      <w:r w:rsidR="00B171BA" w:rsidRPr="00B171BA">
        <w:rPr>
          <w:color w:val="000000"/>
          <w:sz w:val="24"/>
          <w:szCs w:val="24"/>
        </w:rPr>
        <w:t xml:space="preserve">МО Кузнечнинское городское поселение </w:t>
      </w:r>
      <w:r w:rsidR="00B171BA" w:rsidRPr="00B171BA">
        <w:rPr>
          <w:color w:val="000000"/>
          <w:sz w:val="24"/>
          <w:szCs w:val="24"/>
          <w:lang w:eastAsia="ru-RU"/>
        </w:rPr>
        <w:t>муниципального образования Приозерский муниципальный район Ленинградской области</w:t>
      </w:r>
      <w:r w:rsidRPr="00483115">
        <w:rPr>
          <w:sz w:val="24"/>
          <w:szCs w:val="24"/>
        </w:rPr>
        <w:t>».</w:t>
      </w:r>
    </w:p>
    <w:p w:rsidR="000F22BF" w:rsidRPr="00483115" w:rsidRDefault="008E0EF4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1.8</w:t>
      </w:r>
      <w:r w:rsidR="000F22BF" w:rsidRPr="00483115">
        <w:rPr>
          <w:sz w:val="24"/>
          <w:szCs w:val="24"/>
        </w:rPr>
        <w:t>.</w:t>
      </w:r>
      <w:r w:rsidR="00E720B6">
        <w:rPr>
          <w:sz w:val="24"/>
          <w:szCs w:val="24"/>
        </w:rPr>
        <w:t xml:space="preserve">    </w:t>
      </w:r>
      <w:r w:rsidR="000F22BF" w:rsidRPr="00483115">
        <w:rPr>
          <w:sz w:val="24"/>
          <w:szCs w:val="24"/>
        </w:rPr>
        <w:t xml:space="preserve"> В пункте 2.15.1 исключить:</w:t>
      </w:r>
    </w:p>
    <w:p w:rsidR="000F22BF" w:rsidRPr="001D2AFD" w:rsidRDefault="000F22BF" w:rsidP="000F22BF">
      <w:pPr>
        <w:jc w:val="both"/>
        <w:rPr>
          <w:sz w:val="24"/>
          <w:szCs w:val="24"/>
        </w:rPr>
      </w:pPr>
      <w:r w:rsidRPr="00483115">
        <w:rPr>
          <w:sz w:val="24"/>
          <w:szCs w:val="24"/>
        </w:rPr>
        <w:t xml:space="preserve">-   после слов «3) возможность получения полной и достоверной информации о муниципальной услуге в» слово </w:t>
      </w:r>
      <w:r w:rsidRPr="001D2AFD">
        <w:rPr>
          <w:sz w:val="24"/>
          <w:szCs w:val="24"/>
        </w:rPr>
        <w:t>«</w:t>
      </w:r>
      <w:r w:rsidR="00B20474" w:rsidRPr="001D2AFD">
        <w:rPr>
          <w:color w:val="000000"/>
          <w:sz w:val="24"/>
          <w:szCs w:val="24"/>
        </w:rPr>
        <w:t>Администрации МО Кузнечнинское городское поселение</w:t>
      </w:r>
      <w:r w:rsidRPr="001D2AFD">
        <w:rPr>
          <w:sz w:val="24"/>
          <w:szCs w:val="24"/>
        </w:rPr>
        <w:t>»;</w:t>
      </w:r>
    </w:p>
    <w:p w:rsidR="000F22BF" w:rsidRPr="001D2AFD" w:rsidRDefault="008E0EF4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1.9</w:t>
      </w:r>
      <w:r w:rsidR="000F22BF" w:rsidRPr="001D2AFD">
        <w:rPr>
          <w:sz w:val="24"/>
          <w:szCs w:val="24"/>
        </w:rPr>
        <w:t xml:space="preserve">. </w:t>
      </w:r>
      <w:r w:rsidR="00E720B6">
        <w:rPr>
          <w:sz w:val="24"/>
          <w:szCs w:val="24"/>
        </w:rPr>
        <w:t xml:space="preserve">    </w:t>
      </w:r>
      <w:r w:rsidR="000F22BF" w:rsidRPr="001D2AFD">
        <w:rPr>
          <w:sz w:val="24"/>
          <w:szCs w:val="24"/>
        </w:rPr>
        <w:t>В пункте 2.15.3. исключить:</w:t>
      </w:r>
    </w:p>
    <w:p w:rsidR="000F22BF" w:rsidRPr="00483115" w:rsidRDefault="00417A4A" w:rsidP="00E720B6">
      <w:pPr>
        <w:tabs>
          <w:tab w:val="left" w:pos="709"/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  <w:r w:rsidRPr="001D2AFD">
        <w:rPr>
          <w:sz w:val="24"/>
          <w:szCs w:val="24"/>
        </w:rPr>
        <w:tab/>
      </w:r>
      <w:r w:rsidR="00E720B6">
        <w:rPr>
          <w:sz w:val="24"/>
          <w:szCs w:val="24"/>
        </w:rPr>
        <w:t xml:space="preserve">-  </w:t>
      </w:r>
      <w:r w:rsidR="00E720B6">
        <w:rPr>
          <w:sz w:val="24"/>
          <w:szCs w:val="24"/>
        </w:rPr>
        <w:tab/>
      </w:r>
      <w:r w:rsidR="000F22BF" w:rsidRPr="001D2AFD">
        <w:rPr>
          <w:sz w:val="24"/>
          <w:szCs w:val="24"/>
        </w:rPr>
        <w:t xml:space="preserve">после слов «3) осуществление не более одного обращения заявителя» </w:t>
      </w:r>
      <w:r w:rsidRPr="001D2AFD">
        <w:rPr>
          <w:sz w:val="24"/>
          <w:szCs w:val="24"/>
        </w:rPr>
        <w:t>слова</w:t>
      </w:r>
      <w:r w:rsidR="000F22BF" w:rsidRPr="001D2AFD">
        <w:rPr>
          <w:sz w:val="24"/>
          <w:szCs w:val="24"/>
        </w:rPr>
        <w:t xml:space="preserve"> «</w:t>
      </w:r>
      <w:r w:rsidRPr="001D2AFD">
        <w:rPr>
          <w:sz w:val="24"/>
          <w:szCs w:val="24"/>
        </w:rPr>
        <w:t>должностным лицам ОМСУ/Организации или</w:t>
      </w:r>
      <w:r w:rsidRPr="001D2AFD">
        <w:rPr>
          <w:sz w:val="24"/>
          <w:szCs w:val="24"/>
        </w:rPr>
        <w:t>»;</w:t>
      </w:r>
      <w:r w:rsidR="000F22BF" w:rsidRPr="001D2AFD">
        <w:rPr>
          <w:sz w:val="24"/>
          <w:szCs w:val="24"/>
        </w:rPr>
        <w:t xml:space="preserve"> после слов </w:t>
      </w:r>
      <w:r w:rsidRPr="001D2AFD">
        <w:rPr>
          <w:sz w:val="24"/>
          <w:szCs w:val="24"/>
        </w:rPr>
        <w:t>«при получении результата» слова</w:t>
      </w:r>
      <w:r w:rsidR="000F22BF" w:rsidRPr="001D2AFD">
        <w:rPr>
          <w:sz w:val="24"/>
          <w:szCs w:val="24"/>
        </w:rPr>
        <w:t xml:space="preserve"> «</w:t>
      </w:r>
      <w:r w:rsidRPr="001D2AFD">
        <w:rPr>
          <w:sz w:val="24"/>
          <w:szCs w:val="24"/>
        </w:rPr>
        <w:t xml:space="preserve">в </w:t>
      </w:r>
      <w:r w:rsidRPr="001D2AFD">
        <w:rPr>
          <w:color w:val="000000"/>
          <w:sz w:val="24"/>
          <w:szCs w:val="24"/>
          <w:lang w:eastAsia="ru-RU"/>
        </w:rPr>
        <w:t xml:space="preserve">Администрацию </w:t>
      </w:r>
      <w:r w:rsidRPr="001D2AFD">
        <w:rPr>
          <w:color w:val="000000"/>
          <w:sz w:val="24"/>
          <w:szCs w:val="24"/>
        </w:rPr>
        <w:t>МО Кузнечнинское городское поселение</w:t>
      </w:r>
      <w:r w:rsidRPr="001D2AFD">
        <w:rPr>
          <w:sz w:val="24"/>
          <w:szCs w:val="24"/>
        </w:rPr>
        <w:t xml:space="preserve"> или</w:t>
      </w:r>
      <w:r w:rsidR="000F22BF" w:rsidRPr="001D2AFD">
        <w:rPr>
          <w:sz w:val="24"/>
          <w:szCs w:val="24"/>
        </w:rPr>
        <w:t>»;</w:t>
      </w:r>
    </w:p>
    <w:p w:rsidR="000F22BF" w:rsidRDefault="008E0EF4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1.10</w:t>
      </w:r>
      <w:r w:rsidR="000F22BF">
        <w:rPr>
          <w:sz w:val="24"/>
          <w:szCs w:val="24"/>
        </w:rPr>
        <w:t xml:space="preserve">. </w:t>
      </w:r>
      <w:r w:rsidR="00E720B6">
        <w:rPr>
          <w:sz w:val="24"/>
          <w:szCs w:val="24"/>
        </w:rPr>
        <w:t xml:space="preserve"> </w:t>
      </w:r>
      <w:r w:rsidR="000F22BF">
        <w:rPr>
          <w:sz w:val="24"/>
          <w:szCs w:val="24"/>
        </w:rPr>
        <w:t>В пункте 3.3.1. после слов «</w:t>
      </w:r>
      <w:r w:rsidR="000F22BF" w:rsidRPr="00483115">
        <w:rPr>
          <w:sz w:val="24"/>
          <w:szCs w:val="24"/>
        </w:rPr>
        <w:t>то заявитель вправе представить» исключить слова «</w:t>
      </w:r>
      <w:r w:rsidR="000F22BF" w:rsidRPr="000C4166">
        <w:rPr>
          <w:sz w:val="24"/>
          <w:szCs w:val="24"/>
        </w:rPr>
        <w:t>ОМСУ/Организацию/</w:t>
      </w:r>
      <w:r w:rsidR="000F22BF" w:rsidRPr="00483115">
        <w:rPr>
          <w:sz w:val="24"/>
          <w:szCs w:val="24"/>
        </w:rPr>
        <w:t>»;</w:t>
      </w:r>
    </w:p>
    <w:p w:rsidR="001D2AFD" w:rsidRDefault="008E0EF4" w:rsidP="008E0E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E720B6">
        <w:rPr>
          <w:sz w:val="24"/>
          <w:szCs w:val="24"/>
        </w:rPr>
        <w:t xml:space="preserve">. </w:t>
      </w:r>
      <w:r w:rsidR="001D2AFD">
        <w:rPr>
          <w:sz w:val="24"/>
          <w:szCs w:val="24"/>
        </w:rPr>
        <w:t xml:space="preserve">Пункт </w:t>
      </w:r>
      <w:r w:rsidR="001D2AFD" w:rsidRPr="00E507F3">
        <w:rPr>
          <w:sz w:val="24"/>
          <w:szCs w:val="24"/>
        </w:rPr>
        <w:t xml:space="preserve">3.1.2.2. </w:t>
      </w:r>
      <w:r>
        <w:rPr>
          <w:sz w:val="24"/>
          <w:szCs w:val="24"/>
        </w:rPr>
        <w:t>читать в следующей редакции «</w:t>
      </w:r>
      <w:r w:rsidR="001D2AFD" w:rsidRPr="00E507F3">
        <w:rPr>
          <w:sz w:val="24"/>
          <w:szCs w:val="24"/>
        </w:rPr>
        <w:t xml:space="preserve">Содержание административных действий, продолжительность </w:t>
      </w:r>
      <w:proofErr w:type="gramStart"/>
      <w:r w:rsidR="001D2AFD" w:rsidRPr="00E507F3">
        <w:rPr>
          <w:sz w:val="24"/>
          <w:szCs w:val="24"/>
        </w:rPr>
        <w:t>и(</w:t>
      </w:r>
      <w:proofErr w:type="gramEnd"/>
      <w:r w:rsidR="001D2AFD" w:rsidRPr="00E507F3">
        <w:rPr>
          <w:sz w:val="24"/>
          <w:szCs w:val="24"/>
        </w:rPr>
        <w:t xml:space="preserve">или) максимальный срок их выполнения: </w:t>
      </w:r>
      <w:r w:rsidR="001D2AFD" w:rsidRPr="00E507F3">
        <w:rPr>
          <w:color w:val="000000"/>
          <w:sz w:val="24"/>
          <w:szCs w:val="24"/>
        </w:rPr>
        <w:t>секретарь-делопроизводитель Администрации</w:t>
      </w:r>
      <w:r w:rsidR="001D2AFD" w:rsidRPr="00E507F3">
        <w:rPr>
          <w:sz w:val="24"/>
          <w:szCs w:val="24"/>
        </w:rPr>
        <w:t xml:space="preserve">, ответственный за прием документов, принимает представленные (направленные) </w:t>
      </w:r>
      <w:r>
        <w:rPr>
          <w:sz w:val="24"/>
          <w:szCs w:val="24"/>
        </w:rPr>
        <w:t xml:space="preserve">работником МФЦ от </w:t>
      </w:r>
      <w:r w:rsidR="001D2AFD" w:rsidRPr="00E507F3">
        <w:rPr>
          <w:sz w:val="24"/>
          <w:szCs w:val="24"/>
        </w:rPr>
        <w:t>заявител</w:t>
      </w:r>
      <w:r>
        <w:rPr>
          <w:sz w:val="24"/>
          <w:szCs w:val="24"/>
        </w:rPr>
        <w:t>я</w:t>
      </w:r>
      <w:r w:rsidR="001D2AFD" w:rsidRPr="00E507F3">
        <w:rPr>
          <w:sz w:val="24"/>
          <w:szCs w:val="24"/>
        </w:rPr>
        <w:t xml:space="preserve"> документы и в тот же день регистрирует их в установленном в </w:t>
      </w:r>
      <w:r w:rsidR="001D2AFD" w:rsidRPr="00E507F3">
        <w:rPr>
          <w:color w:val="000000"/>
          <w:sz w:val="24"/>
          <w:szCs w:val="24"/>
        </w:rPr>
        <w:t>Администрации МО Кузнечнинское городское поселение</w:t>
      </w:r>
      <w:r w:rsidR="001D2AFD" w:rsidRPr="00E507F3">
        <w:rPr>
          <w:color w:val="000000"/>
          <w:sz w:val="24"/>
          <w:szCs w:val="24"/>
          <w:lang w:eastAsia="ru-RU"/>
        </w:rPr>
        <w:t xml:space="preserve"> </w:t>
      </w:r>
      <w:r w:rsidR="001D2AFD" w:rsidRPr="00E507F3">
        <w:rPr>
          <w:sz w:val="24"/>
          <w:szCs w:val="24"/>
        </w:rPr>
        <w:t>порядке</w:t>
      </w:r>
      <w:r w:rsidR="001D2AFD" w:rsidRPr="008E0EF4">
        <w:rPr>
          <w:sz w:val="24"/>
          <w:szCs w:val="24"/>
        </w:rPr>
        <w:t xml:space="preserve">; составляет опись документов, вручает копию описи </w:t>
      </w:r>
      <w:r w:rsidRPr="008E0EF4">
        <w:rPr>
          <w:sz w:val="24"/>
          <w:szCs w:val="24"/>
        </w:rPr>
        <w:t>работнику МФЦ</w:t>
      </w:r>
      <w:r w:rsidR="001D2AFD" w:rsidRPr="008E0EF4">
        <w:rPr>
          <w:sz w:val="24"/>
          <w:szCs w:val="24"/>
        </w:rPr>
        <w:t xml:space="preserve"> под подпись</w:t>
      </w:r>
      <w:r w:rsidRPr="008E0EF4">
        <w:rPr>
          <w:sz w:val="24"/>
          <w:szCs w:val="24"/>
        </w:rPr>
        <w:t>.</w:t>
      </w:r>
      <w:r w:rsidR="001D2AFD" w:rsidRPr="008E0EF4">
        <w:rPr>
          <w:sz w:val="24"/>
          <w:szCs w:val="24"/>
        </w:rPr>
        <w:t xml:space="preserve"> При наличии оснований для отказа в приеме документов  </w:t>
      </w:r>
      <w:r w:rsidR="001D2AFD" w:rsidRPr="008E0EF4">
        <w:rPr>
          <w:color w:val="000000"/>
          <w:sz w:val="24"/>
          <w:szCs w:val="24"/>
        </w:rPr>
        <w:t>секретарь-делопроизводитель Администрации МО Кузнечнинское городское поселение</w:t>
      </w:r>
      <w:r w:rsidR="001D2AFD" w:rsidRPr="008E0EF4">
        <w:rPr>
          <w:sz w:val="24"/>
          <w:szCs w:val="24"/>
        </w:rPr>
        <w:t xml:space="preserve"> отказывает заявителю </w:t>
      </w:r>
      <w:r w:rsidRPr="008E0EF4">
        <w:rPr>
          <w:sz w:val="24"/>
          <w:szCs w:val="24"/>
        </w:rPr>
        <w:t xml:space="preserve">в лице работника МФЦ  </w:t>
      </w:r>
      <w:r w:rsidR="001D2AFD" w:rsidRPr="008E0EF4">
        <w:rPr>
          <w:sz w:val="24"/>
          <w:szCs w:val="24"/>
        </w:rPr>
        <w:t>в приеме документов</w:t>
      </w:r>
      <w:proofErr w:type="gramStart"/>
      <w:r w:rsidR="001D2AFD" w:rsidRPr="008E0EF4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8E0EF4" w:rsidRPr="00483115" w:rsidRDefault="00131A86" w:rsidP="008E0EF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="00E720B6">
        <w:rPr>
          <w:sz w:val="24"/>
          <w:szCs w:val="24"/>
        </w:rPr>
        <w:t xml:space="preserve"> </w:t>
      </w:r>
      <w:r w:rsidR="008E0EF4">
        <w:rPr>
          <w:sz w:val="24"/>
          <w:szCs w:val="24"/>
        </w:rPr>
        <w:t>В пункте 3.3.1.после слов «</w:t>
      </w:r>
      <w:r w:rsidR="008E0EF4" w:rsidRPr="00E507F3">
        <w:rPr>
          <w:sz w:val="24"/>
          <w:szCs w:val="24"/>
        </w:rPr>
        <w:t>то заявитель вправе представить</w:t>
      </w:r>
      <w:r w:rsidR="008E0EF4">
        <w:rPr>
          <w:sz w:val="24"/>
          <w:szCs w:val="24"/>
        </w:rPr>
        <w:t xml:space="preserve">» исключить слова </w:t>
      </w:r>
      <w:r w:rsidR="008E0EF4" w:rsidRPr="00131A86">
        <w:rPr>
          <w:sz w:val="24"/>
          <w:szCs w:val="24"/>
        </w:rPr>
        <w:t>«</w:t>
      </w:r>
      <w:r w:rsidRPr="00131A86">
        <w:rPr>
          <w:color w:val="000000"/>
          <w:sz w:val="24"/>
          <w:szCs w:val="24"/>
        </w:rPr>
        <w:t>Администрацию МО Кузнечнинское городское поселение</w:t>
      </w:r>
      <w:r w:rsidRPr="00131A86">
        <w:rPr>
          <w:sz w:val="24"/>
          <w:szCs w:val="24"/>
        </w:rPr>
        <w:t xml:space="preserve"> /</w:t>
      </w:r>
      <w:r w:rsidRPr="00131A8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F22BF" w:rsidRDefault="008E0EF4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1.13</w:t>
      </w:r>
      <w:r w:rsidR="000F22BF" w:rsidRPr="00483115">
        <w:rPr>
          <w:sz w:val="24"/>
          <w:szCs w:val="24"/>
        </w:rPr>
        <w:t xml:space="preserve">. </w:t>
      </w:r>
      <w:r w:rsidR="00E720B6">
        <w:rPr>
          <w:sz w:val="24"/>
          <w:szCs w:val="24"/>
        </w:rPr>
        <w:t xml:space="preserve">  </w:t>
      </w:r>
      <w:r w:rsidR="000F22BF" w:rsidRPr="00483115">
        <w:rPr>
          <w:sz w:val="24"/>
          <w:szCs w:val="24"/>
        </w:rPr>
        <w:t>В приложение №1 в части «Результат рассмотрения заявления прошу</w:t>
      </w:r>
      <w:proofErr w:type="gramStart"/>
      <w:r w:rsidR="000F22BF" w:rsidRPr="00483115">
        <w:rPr>
          <w:sz w:val="24"/>
          <w:szCs w:val="24"/>
        </w:rPr>
        <w:t>:»</w:t>
      </w:r>
      <w:proofErr w:type="gramEnd"/>
      <w:r w:rsidR="000F22BF" w:rsidRPr="00483115">
        <w:rPr>
          <w:sz w:val="24"/>
          <w:szCs w:val="24"/>
        </w:rPr>
        <w:t xml:space="preserve"> исключить слова </w:t>
      </w:r>
      <w:r w:rsidR="000F22BF" w:rsidRPr="00131A86">
        <w:rPr>
          <w:sz w:val="24"/>
          <w:szCs w:val="24"/>
        </w:rPr>
        <w:t>«</w:t>
      </w:r>
      <w:r w:rsidR="00131A86" w:rsidRPr="00131A86">
        <w:rPr>
          <w:sz w:val="24"/>
          <w:szCs w:val="24"/>
        </w:rPr>
        <w:t>выдать на руки при личной явке в ________ (ОМСУ/Организацию</w:t>
      </w:r>
      <w:r w:rsidR="00131A86" w:rsidRPr="00131A86">
        <w:rPr>
          <w:sz w:val="24"/>
          <w:szCs w:val="24"/>
        </w:rPr>
        <w:t>)</w:t>
      </w:r>
      <w:r w:rsidR="00E720B6">
        <w:rPr>
          <w:sz w:val="24"/>
          <w:szCs w:val="24"/>
        </w:rPr>
        <w:t>»</w:t>
      </w:r>
      <w:r w:rsidR="00131A86" w:rsidRPr="00131A86">
        <w:rPr>
          <w:sz w:val="24"/>
          <w:szCs w:val="24"/>
        </w:rPr>
        <w:t>.</w:t>
      </w:r>
    </w:p>
    <w:p w:rsidR="00E720B6" w:rsidRDefault="00E720B6" w:rsidP="000F22BF">
      <w:pPr>
        <w:jc w:val="both"/>
        <w:rPr>
          <w:i/>
          <w:lang w:eastAsia="x-none"/>
        </w:rPr>
      </w:pPr>
      <w:r>
        <w:rPr>
          <w:sz w:val="24"/>
          <w:szCs w:val="24"/>
        </w:rPr>
        <w:tab/>
        <w:t xml:space="preserve">1.14.   </w:t>
      </w:r>
      <w:r w:rsidR="00131A86">
        <w:rPr>
          <w:sz w:val="24"/>
          <w:szCs w:val="24"/>
        </w:rPr>
        <w:t xml:space="preserve">В примечании Приложения 1 </w:t>
      </w:r>
      <w:r>
        <w:rPr>
          <w:sz w:val="24"/>
          <w:szCs w:val="24"/>
        </w:rPr>
        <w:t xml:space="preserve">в части </w:t>
      </w:r>
      <w:r w:rsidRPr="00E507F3">
        <w:rPr>
          <w:i/>
          <w:lang w:eastAsia="x-none"/>
        </w:rPr>
        <w:t>**</w:t>
      </w:r>
      <w:r>
        <w:rPr>
          <w:sz w:val="24"/>
          <w:szCs w:val="24"/>
        </w:rPr>
        <w:t xml:space="preserve"> исключить слова </w:t>
      </w:r>
      <w:r w:rsidR="00131A86">
        <w:rPr>
          <w:sz w:val="24"/>
          <w:szCs w:val="24"/>
        </w:rPr>
        <w:t>«</w:t>
      </w:r>
      <w:r w:rsidRPr="00E507F3">
        <w:rPr>
          <w:i/>
          <w:lang w:eastAsia="x-none"/>
        </w:rPr>
        <w:t xml:space="preserve">в случае если заявление о предоставлении муниципальной услуги подано при личной явке </w:t>
      </w:r>
      <w:r w:rsidRPr="00E720B6">
        <w:rPr>
          <w:i/>
          <w:lang w:eastAsia="x-none"/>
        </w:rPr>
        <w:t>в ОМСУ / Организацию</w:t>
      </w:r>
      <w:proofErr w:type="gramStart"/>
      <w:r w:rsidRPr="00E720B6">
        <w:rPr>
          <w:i/>
          <w:lang w:eastAsia="x-none"/>
        </w:rPr>
        <w:t>,</w:t>
      </w:r>
      <w:r>
        <w:rPr>
          <w:i/>
          <w:lang w:eastAsia="x-none"/>
        </w:rPr>
        <w:t>»</w:t>
      </w:r>
      <w:proofErr w:type="gramEnd"/>
    </w:p>
    <w:p w:rsidR="000F22BF" w:rsidRDefault="000F22BF" w:rsidP="000F2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постановление на официальном сайте администра</w:t>
      </w:r>
      <w:bookmarkStart w:id="1" w:name="_Hlk481664031"/>
      <w:r>
        <w:rPr>
          <w:sz w:val="24"/>
          <w:szCs w:val="24"/>
        </w:rPr>
        <w:t xml:space="preserve">ции </w:t>
      </w:r>
      <w:bookmarkStart w:id="2" w:name="_Hlk481673692"/>
      <w:r>
        <w:rPr>
          <w:sz w:val="24"/>
          <w:szCs w:val="24"/>
        </w:rPr>
        <w:t xml:space="preserve">Кузнечнинского городского поселения Приозерского муниципального района  Ленинградской области: </w:t>
      </w:r>
      <w:hyperlink r:id="rId6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Kuznechnoe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lenobl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bookmarkEnd w:id="1"/>
    <w:bookmarkEnd w:id="2"/>
    <w:p w:rsidR="000F22BF" w:rsidRDefault="000F22BF" w:rsidP="000F22BF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 Настоящее постановление вступает в силу после официального опубликования.</w:t>
      </w:r>
    </w:p>
    <w:p w:rsidR="000F22BF" w:rsidRDefault="000F22BF" w:rsidP="00E720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 Контроль по выполнению настоящего постановления оставляю за собой.</w:t>
      </w:r>
    </w:p>
    <w:p w:rsidR="000F22BF" w:rsidRDefault="000F22BF" w:rsidP="000F22BF">
      <w:pPr>
        <w:ind w:left="360"/>
        <w:jc w:val="both"/>
        <w:rPr>
          <w:sz w:val="24"/>
          <w:szCs w:val="24"/>
        </w:rPr>
      </w:pPr>
    </w:p>
    <w:p w:rsidR="000F22BF" w:rsidRDefault="000F22BF" w:rsidP="000F22BF">
      <w:pPr>
        <w:ind w:left="360"/>
        <w:jc w:val="both"/>
        <w:rPr>
          <w:sz w:val="24"/>
          <w:szCs w:val="24"/>
        </w:rPr>
      </w:pPr>
    </w:p>
    <w:p w:rsidR="000F22BF" w:rsidRPr="00902DF0" w:rsidRDefault="000F22BF" w:rsidP="000F22B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Н.Н. </w:t>
      </w:r>
      <w:proofErr w:type="spellStart"/>
      <w:r>
        <w:rPr>
          <w:sz w:val="24"/>
          <w:szCs w:val="24"/>
        </w:rPr>
        <w:t>Становова</w:t>
      </w:r>
      <w:proofErr w:type="spellEnd"/>
    </w:p>
    <w:p w:rsidR="000F22BF" w:rsidRDefault="000F22BF" w:rsidP="000F22BF">
      <w:pPr>
        <w:tabs>
          <w:tab w:val="left" w:pos="2160"/>
        </w:tabs>
      </w:pPr>
    </w:p>
    <w:p w:rsidR="000F22BF" w:rsidRDefault="000F22BF" w:rsidP="000F22BF">
      <w:pPr>
        <w:tabs>
          <w:tab w:val="left" w:pos="2160"/>
        </w:tabs>
      </w:pPr>
    </w:p>
    <w:p w:rsidR="000F22BF" w:rsidRDefault="000F22BF" w:rsidP="000F22BF">
      <w:pPr>
        <w:tabs>
          <w:tab w:val="left" w:pos="2160"/>
        </w:tabs>
      </w:pPr>
    </w:p>
    <w:p w:rsidR="000F22BF" w:rsidRPr="003B1FBF" w:rsidRDefault="000F22BF" w:rsidP="000F22BF">
      <w:pPr>
        <w:ind w:left="426"/>
        <w:jc w:val="both"/>
      </w:pPr>
      <w:r w:rsidRPr="003B1FBF">
        <w:t>Исп. Храмцова Н.Э.</w:t>
      </w:r>
    </w:p>
    <w:p w:rsidR="000F22BF" w:rsidRPr="003B1FBF" w:rsidRDefault="000F22BF" w:rsidP="000F22BF">
      <w:pPr>
        <w:ind w:left="426"/>
        <w:jc w:val="both"/>
      </w:pPr>
      <w:r w:rsidRPr="003B1FBF">
        <w:t>Тел. 8 (813 79) 98-242</w:t>
      </w:r>
    </w:p>
    <w:p w:rsidR="000F22BF" w:rsidRDefault="000F22BF" w:rsidP="000F22BF">
      <w:pPr>
        <w:ind w:left="426"/>
        <w:jc w:val="both"/>
      </w:pPr>
      <w:r w:rsidRPr="003B1FBF">
        <w:t xml:space="preserve">Разослано: дело-1; </w:t>
      </w:r>
    </w:p>
    <w:p w:rsidR="00197F5F" w:rsidRDefault="00197F5F"/>
    <w:sectPr w:rsidR="00197F5F" w:rsidSect="00E720B6">
      <w:pgSz w:w="11906" w:h="16838"/>
      <w:pgMar w:top="567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3C"/>
    <w:rsid w:val="000F22BF"/>
    <w:rsid w:val="00131A86"/>
    <w:rsid w:val="00197F5F"/>
    <w:rsid w:val="001D2AFD"/>
    <w:rsid w:val="00361A3C"/>
    <w:rsid w:val="00387EB3"/>
    <w:rsid w:val="003D46A2"/>
    <w:rsid w:val="00417A4A"/>
    <w:rsid w:val="00751B4B"/>
    <w:rsid w:val="007C2E73"/>
    <w:rsid w:val="008E0EF4"/>
    <w:rsid w:val="009543D2"/>
    <w:rsid w:val="00A83FF7"/>
    <w:rsid w:val="00B171BA"/>
    <w:rsid w:val="00B20474"/>
    <w:rsid w:val="00D077DB"/>
    <w:rsid w:val="00E720B6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2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2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znechnoe.len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2024-02-06T14:11:00Z</dcterms:created>
  <dcterms:modified xsi:type="dcterms:W3CDTF">2024-02-07T09:29:00Z</dcterms:modified>
</cp:coreProperties>
</file>