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99" w:rsidRDefault="00A53399">
      <w:pPr>
        <w:pStyle w:val="af9"/>
        <w:rPr>
          <w:b w:val="0"/>
          <w:sz w:val="28"/>
          <w:szCs w:val="28"/>
        </w:rPr>
      </w:pPr>
    </w:p>
    <w:p w:rsidR="00A53399" w:rsidRDefault="009F553A">
      <w:pPr>
        <w:pStyle w:val="af9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47.25pt;visibility:visible;mso-wrap-style:square">
            <v:imagedata r:id="rId7" o:title=""/>
          </v:shape>
        </w:pic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Администрация муниципального образования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Кузнечнинское городское поселение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 Приозерский муниципальный район</w:t>
      </w:r>
    </w:p>
    <w:p w:rsidR="00A53399" w:rsidRDefault="003C0266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B93BB2">
        <w:rPr>
          <w:b/>
          <w:sz w:val="28"/>
          <w:szCs w:val="28"/>
          <w:u w:val="single"/>
        </w:rPr>
        <w:t xml:space="preserve"> от «24» декабря 2022 г. № 303</w:t>
      </w:r>
    </w:p>
    <w:p w:rsidR="00A53399" w:rsidRDefault="003C0266">
      <w:pPr>
        <w:jc w:val="both"/>
      </w:pPr>
      <w:r>
        <w:t xml:space="preserve">     Об утверждении муниципальной Программы</w:t>
      </w:r>
    </w:p>
    <w:p w:rsidR="00A53399" w:rsidRDefault="003C0266">
      <w:pPr>
        <w:jc w:val="both"/>
      </w:pPr>
      <w:r>
        <w:t xml:space="preserve">     «Обеспечение устойчивого функционирования </w:t>
      </w:r>
    </w:p>
    <w:p w:rsidR="00A53399" w:rsidRDefault="003C0266">
      <w:pPr>
        <w:jc w:val="both"/>
      </w:pPr>
      <w:r>
        <w:t xml:space="preserve">     и развития коммунальной и инженерной инфраструктуры</w:t>
      </w:r>
    </w:p>
    <w:p w:rsidR="00A53399" w:rsidRDefault="003C0266">
      <w:pPr>
        <w:jc w:val="both"/>
      </w:pPr>
      <w:r>
        <w:t xml:space="preserve">     и повышение энергоэффективности в МО Кузнечнинское </w:t>
      </w:r>
    </w:p>
    <w:p w:rsidR="00A53399" w:rsidRDefault="003C0266">
      <w:pPr>
        <w:jc w:val="both"/>
      </w:pPr>
      <w:r>
        <w:t xml:space="preserve">     городское поселение МО Приозерский муниципальный район</w:t>
      </w:r>
    </w:p>
    <w:p w:rsidR="00A53399" w:rsidRDefault="003C0266">
      <w:pPr>
        <w:jc w:val="both"/>
      </w:pPr>
      <w:r>
        <w:t xml:space="preserve">    Ленинградской области на 2022-2024 годы».</w:t>
      </w:r>
    </w:p>
    <w:p w:rsidR="00A53399" w:rsidRDefault="00A53399">
      <w:pPr>
        <w:jc w:val="both"/>
      </w:pPr>
    </w:p>
    <w:p w:rsidR="00A53399" w:rsidRDefault="003C0266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и методическими указаниями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</w:p>
    <w:p w:rsidR="00A53399" w:rsidRDefault="003C0266">
      <w:pPr>
        <w:ind w:firstLine="708"/>
        <w:jc w:val="both"/>
      </w:pPr>
      <w:r>
        <w:t>ПОСТАНОВЛЯЕТ:</w:t>
      </w:r>
    </w:p>
    <w:p w:rsidR="00A53399" w:rsidRDefault="003C0266">
      <w:pPr>
        <w:ind w:firstLine="708"/>
        <w:jc w:val="both"/>
      </w:pPr>
      <w:r>
        <w:t>1.Утвердить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район Ленинградской области на 2022-2024 годы», согласно приложению 1.</w:t>
      </w:r>
    </w:p>
    <w:p w:rsidR="00A53399" w:rsidRDefault="003C0266">
      <w:pPr>
        <w:ind w:firstLine="708"/>
        <w:jc w:val="both"/>
      </w:pPr>
      <w:r>
        <w:t>2. 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2022 год и плановый период 2022-2024 годы.</w:t>
      </w:r>
    </w:p>
    <w:p w:rsidR="00A53399" w:rsidRDefault="003C0266">
      <w:pPr>
        <w:ind w:firstLine="708"/>
        <w:jc w:val="both"/>
      </w:pPr>
      <w:r>
        <w:rPr>
          <w:sz w:val="22"/>
          <w:szCs w:val="22"/>
        </w:rPr>
        <w:t xml:space="preserve">3. </w:t>
      </w:r>
      <w:r w:rsidR="00B93BB2">
        <w:rPr>
          <w:sz w:val="22"/>
          <w:szCs w:val="22"/>
        </w:rPr>
        <w:t xml:space="preserve">   Постановление № 204 от 30.12.2021</w:t>
      </w:r>
      <w:r>
        <w:rPr>
          <w:sz w:val="22"/>
          <w:szCs w:val="22"/>
        </w:rPr>
        <w:t>г.-считать утратившим силу.</w:t>
      </w:r>
    </w:p>
    <w:p w:rsidR="00A53399" w:rsidRDefault="003C0266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hyperlink r:id="rId8" w:history="1">
        <w:r>
          <w:rPr>
            <w:rStyle w:val="af0"/>
            <w:sz w:val="22"/>
            <w:szCs w:val="22"/>
            <w:lang w:val="en-US"/>
          </w:rPr>
          <w:t>www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kuznechnoe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lenobl</w:t>
        </w:r>
        <w:r>
          <w:rPr>
            <w:rStyle w:val="af0"/>
            <w:sz w:val="22"/>
            <w:szCs w:val="22"/>
          </w:rPr>
          <w:t>.</w:t>
        </w:r>
        <w:r>
          <w:rPr>
            <w:rStyle w:val="af0"/>
            <w:sz w:val="22"/>
            <w:szCs w:val="22"/>
            <w:lang w:val="en-US"/>
          </w:rPr>
          <w:t>ru</w:t>
        </w:r>
      </w:hyperlink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Постановление вступает в силу с момента опубликования.</w:t>
      </w:r>
    </w:p>
    <w:p w:rsidR="00A53399" w:rsidRDefault="003C026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Контроль за исполнением настоящего постановления оставляю за собой.</w:t>
      </w:r>
    </w:p>
    <w:p w:rsidR="00A53399" w:rsidRDefault="00A53399">
      <w:pPr>
        <w:jc w:val="both"/>
        <w:rPr>
          <w:b/>
          <w:sz w:val="22"/>
          <w:szCs w:val="22"/>
        </w:rPr>
      </w:pPr>
    </w:p>
    <w:p w:rsidR="00A53399" w:rsidRDefault="00A53399">
      <w:pPr>
        <w:jc w:val="both"/>
        <w:rPr>
          <w:b/>
          <w:sz w:val="22"/>
          <w:szCs w:val="22"/>
        </w:rPr>
      </w:pPr>
    </w:p>
    <w:p w:rsidR="00A53399" w:rsidRDefault="003C0266">
      <w:pPr>
        <w:ind w:left="360"/>
      </w:pPr>
      <w:r>
        <w:rPr>
          <w:sz w:val="22"/>
          <w:szCs w:val="22"/>
        </w:rPr>
        <w:t>Глава администрации                                      Становова Н. Н.</w:t>
      </w:r>
    </w:p>
    <w:p w:rsidR="00A53399" w:rsidRDefault="00A53399">
      <w:pPr>
        <w:ind w:left="360"/>
      </w:pPr>
    </w:p>
    <w:p w:rsidR="00A53399" w:rsidRDefault="00A53399"/>
    <w:p w:rsidR="00C42D02" w:rsidRDefault="00C42D02"/>
    <w:p w:rsidR="00C42D02" w:rsidRDefault="00C42D02"/>
    <w:p w:rsidR="00C42D02" w:rsidRDefault="00C42D02"/>
    <w:p w:rsidR="00C42D02" w:rsidRDefault="00C42D02"/>
    <w:p w:rsidR="00C42D02" w:rsidRDefault="00C42D02"/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Исп.- Семенова С.Н.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A53399" w:rsidRDefault="003C0266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A53399" w:rsidRDefault="00A53399">
      <w:pPr>
        <w:ind w:left="360"/>
        <w:rPr>
          <w:sz w:val="18"/>
          <w:szCs w:val="18"/>
        </w:rPr>
      </w:pPr>
    </w:p>
    <w:p w:rsidR="00A53399" w:rsidRDefault="003C0266">
      <w:pPr>
        <w:ind w:left="360"/>
      </w:pPr>
      <w:r>
        <w:rPr>
          <w:sz w:val="18"/>
          <w:szCs w:val="18"/>
        </w:rPr>
        <w:t xml:space="preserve">  Разослано: дело-1, прокуратура-1, бух.адм-1, зам.гл-1,КСО-1.</w:t>
      </w:r>
    </w:p>
    <w:p w:rsidR="00A53399" w:rsidRDefault="00A53399">
      <w:pPr>
        <w:tabs>
          <w:tab w:val="left" w:pos="705"/>
        </w:tabs>
      </w:pPr>
    </w:p>
    <w:p w:rsidR="00A53399" w:rsidRDefault="00A53399">
      <w:pPr>
        <w:tabs>
          <w:tab w:val="left" w:pos="705"/>
        </w:tabs>
      </w:pPr>
    </w:p>
    <w:p w:rsidR="00A53399" w:rsidRDefault="003C0266">
      <w:pPr>
        <w:jc w:val="right"/>
      </w:pPr>
      <w:r>
        <w:lastRenderedPageBreak/>
        <w:t xml:space="preserve">                        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 администрации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 поселение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Приозерский муниципальный район</w:t>
      </w:r>
    </w:p>
    <w:p w:rsidR="00A53399" w:rsidRDefault="00B93BB2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 № 303 от 24.12.2022</w:t>
      </w:r>
      <w:r w:rsidR="003C0266">
        <w:rPr>
          <w:sz w:val="22"/>
          <w:szCs w:val="22"/>
        </w:rPr>
        <w:t xml:space="preserve"> года.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53399" w:rsidRDefault="003C026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1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МУНИЦИПАЛЬНАЯ   ПРОГРАММА</w:t>
      </w:r>
    </w:p>
    <w:p w:rsidR="00A53399" w:rsidRDefault="003C026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ЛО на 2022-2024 годы»</w:t>
      </w: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A53399" w:rsidRDefault="003C0266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пг. Кузнечное</w:t>
      </w:r>
    </w:p>
    <w:p w:rsidR="00A53399" w:rsidRDefault="00B93BB2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2022</w:t>
      </w:r>
      <w:r w:rsidR="003C0266">
        <w:rPr>
          <w:rFonts w:ascii="Times New Roman" w:hAnsi="Times New Roman"/>
          <w:b/>
          <w:bCs/>
          <w:color w:val="000001"/>
          <w:sz w:val="24"/>
          <w:szCs w:val="24"/>
        </w:rPr>
        <w:t>г.</w:t>
      </w:r>
    </w:p>
    <w:p w:rsidR="00A53399" w:rsidRDefault="003C0266">
      <w:pPr>
        <w:jc w:val="right"/>
        <w:rPr>
          <w:sz w:val="22"/>
          <w:szCs w:val="22"/>
        </w:rPr>
      </w:pPr>
      <w:r>
        <w:t xml:space="preserve"> 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lastRenderedPageBreak/>
        <w:t>Приложение № 1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7F6AA7" w:rsidRDefault="007F6AA7">
      <w:pPr>
        <w:jc w:val="center"/>
        <w:rPr>
          <w:b/>
          <w:sz w:val="32"/>
          <w:szCs w:val="32"/>
        </w:rPr>
      </w:pPr>
    </w:p>
    <w:p w:rsidR="00A53399" w:rsidRDefault="003C0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А С П О Р Т</w:t>
      </w:r>
    </w:p>
    <w:p w:rsidR="007F6AA7" w:rsidRDefault="007F6AA7">
      <w:pPr>
        <w:jc w:val="center"/>
        <w:rPr>
          <w:sz w:val="32"/>
          <w:szCs w:val="32"/>
        </w:rPr>
      </w:pP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 ПРОГРАММЫ</w:t>
      </w: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ЛО на 2022-2024 годы»</w:t>
      </w:r>
    </w:p>
    <w:p w:rsidR="00A53399" w:rsidRDefault="00A53399">
      <w:pPr>
        <w:jc w:val="center"/>
        <w:rPr>
          <w:b/>
          <w:bCs/>
        </w:rPr>
      </w:pPr>
    </w:p>
    <w:tbl>
      <w:tblPr>
        <w:tblW w:w="5033" w:type="pct"/>
        <w:tblInd w:w="-62" w:type="dxa"/>
        <w:tblBorders>
          <w:top w:val="none" w:sz="0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1"/>
        <w:gridCol w:w="7916"/>
      </w:tblGrid>
      <w:tr w:rsidR="00A53399">
        <w:trPr>
          <w:trHeight w:val="625"/>
        </w:trPr>
        <w:tc>
          <w:tcPr>
            <w:tcW w:w="2251" w:type="dxa"/>
            <w:tcBorders>
              <w:top w:val="single" w:sz="4" w:space="0" w:color="000000"/>
            </w:tcBorders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16" w:type="dxa"/>
            <w:tcBorders>
              <w:top w:val="single" w:sz="4" w:space="0" w:color="000000"/>
            </w:tcBorders>
            <w:vAlign w:val="center"/>
          </w:tcPr>
          <w:p w:rsidR="00A53399" w:rsidRDefault="003C02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 гг.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rPr>
          <w:trHeight w:val="1505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области;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Правительство Ленинградской области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ЖКХ Администрации ЛО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ТЭК Администрации ЛО</w:t>
            </w:r>
          </w:p>
        </w:tc>
      </w:tr>
      <w:tr w:rsidR="00A53399">
        <w:trPr>
          <w:trHeight w:val="1473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Управляющие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Подрядные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Физические лица.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916" w:type="dxa"/>
          </w:tcPr>
          <w:p w:rsidR="00A53399" w:rsidRDefault="003C0266" w:rsidP="00720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</w:t>
            </w:r>
            <w:r w:rsidR="00720351">
              <w:rPr>
                <w:sz w:val="22"/>
                <w:szCs w:val="22"/>
              </w:rPr>
              <w:t xml:space="preserve"> развитию инфраструктуры</w:t>
            </w:r>
            <w:r>
              <w:rPr>
                <w:sz w:val="22"/>
                <w:szCs w:val="22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916" w:type="dxa"/>
          </w:tcPr>
          <w:p w:rsidR="00664805" w:rsidRPr="00664805" w:rsidRDefault="00664805" w:rsidP="0066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664805"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 в том числе теплотрассы.</w:t>
            </w:r>
          </w:p>
          <w:p w:rsidR="00664805" w:rsidRPr="00664805" w:rsidRDefault="00664805" w:rsidP="00664805">
            <w:pPr>
              <w:rPr>
                <w:sz w:val="22"/>
                <w:szCs w:val="22"/>
              </w:rPr>
            </w:pPr>
            <w:r w:rsidRPr="00664805">
              <w:rPr>
                <w:sz w:val="22"/>
                <w:szCs w:val="22"/>
              </w:rPr>
              <w:t xml:space="preserve">- </w:t>
            </w:r>
            <w:r w:rsidRPr="00664805">
              <w:rPr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  <w:r w:rsidRPr="00664805">
              <w:rPr>
                <w:sz w:val="22"/>
                <w:szCs w:val="22"/>
              </w:rPr>
              <w:t>.</w:t>
            </w:r>
          </w:p>
          <w:p w:rsidR="00664805" w:rsidRPr="00664805" w:rsidRDefault="00664805" w:rsidP="00664805">
            <w:pPr>
              <w:rPr>
                <w:bCs/>
                <w:color w:val="000000"/>
                <w:sz w:val="22"/>
                <w:szCs w:val="22"/>
              </w:rPr>
            </w:pPr>
            <w:r w:rsidRPr="00664805">
              <w:rPr>
                <w:bCs/>
                <w:color w:val="000000"/>
                <w:sz w:val="22"/>
                <w:szCs w:val="22"/>
              </w:rPr>
              <w:t>-</w:t>
            </w:r>
            <w:r w:rsidRPr="00664805">
              <w:rPr>
                <w:sz w:val="22"/>
                <w:szCs w:val="22"/>
              </w:rPr>
              <w:t xml:space="preserve"> Поддержка преобразования в жилищно- коммунальной сфере на территории ЛО для обеспечения условий проживания населения.</w:t>
            </w:r>
          </w:p>
          <w:p w:rsidR="00A53399" w:rsidRDefault="00A53399">
            <w:pPr>
              <w:rPr>
                <w:sz w:val="22"/>
                <w:szCs w:val="22"/>
                <w:lang w:eastAsia="ar-SA"/>
              </w:rPr>
            </w:pPr>
          </w:p>
        </w:tc>
      </w:tr>
      <w:tr w:rsidR="00A53399">
        <w:trPr>
          <w:trHeight w:val="172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Реализация программы позволит: 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сокращение расходов тепловой энергии сетях теплоснабжения;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теплоснабжения, том числе с помощью резервных источников электроснабжения;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экологической безопасности и комфортности проживания граждан.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обеспечение бытового обслуживания населения </w:t>
            </w:r>
            <w:r>
              <w:rPr>
                <w:sz w:val="22"/>
                <w:szCs w:val="22"/>
                <w:lang w:eastAsia="ar-SA"/>
              </w:rPr>
              <w:t>МО Кузнечнинское городское поселение;</w:t>
            </w:r>
          </w:p>
        </w:tc>
      </w:tr>
      <w:tr w:rsidR="00A53399" w:rsidTr="00B24610">
        <w:trPr>
          <w:trHeight w:val="881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916" w:type="dxa"/>
          </w:tcPr>
          <w:p w:rsidR="00A53399" w:rsidRDefault="00B24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энергической эффективности</w:t>
            </w:r>
          </w:p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муниципальной программы, составляет </w:t>
            </w:r>
            <w:r w:rsidR="00612300" w:rsidRPr="00612300">
              <w:rPr>
                <w:b/>
                <w:sz w:val="22"/>
                <w:szCs w:val="22"/>
              </w:rPr>
              <w:t>63 282,0</w:t>
            </w:r>
            <w:r w:rsidR="0061230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тыс.руб.:</w:t>
            </w:r>
          </w:p>
          <w:p w:rsidR="00A53399" w:rsidRDefault="003C0266">
            <w:pPr>
              <w:rPr>
                <w:sz w:val="22"/>
                <w:szCs w:val="22"/>
              </w:rPr>
            </w:pPr>
            <w:r w:rsidRPr="00612300">
              <w:rPr>
                <w:sz w:val="22"/>
                <w:szCs w:val="22"/>
                <w:u w:val="single"/>
              </w:rPr>
              <w:t>на 2022 г. –</w:t>
            </w:r>
            <w:r w:rsidR="00612300" w:rsidRPr="00612300">
              <w:rPr>
                <w:sz w:val="22"/>
                <w:szCs w:val="22"/>
                <w:u w:val="single"/>
              </w:rPr>
              <w:t xml:space="preserve"> </w:t>
            </w:r>
            <w:r w:rsidR="00612300" w:rsidRPr="00612300">
              <w:rPr>
                <w:b/>
                <w:color w:val="000000"/>
                <w:u w:val="single"/>
              </w:rPr>
              <w:t xml:space="preserve">7 605,5 </w:t>
            </w:r>
            <w:r w:rsidRPr="00612300">
              <w:rPr>
                <w:sz w:val="22"/>
                <w:szCs w:val="22"/>
                <w:u w:val="single"/>
              </w:rPr>
              <w:t>тыс. руб.,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 w:rsidR="00612300" w:rsidRPr="00612300">
              <w:rPr>
                <w:b/>
                <w:sz w:val="22"/>
                <w:szCs w:val="22"/>
                <w:lang w:eastAsia="en-US"/>
              </w:rPr>
              <w:t>594,0</w:t>
            </w:r>
            <w:r w:rsidR="006123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местного бюджета –</w:t>
            </w:r>
            <w:r w:rsidR="00612300">
              <w:rPr>
                <w:sz w:val="22"/>
                <w:szCs w:val="22"/>
              </w:rPr>
              <w:t xml:space="preserve"> </w:t>
            </w:r>
            <w:r w:rsidR="00612300" w:rsidRPr="00612300">
              <w:rPr>
                <w:b/>
                <w:sz w:val="22"/>
                <w:szCs w:val="22"/>
              </w:rPr>
              <w:t>7011,5</w:t>
            </w:r>
            <w:r w:rsidR="00612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 w:rsidRPr="00E12CDD">
              <w:rPr>
                <w:sz w:val="22"/>
                <w:szCs w:val="22"/>
                <w:u w:val="single"/>
              </w:rPr>
              <w:t>на 2023 г</w:t>
            </w:r>
            <w:r w:rsidRPr="00E12CDD">
              <w:rPr>
                <w:u w:val="single"/>
              </w:rPr>
              <w:t xml:space="preserve">. </w:t>
            </w:r>
            <w:r w:rsidR="00E12CDD" w:rsidRPr="00E12CDD">
              <w:rPr>
                <w:u w:val="single"/>
              </w:rPr>
              <w:t xml:space="preserve"> </w:t>
            </w:r>
            <w:r w:rsidR="00E12CDD" w:rsidRPr="00E12CDD">
              <w:rPr>
                <w:b/>
                <w:u w:val="single"/>
              </w:rPr>
              <w:t>51 176,5</w:t>
            </w:r>
            <w:r w:rsidR="00E12CDD" w:rsidRPr="00E12CDD">
              <w:rPr>
                <w:b/>
                <w:sz w:val="24"/>
                <w:szCs w:val="24"/>
                <w:u w:val="single"/>
              </w:rPr>
              <w:t xml:space="preserve"> тыс.руб.</w:t>
            </w:r>
            <w:r w:rsidRPr="00E12CDD">
              <w:rPr>
                <w:sz w:val="22"/>
                <w:szCs w:val="22"/>
                <w:u w:val="single"/>
              </w:rPr>
              <w:t>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612300" w:rsidRDefault="00612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 w:rsidR="00E12CDD">
              <w:rPr>
                <w:b/>
                <w:color w:val="000000"/>
              </w:rPr>
              <w:t>39 962,3</w:t>
            </w:r>
            <w:r w:rsidR="00E12CD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</w:t>
            </w:r>
            <w:r w:rsidR="00E12CDD">
              <w:rPr>
                <w:sz w:val="22"/>
                <w:szCs w:val="22"/>
              </w:rPr>
              <w:t xml:space="preserve">редства местного бюджета – </w:t>
            </w:r>
            <w:r w:rsidR="00E12CDD">
              <w:rPr>
                <w:b/>
                <w:color w:val="000000"/>
              </w:rPr>
              <w:t>11 214,2</w:t>
            </w:r>
            <w:r>
              <w:rPr>
                <w:sz w:val="22"/>
                <w:szCs w:val="22"/>
              </w:rPr>
              <w:t xml:space="preserve"> тыс. руб.;</w:t>
            </w:r>
          </w:p>
          <w:p w:rsidR="00A53399" w:rsidRDefault="003C0266">
            <w:pPr>
              <w:rPr>
                <w:sz w:val="22"/>
                <w:szCs w:val="22"/>
              </w:rPr>
            </w:pPr>
            <w:r w:rsidRPr="00612300">
              <w:rPr>
                <w:sz w:val="22"/>
                <w:szCs w:val="22"/>
                <w:u w:val="single"/>
              </w:rPr>
              <w:t>на 2024 г. – 0тыс.руб., в том числе по источникам финансирования</w:t>
            </w:r>
            <w:r>
              <w:rPr>
                <w:sz w:val="22"/>
                <w:szCs w:val="22"/>
              </w:rPr>
              <w:t>:</w:t>
            </w:r>
          </w:p>
          <w:p w:rsidR="00E12CDD" w:rsidRDefault="00E1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- </w:t>
            </w:r>
            <w:r>
              <w:rPr>
                <w:b/>
                <w:color w:val="000000"/>
              </w:rPr>
              <w:t xml:space="preserve"> 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тыс.руб.;</w:t>
            </w:r>
          </w:p>
          <w:p w:rsidR="00A53399" w:rsidRDefault="003C026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12CDD">
              <w:rPr>
                <w:sz w:val="22"/>
                <w:szCs w:val="22"/>
              </w:rPr>
              <w:t xml:space="preserve">- средства местного бюджета –  </w:t>
            </w:r>
            <w:r w:rsidR="00E12CDD">
              <w:rPr>
                <w:b/>
                <w:color w:val="000000"/>
              </w:rPr>
              <w:t xml:space="preserve">4 500,0 </w:t>
            </w:r>
            <w:r>
              <w:rPr>
                <w:sz w:val="22"/>
                <w:szCs w:val="22"/>
              </w:rPr>
              <w:t>тыс. руб.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налоговых расходов, направленных на достижение цели муниципальной программы - всего, в том числе по годам реализации</w:t>
            </w:r>
          </w:p>
        </w:tc>
        <w:tc>
          <w:tcPr>
            <w:tcW w:w="7916" w:type="dxa"/>
          </w:tcPr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расходы не предусмотрены</w:t>
            </w:r>
          </w:p>
        </w:tc>
      </w:tr>
    </w:tbl>
    <w:p w:rsidR="00A53399" w:rsidRDefault="00A53399">
      <w:pPr>
        <w:jc w:val="center"/>
        <w:rPr>
          <w:b/>
          <w:bCs/>
          <w:sz w:val="22"/>
          <w:szCs w:val="22"/>
        </w:rPr>
      </w:pPr>
    </w:p>
    <w:p w:rsidR="00A53399" w:rsidRDefault="00A53399">
      <w:pPr>
        <w:rPr>
          <w:b/>
          <w:bCs/>
        </w:rPr>
      </w:pPr>
      <w:bookmarkStart w:id="0" w:name="YANDEX_43"/>
      <w:bookmarkEnd w:id="0"/>
    </w:p>
    <w:p w:rsidR="00A53399" w:rsidRDefault="00A53399">
      <w:pPr>
        <w:rPr>
          <w:b/>
          <w:bCs/>
        </w:rPr>
      </w:pPr>
    </w:p>
    <w:p w:rsidR="00A53399" w:rsidRDefault="00A53399">
      <w:pPr>
        <w:rPr>
          <w:b/>
          <w:bCs/>
        </w:rPr>
      </w:pPr>
    </w:p>
    <w:p w:rsidR="00A53399" w:rsidRDefault="00A53399">
      <w:pPr>
        <w:rPr>
          <w:b/>
          <w:bCs/>
        </w:rPr>
      </w:pPr>
    </w:p>
    <w:p w:rsidR="003E4A94" w:rsidRDefault="003E4A94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A53399" w:rsidRDefault="00A53399">
      <w:pPr>
        <w:jc w:val="center"/>
        <w:rPr>
          <w:b/>
          <w:sz w:val="28"/>
          <w:szCs w:val="28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Общая характеристика сферы реализации муниципальной программы</w:t>
      </w:r>
    </w:p>
    <w:p w:rsidR="00A53399" w:rsidRDefault="00A53399">
      <w:pPr>
        <w:ind w:firstLine="540"/>
        <w:jc w:val="both"/>
      </w:pP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t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Default="003C0266">
      <w:pPr>
        <w:ind w:firstLine="648"/>
        <w:jc w:val="both"/>
      </w:pPr>
      <w:r>
        <w:t>Основные проблемы и прогноз развития сферы реализации программы:</w:t>
      </w:r>
    </w:p>
    <w:p w:rsidR="00A53399" w:rsidRDefault="003C0266" w:rsidP="00F13685">
      <w:pPr>
        <w:widowControl w:val="0"/>
        <w:ind w:left="709"/>
        <w:jc w:val="both"/>
      </w:pPr>
      <w:r>
        <w:t xml:space="preserve">-     низкая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хозяйство, население и организации бюджетной сферы. Доля энергетической составляющей в стоимости услуг ЖКХ постоянно растет; </w:t>
      </w:r>
    </w:p>
    <w:p w:rsidR="00A53399" w:rsidRDefault="003C0266">
      <w:pPr>
        <w:widowControl w:val="0"/>
        <w:jc w:val="both"/>
      </w:pPr>
      <w:r>
        <w:t xml:space="preserve">         -  Повышенный объем потребления энергетических ресурсов, при высоком уровне потерь, ухудшает экологическую обстановку в муниципальном образовании. Единственным выходом из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секторах хозяйства;</w:t>
      </w:r>
    </w:p>
    <w:p w:rsidR="00A53399" w:rsidRDefault="003C0266">
      <w:pPr>
        <w:ind w:firstLine="648"/>
        <w:jc w:val="both"/>
      </w:pPr>
      <w:r>
        <w:t>- использование устаревшего оборудования, не соответствующего требованиям энергоэффективности;</w:t>
      </w:r>
    </w:p>
    <w:p w:rsidR="00A53399" w:rsidRDefault="003C0266">
      <w:pPr>
        <w:ind w:firstLine="648"/>
        <w:jc w:val="both"/>
      </w:pPr>
      <w:r>
        <w:t>- требуется инновационный выбор программно-целевых методов решения организационно-управленческих и хозяйственно-технологических задач;</w:t>
      </w:r>
    </w:p>
    <w:p w:rsidR="00A53399" w:rsidRDefault="003C0266">
      <w:pPr>
        <w:ind w:firstLine="648"/>
        <w:jc w:val="both"/>
      </w:pPr>
      <w:r>
        <w:t>-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Кузнечнинское городское поселение.</w:t>
      </w:r>
    </w:p>
    <w:p w:rsidR="00A53399" w:rsidRDefault="003C0266">
      <w:pPr>
        <w:widowControl w:val="0"/>
        <w:ind w:firstLine="709"/>
        <w:jc w:val="both"/>
      </w:pPr>
      <w:r>
        <w:t>Прогнозируемые конечные результаты реализации программы позволят обеспечить повышение   эффективности   использования   топливно-энергетических   ресурсов   в муниципальном образовании, так как решение проблемы энергосбережения и повышения энергетической   эффективности   носит   долгосрочный   характер,  поскольку   обусловлено необходимостью как изменения системы отношений на рынках энергоносителей, так и замены   и   модернизации   значительной   части   производственной   и   инженерной инфраструктуры и её развития на новом технологическом фундаменте.</w:t>
      </w:r>
    </w:p>
    <w:p w:rsidR="00A53399" w:rsidRDefault="003C0266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t>На решение этих проблем направлены основные мероприятия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поселение, способных обеспечить к 2024 году поэтапный переход к рациональной модели потребления ресурсов.</w:t>
      </w:r>
      <w:r>
        <w:rPr>
          <w:color w:val="000000"/>
        </w:rPr>
        <w:t xml:space="preserve"> Планируемые мероприятий позволит обеспечить безаварийную работу в отопительные периоды, а также способствуют улучшению качества предоставляемых услуг по теплоснабжению и горячему водоснабжению. 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Основные риски, связанные с реализацией программы, определяются следующими факторами: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Неопределенностью конъектуры и неразвитостью институтов рынка энергосбережения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</w:pPr>
      <w: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A53399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>Также в период 2020-2022 году были произведены работы по корректировки проектно-сметной документации по объекту «Строительство КОС с реконструкцией КНС 1,2,3 и реконструкцией канализационных коллекторов.</w:t>
      </w:r>
    </w:p>
    <w:p w:rsidR="00A53399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>Разработан проект ЗСО станции первого подъема.</w:t>
      </w:r>
    </w:p>
    <w:p w:rsidR="00A53399" w:rsidRDefault="003C0266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  <w:r>
        <w:rPr>
          <w:color w:val="000000"/>
        </w:rPr>
        <w:t xml:space="preserve">Проведение данных мероприятий позволило значительно улучшить качество питьевой воды, а также качество предоставляемых коммунальных услуг в части холодного водоснабжения и водоотведения. Реализация мероприятий по строительству КОС и реконструкции сетей водоотведения позволит снизить процент изношенных сетей водоотведения с 50% до 20% </w:t>
      </w:r>
    </w:p>
    <w:p w:rsidR="00A53399" w:rsidRDefault="00A53399">
      <w:pPr>
        <w:shd w:val="clear" w:color="FFFFFF" w:fill="FFFFFF"/>
        <w:spacing w:line="274" w:lineRule="exact"/>
        <w:ind w:right="5"/>
        <w:jc w:val="both"/>
        <w:rPr>
          <w:color w:val="000000"/>
        </w:rPr>
      </w:pPr>
    </w:p>
    <w:p w:rsidR="00A53399" w:rsidRDefault="003C0266">
      <w:pPr>
        <w:ind w:firstLine="540"/>
        <w:jc w:val="both"/>
      </w:pPr>
      <w:r>
        <w:t>Муниципальное образование Кузнечнинское городское поселение МО Приозерский муниципальный район ЛО» включает в себя микрорайоны: мкр. КНИ, мкр. Ровное. Населённые пункты удалены друг от друга, в каждом населенном пункте функционирует общественная баня.</w:t>
      </w:r>
    </w:p>
    <w:p w:rsidR="00A53399" w:rsidRDefault="003C0266">
      <w:pPr>
        <w:ind w:firstLine="540"/>
        <w:jc w:val="both"/>
      </w:pPr>
      <w:r>
        <w:t>Программный подход к решению проблем содержания и развития бань необходим, так как без стройной комплексной системы содержания бань    муниципального образования Кузнечнинское городское поселение МО Приозерский муниципальный район ЛО невозможно добиться каких-либо значимых результатов в обеспечении нормальных предоставляемых бытовых услуг. Важна четкая согласованность действий местной администрации и предприятий, учреждений, населения, обеспечивающих жизнедеятельность поселения.</w:t>
      </w:r>
    </w:p>
    <w:p w:rsidR="00A53399" w:rsidRDefault="003C0266">
      <w:pPr>
        <w:ind w:firstLine="540"/>
        <w:jc w:val="both"/>
      </w:pPr>
      <w:r>
        <w:t xml:space="preserve">Финансовое обеспечение Программы осуществляется за счет средств бюджета муниципального образования Кузнечнинское городское поселение МО Приозерский муниципальный район ЛО в части субсидий юридическим лицам, оказывающим услуги, на компенсацию части затрат при оказании услуг по тарифам, не обеспечивающим возмещение издержек. </w:t>
      </w:r>
    </w:p>
    <w:p w:rsidR="00A53399" w:rsidRDefault="003C0266">
      <w:pPr>
        <w:ind w:firstLine="540"/>
        <w:jc w:val="both"/>
      </w:pPr>
      <w:r>
        <w:rPr>
          <w:color w:val="000000"/>
          <w:spacing w:val="-1"/>
        </w:rPr>
        <w:lastRenderedPageBreak/>
        <w:t xml:space="preserve">Следует учитывать, что реализация Программы связана с производством капитального </w:t>
      </w:r>
      <w:r>
        <w:rPr>
          <w:color w:val="000000"/>
          <w:spacing w:val="3"/>
        </w:rPr>
        <w:t xml:space="preserve">ремонта объектов инфраструктуры, вытекающей из полномочий, возложенных на </w:t>
      </w:r>
      <w:r>
        <w:rPr>
          <w:color w:val="000000"/>
          <w:spacing w:val="-1"/>
        </w:rPr>
        <w:t xml:space="preserve">муниципальное образование Федеральным законом от 06.10.2003 г. №131-ФЗ «Об основных </w:t>
      </w:r>
      <w:r>
        <w:rPr>
          <w:color w:val="000000"/>
        </w:rPr>
        <w:t>принципах организации местного самоуправления в РФ».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rPr>
          <w:color w:val="000000"/>
        </w:rPr>
        <w:t>Бюджетные средства, направляются на выполнение капитального ремонта объектов коммунальной инфраструктуры. Обоснование объема финансирования для проведения капитального ремонта объектов инфраструктуры осуществляется исходя из возможностей областного бюджета и бюджета городского поселения.</w:t>
      </w:r>
    </w:p>
    <w:p w:rsidR="00A53399" w:rsidRDefault="003C0266">
      <w:pPr>
        <w:shd w:val="clear" w:color="FFFFFF" w:fill="FFFFFF"/>
        <w:ind w:left="14" w:right="5" w:firstLine="470"/>
        <w:jc w:val="both"/>
        <w:rPr>
          <w:color w:val="000000"/>
        </w:rPr>
      </w:pPr>
      <w:r>
        <w:rPr>
          <w:color w:val="000000"/>
        </w:rPr>
        <w:t>В результате реализации данной муниципальной программы были реализованы важные мероприятия, направленные на обеспечение устойчивого, качественного предоставления коммунальных услуг:</w:t>
      </w:r>
    </w:p>
    <w:p w:rsidR="00A53399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</w:rPr>
      </w:pPr>
      <w:r>
        <w:t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Default="00A53399">
      <w:pPr>
        <w:jc w:val="both"/>
        <w:rPr>
          <w:sz w:val="22"/>
          <w:szCs w:val="22"/>
          <w:highlight w:val="green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Приоритеты и цели муниципальной политики в сфере реализации программы</w:t>
      </w:r>
    </w:p>
    <w:p w:rsidR="00A53399" w:rsidRDefault="00A53399">
      <w:pPr>
        <w:ind w:firstLine="540"/>
        <w:jc w:val="both"/>
        <w:rPr>
          <w:sz w:val="22"/>
          <w:szCs w:val="22"/>
          <w:highlight w:val="yellow"/>
        </w:rPr>
      </w:pPr>
    </w:p>
    <w:p w:rsidR="00A53399" w:rsidRDefault="003C0266">
      <w:pPr>
        <w:widowControl w:val="0"/>
        <w:ind w:firstLine="709"/>
        <w:jc w:val="both"/>
        <w:outlineLvl w:val="0"/>
        <w:rPr>
          <w:b/>
        </w:rPr>
      </w:pPr>
      <w:r>
        <w:t>Муниципальная программа направлена на создание благоприятных условий для устойчивого социально-экономического развития на территории МО Кузнечнинское городское поселение МО Приозерский муниципальный район ЛО.</w:t>
      </w:r>
    </w:p>
    <w:p w:rsidR="00A53399" w:rsidRDefault="003C0266">
      <w:pPr>
        <w:widowControl w:val="0"/>
        <w:ind w:firstLine="540"/>
        <w:jc w:val="both"/>
      </w:pPr>
      <w:r>
        <w:t>Основной целью Программы является максимально эффективное использование природных энергетических ресурсов и потенциала энергетического сектора в целях устойчивого роста экономики. Достижение этой цели обеспечивается за счет решения следующих задач:</w:t>
      </w:r>
    </w:p>
    <w:p w:rsidR="00A53399" w:rsidRDefault="003C0266">
      <w:pPr>
        <w:spacing w:line="280" w:lineRule="exact"/>
        <w:jc w:val="both"/>
      </w:pPr>
      <w:r>
        <w:t>- обеспечение контроля за потреблением ресурсов путем оснащения приборами учета энергоресурсов;</w:t>
      </w:r>
    </w:p>
    <w:p w:rsidR="00A53399" w:rsidRDefault="003C0266">
      <w:pPr>
        <w:spacing w:line="280" w:lineRule="exact"/>
        <w:jc w:val="both"/>
      </w:pPr>
      <w:r>
        <w:t>- повышение уровня рационального использования топлива и энергии за счет широкого внедрения энергосберегающих технологий и оборудования.</w:t>
      </w:r>
    </w:p>
    <w:p w:rsidR="00A53399" w:rsidRDefault="003C0266">
      <w:pPr>
        <w:widowControl w:val="0"/>
        <w:ind w:firstLine="540"/>
        <w:jc w:val="both"/>
      </w:pPr>
      <w:r>
        <w:t>Реализация программы позволит добиться:</w:t>
      </w:r>
    </w:p>
    <w:p w:rsidR="00A53399" w:rsidRDefault="003C0266">
      <w:pPr>
        <w:shd w:val="clear" w:color="FFFFFF" w:fill="FFFFFF"/>
        <w:tabs>
          <w:tab w:val="left" w:pos="149"/>
        </w:tabs>
        <w:spacing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  <w:t>проведение активной агитационно-разъяснительной работы с населением;</w:t>
      </w:r>
    </w:p>
    <w:p w:rsidR="00A53399" w:rsidRDefault="003C0266">
      <w:pPr>
        <w:shd w:val="clear" w:color="FFFFFF" w:fill="FFFFFF"/>
        <w:tabs>
          <w:tab w:val="left" w:pos="259"/>
        </w:tabs>
        <w:spacing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улучшение  качества  выполняемых  работ  по   капитальному  ремонту  тепло-,  водо-,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канализационных    сетей, котельного оборудования, объектов водоснабжения в полном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объеме;</w:t>
      </w:r>
    </w:p>
    <w:p w:rsidR="00A53399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</w:rPr>
      </w:pPr>
      <w:r>
        <w:rPr>
          <w:color w:val="000000"/>
          <w:spacing w:val="1"/>
        </w:rPr>
        <w:t>внедрение новых эффективных материалов и технологий;</w:t>
      </w:r>
    </w:p>
    <w:p w:rsidR="00A53399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</w:rPr>
      </w:pPr>
      <w:r>
        <w:rPr>
          <w:color w:val="000000"/>
        </w:rPr>
        <w:t>эффективное использование средств областного бюджета и бюджета поселения;</w:t>
      </w:r>
    </w:p>
    <w:p w:rsidR="00A53399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</w:rPr>
      </w:pPr>
      <w:r>
        <w:t>-</w:t>
      </w:r>
      <w:r>
        <w:rPr>
          <w:color w:val="000000"/>
          <w:spacing w:val="1"/>
        </w:rPr>
        <w:t xml:space="preserve">разработка и соблюдение прозрачных и   публичных   процедур   отбора участников </w:t>
      </w:r>
      <w:r>
        <w:rPr>
          <w:color w:val="000000"/>
          <w:spacing w:val="-3"/>
        </w:rPr>
        <w:t>программы;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rPr>
          <w:color w:val="000000"/>
          <w:spacing w:val="6"/>
        </w:rPr>
        <w:t xml:space="preserve">использование эффективных технических решений и комплексности при проведении </w:t>
      </w:r>
      <w:r>
        <w:rPr>
          <w:color w:val="000000"/>
          <w:spacing w:val="2"/>
        </w:rPr>
        <w:t xml:space="preserve">капитального ремонта тепло-, водо-, канализационных   сетей, котельного оборудования и </w:t>
      </w:r>
      <w:r>
        <w:rPr>
          <w:color w:val="000000"/>
          <w:spacing w:val="-1"/>
        </w:rPr>
        <w:t>объектов водоснабжения.</w:t>
      </w:r>
    </w:p>
    <w:p w:rsidR="00A53399" w:rsidRDefault="00D13DC2" w:rsidP="00D13DC2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</w:rPr>
      </w:pPr>
      <w:r>
        <w:rPr>
          <w:color w:val="000000"/>
        </w:rPr>
        <w:t>-</w:t>
      </w:r>
      <w:r w:rsidR="003C0266">
        <w:t xml:space="preserve">Повышение энергетической эффективности при производстве-передачи и потреблении энергетических ресурсов 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Создание условий для перевода экономики и бюджетной сферы МО на энергосберегающий путь развития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Уменьшение потребления энергии и связанных с этим, затрат по муниципальным учреждениям в среднем на 15%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Полный переход на приборный учет при расчетах в жилых многоквартирных домах с организациями коммунального комплекса.</w:t>
      </w:r>
    </w:p>
    <w:p w:rsidR="00A53399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t>Оборудовать индивидуальными приборами учета весь муниципальный жилой фонд</w:t>
      </w:r>
    </w:p>
    <w:p w:rsidR="00A53399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  <w:r>
        <w:rPr>
          <w:color w:val="000000"/>
        </w:rPr>
        <w:t>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7F6AA7" w:rsidRDefault="007F6AA7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</w:rPr>
      </w:pP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Риски и меры по управлению рисками с целью минимизации их влияния на достижение целей муниципальной программы</w:t>
      </w:r>
    </w:p>
    <w:p w:rsidR="00A53399" w:rsidRDefault="003C026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53399" w:rsidRDefault="003C026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может быть подвержена влиянию следующих рисков: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финансового риска</w:t>
      </w:r>
      <w:r>
        <w:rPr>
          <w:sz w:val="22"/>
          <w:szCs w:val="22"/>
        </w:rPr>
        <w:t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Способы ограничения финансового риска: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ежегодное уточнение объема финансовых средств исходя из возможностей бюджета МО Кузнечнинское городское поселение;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 наиболее значимых мероприятий для первоочередного финансирования;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в) привлечение внебюджетных источников финансирования;</w:t>
      </w:r>
    </w:p>
    <w:p w:rsidR="00A53399" w:rsidRDefault="003C026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риска, связанного с изменениями законодательства</w:t>
      </w:r>
      <w:r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>административного риска</w:t>
      </w:r>
      <w:r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A53399" w:rsidRDefault="003C0266">
      <w:pPr>
        <w:shd w:val="clear" w:color="FFFFFF" w:fill="FFFFFF"/>
        <w:rPr>
          <w:sz w:val="22"/>
          <w:szCs w:val="22"/>
        </w:rPr>
      </w:pPr>
      <w:r>
        <w:rPr>
          <w:sz w:val="22"/>
          <w:szCs w:val="22"/>
        </w:rPr>
        <w:t>Основными условиями минимизации административных рисков являются: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эффективной системы управления реализацией муниципальной программы и её подпрограмм;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-повышение эффективности взаимодействия участников реализации муниципальной программы;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-заключение и контроль реализации соглашений о взаимодействии с заинтересованными сторонами;</w:t>
      </w: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своевременная корректировка мероприятий муниципальной программы.</w:t>
      </w:r>
    </w:p>
    <w:p w:rsidR="00A53399" w:rsidRDefault="003C0266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минимизации данного риска будет осуществляться мониторинг реализации муниципальной программы.</w:t>
      </w:r>
    </w:p>
    <w:p w:rsidR="00A53399" w:rsidRDefault="00A53399">
      <w:pPr>
        <w:jc w:val="both"/>
        <w:rPr>
          <w:sz w:val="22"/>
          <w:szCs w:val="22"/>
        </w:rPr>
      </w:pPr>
    </w:p>
    <w:p w:rsidR="00A53399" w:rsidRDefault="003C0266">
      <w:pPr>
        <w:shd w:val="clear" w:color="FFFFFF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>кадровые риски</w:t>
      </w:r>
      <w:r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A53399" w:rsidRDefault="003C0266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A53399" w:rsidRDefault="00A53399">
      <w:pPr>
        <w:ind w:firstLine="708"/>
        <w:jc w:val="both"/>
      </w:pPr>
    </w:p>
    <w:p w:rsidR="00A53399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Методика</w:t>
      </w:r>
    </w:p>
    <w:p w:rsidR="00A53399" w:rsidRDefault="003C0266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оценки эффективности муниципальных программ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Пфit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Рit = ------,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Ппit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</w:pPr>
      <w:r>
        <w:rPr>
          <w:sz w:val="22"/>
          <w:szCs w:val="22"/>
        </w:rPr>
        <w:t>где: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Рit - результативность достижения i-го показателя, характеризующего ход реализации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Пфit - фактическое значение i-го показателя, характеризующего реализацию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Ппit - плановое значение i-го показателя, характеризующего реализацию Программы,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 - номер показателя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 Интегральная оценка результативности Программы в год t определяется по следующей формуле: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                                </w:t>
      </w:r>
      <w:r>
        <w:rPr>
          <w:sz w:val="22"/>
          <w:szCs w:val="22"/>
          <w:lang w:val="en-US"/>
        </w:rPr>
        <w:t>m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SUM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it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1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Ht = ------- x 100,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</w:t>
      </w:r>
      <w:r>
        <w:rPr>
          <w:sz w:val="22"/>
          <w:szCs w:val="22"/>
        </w:rPr>
        <w:t>m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Ht - интегральная оценка результативности Программы в год t (в процентах);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Рit - индекс результативности по i-му показателю </w:t>
      </w:r>
      <w:hyperlink r:id="rId9" w:history="1">
        <w:r>
          <w:rPr>
            <w:sz w:val="22"/>
            <w:szCs w:val="22"/>
          </w:rPr>
          <w:t>&lt;1&gt;</w:t>
        </w:r>
      </w:hyperlink>
      <w:r>
        <w:rPr>
          <w:sz w:val="22"/>
          <w:szCs w:val="22"/>
        </w:rPr>
        <w:t xml:space="preserve">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 - количество показателей Программы.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&lt;1&gt; Все целевые и объемные показатели Программы являются равнозначными.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53399" w:rsidRDefault="00A53399">
      <w:pPr>
        <w:ind w:firstLine="708"/>
        <w:jc w:val="both"/>
        <w:rPr>
          <w:sz w:val="22"/>
          <w:szCs w:val="22"/>
        </w:rPr>
      </w:pP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lang w:val="en-US"/>
        </w:rPr>
        <w:t>Ht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</w:t>
      </w:r>
      <w:r>
        <w:rPr>
          <w:sz w:val="22"/>
          <w:szCs w:val="22"/>
        </w:rPr>
        <w:t>Э</w:t>
      </w:r>
      <w:r>
        <w:rPr>
          <w:sz w:val="22"/>
          <w:szCs w:val="22"/>
          <w:lang w:val="en-US"/>
        </w:rPr>
        <w:t>t = ---- x 100,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St</w:t>
      </w:r>
    </w:p>
    <w:p w:rsidR="00A53399" w:rsidRDefault="003C026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где</w:t>
      </w:r>
      <w:r>
        <w:rPr>
          <w:sz w:val="22"/>
          <w:szCs w:val="22"/>
          <w:lang w:val="en-US"/>
        </w:rPr>
        <w:t>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Эt - эффективность Программы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Ht - интегральная оценка результативности Программы в год t.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A53399" w:rsidRDefault="003C02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значение показателя (Эt) менее 50% - Программа реализуется неэффективно.</w:t>
      </w:r>
    </w:p>
    <w:p w:rsidR="00A53399" w:rsidRDefault="003C0266" w:rsidP="007F6A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</w:t>
      </w:r>
      <w:r w:rsidR="007F6AA7">
        <w:rPr>
          <w:sz w:val="22"/>
          <w:szCs w:val="22"/>
        </w:rPr>
        <w:t>осрочном прекращении реализации п</w:t>
      </w:r>
      <w:r>
        <w:rPr>
          <w:sz w:val="22"/>
          <w:szCs w:val="22"/>
        </w:rPr>
        <w:t>рограммы.</w:t>
      </w:r>
      <w:r>
        <w:rPr>
          <w:sz w:val="22"/>
          <w:szCs w:val="22"/>
        </w:rPr>
        <w:br w:type="page"/>
      </w:r>
    </w:p>
    <w:p w:rsidR="00A53399" w:rsidRDefault="00A53399">
      <w:pPr>
        <w:sectPr w:rsidR="00A53399" w:rsidSect="007F6AA7">
          <w:pgSz w:w="11906" w:h="16838"/>
          <w:pgMar w:top="709" w:right="850" w:bottom="709" w:left="1080" w:header="708" w:footer="708" w:gutter="0"/>
          <w:cols w:space="708"/>
          <w:docGrid w:linePitch="360"/>
        </w:sectPr>
      </w:pP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720351" w:rsidRPr="00DA3716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720351" w:rsidRPr="00720351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167855" w:rsidRDefault="00167855" w:rsidP="00720351">
      <w:pPr>
        <w:widowControl w:val="0"/>
        <w:rPr>
          <w:b/>
        </w:rPr>
      </w:pPr>
    </w:p>
    <w:p w:rsidR="00A53399" w:rsidRDefault="003C0266">
      <w:pPr>
        <w:widowControl w:val="0"/>
        <w:jc w:val="center"/>
        <w:rPr>
          <w:b/>
        </w:rPr>
      </w:pPr>
      <w:r>
        <w:rPr>
          <w:b/>
        </w:rPr>
        <w:t xml:space="preserve">Целевые показатели </w:t>
      </w:r>
    </w:p>
    <w:p w:rsidR="00A53399" w:rsidRDefault="003C0266">
      <w:pPr>
        <w:jc w:val="center"/>
        <w:rPr>
          <w:b/>
        </w:rPr>
      </w:pPr>
      <w:r>
        <w:rPr>
          <w:b/>
        </w:rPr>
        <w:t>муниципальной программы «Обеспечение устойчивого функционирования и развития коммунальной и инженерной инфраструктуры</w:t>
      </w:r>
    </w:p>
    <w:p w:rsidR="00A53399" w:rsidRDefault="003C0266">
      <w:pPr>
        <w:jc w:val="center"/>
        <w:rPr>
          <w:b/>
        </w:rPr>
      </w:pPr>
      <w:r>
        <w:rPr>
          <w:b/>
        </w:rPr>
        <w:t>и повышение энергоэффективности в МО Кузнечнинское</w:t>
      </w:r>
    </w:p>
    <w:p w:rsidR="00A53399" w:rsidRDefault="003C0266">
      <w:pPr>
        <w:jc w:val="center"/>
        <w:rPr>
          <w:b/>
        </w:rPr>
      </w:pPr>
      <w:r>
        <w:rPr>
          <w:b/>
        </w:rPr>
        <w:t>городское поселение МО Приозерский муниципальный район</w:t>
      </w:r>
    </w:p>
    <w:p w:rsidR="00167855" w:rsidRPr="009A7FC4" w:rsidRDefault="003C0266" w:rsidP="009A7FC4">
      <w:pPr>
        <w:jc w:val="center"/>
        <w:rPr>
          <w:b/>
        </w:rPr>
      </w:pPr>
      <w:r>
        <w:rPr>
          <w:b/>
        </w:rPr>
        <w:t>Ленинградской области на 2022-2024 годы».</w:t>
      </w:r>
    </w:p>
    <w:tbl>
      <w:tblPr>
        <w:tblW w:w="161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46"/>
        <w:gridCol w:w="4223"/>
        <w:gridCol w:w="626"/>
        <w:gridCol w:w="2132"/>
        <w:gridCol w:w="1369"/>
        <w:gridCol w:w="1370"/>
        <w:gridCol w:w="1370"/>
        <w:gridCol w:w="915"/>
        <w:gridCol w:w="1982"/>
      </w:tblGrid>
      <w:tr w:rsidR="00640613" w:rsidRPr="00622B97" w:rsidTr="00404029">
        <w:trPr>
          <w:cantSplit/>
          <w:trHeight w:val="9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5F34B8" w:rsidRDefault="000F5F19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F34B8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0F5F19" w:rsidRDefault="000F5F19" w:rsidP="000F5F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F5F1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Справочно</w:t>
            </w:r>
            <w:r w:rsidR="005F34B8">
              <w:rPr>
                <w:rFonts w:ascii="Times New Roman" w:hAnsi="Times New Roman"/>
                <w:lang w:eastAsia="en-US"/>
              </w:rPr>
              <w:t>е</w:t>
            </w:r>
            <w:r w:rsidRPr="00622B97">
              <w:rPr>
                <w:rFonts w:ascii="Times New Roman" w:hAnsi="Times New Roman"/>
                <w:lang w:eastAsia="en-US"/>
              </w:rPr>
              <w:t xml:space="preserve">: 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 xml:space="preserve">базовое значение </w:t>
            </w:r>
          </w:p>
          <w:p w:rsidR="000F5F19" w:rsidRPr="00622B97" w:rsidRDefault="000F5F19" w:rsidP="005F4DA7">
            <w:pPr>
              <w:pStyle w:val="ConsPlusCell"/>
              <w:ind w:right="-103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 xml:space="preserve">целевого показателя </w:t>
            </w:r>
          </w:p>
          <w:p w:rsidR="000F5F19" w:rsidRPr="00622B97" w:rsidRDefault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622B97">
              <w:rPr>
                <w:rFonts w:ascii="Times New Roman" w:hAnsi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40613" w:rsidRPr="00622B97" w:rsidTr="00404029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первого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второго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По итогам третьего года реализации</w:t>
            </w:r>
          </w:p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…….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0F5F19" w:rsidRPr="00622B97" w:rsidTr="0060239E">
        <w:trPr>
          <w:trHeight w:val="10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98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b/>
              </w:rPr>
            </w:pPr>
            <w:r w:rsidRPr="00622B97">
              <w:rPr>
                <w:lang w:eastAsia="en-US"/>
              </w:rPr>
              <w:t>Показатель 1, единица измерения</w:t>
            </w:r>
          </w:p>
        </w:tc>
      </w:tr>
      <w:tr w:rsidR="00927528" w:rsidRPr="00622B97" w:rsidTr="00927528">
        <w:trPr>
          <w:cantSplit/>
          <w:trHeight w:val="23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</w:t>
            </w:r>
            <w:r w:rsidR="00D3603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 </w:t>
            </w:r>
            <w:r w:rsidR="00A26036">
              <w:rPr>
                <w:lang w:eastAsia="en-US"/>
              </w:rPr>
              <w:t>устойчивой</w:t>
            </w:r>
            <w:r>
              <w:rPr>
                <w:lang w:eastAsia="en-US"/>
              </w:rPr>
              <w:t xml:space="preserve"> работы объектов </w:t>
            </w:r>
            <w:r w:rsidRPr="005A3B17">
              <w:rPr>
                <w:lang w:eastAsia="en-US"/>
              </w:rPr>
              <w:t xml:space="preserve"> преобразований в жилищно-коммунальной сфере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0F5F19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27528" w:rsidRPr="00622B97" w:rsidTr="00927528">
        <w:trPr>
          <w:cantSplit/>
          <w:trHeight w:val="2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rPr>
                <w:lang w:eastAsia="en-US"/>
              </w:rPr>
            </w:pPr>
            <w:r w:rsidRPr="00622B97">
              <w:t>Замена участков тепловых сетей между Котельной №1 и Узел №1 мкр. Ровное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664805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1834</w:t>
            </w: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664805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664805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25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  <w:r>
              <w:rPr>
                <w:bCs/>
                <w:color w:val="000000"/>
              </w:rPr>
              <w:t>Актуализация схем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D3603E">
              <w:rPr>
                <w:rFonts w:ascii="Times New Roman" w:hAnsi="Times New Roman"/>
              </w:rPr>
              <w:t>т.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3603E" w:rsidRPr="00622B97" w:rsidTr="00404029">
        <w:trPr>
          <w:cantSplit/>
          <w:trHeight w:val="71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27528" w:rsidRPr="00622B97" w:rsidTr="00927528">
        <w:trPr>
          <w:cantSplit/>
          <w:trHeight w:val="37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</w:t>
            </w:r>
            <w:r w:rsidR="00D3603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D3603E">
            <w:pPr>
              <w:widowControl w:val="0"/>
              <w:rPr>
                <w:lang w:eastAsia="en-US"/>
              </w:rPr>
            </w:pPr>
            <w:r w:rsidRPr="005A3B17">
              <w:rPr>
                <w:lang w:eastAsia="en-US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D3603E" w:rsidRPr="00622B97" w:rsidTr="00404029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  <w:r w:rsidRPr="00622B97">
              <w:t>Установка АИТП с погодным и часовым регулированием в жилищном фонде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D3603E"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A566E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Ранее не приобреталось</w:t>
            </w:r>
          </w:p>
        </w:tc>
      </w:tr>
      <w:tr w:rsidR="00D3603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40613" w:rsidRDefault="00D3603E" w:rsidP="00D3603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404029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3E" w:rsidRPr="00622B97" w:rsidRDefault="00D3603E" w:rsidP="00D3603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3E" w:rsidRPr="00622B97" w:rsidRDefault="00D3603E" w:rsidP="00D3603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0239E" w:rsidRPr="00622B97" w:rsidTr="00404029">
        <w:trPr>
          <w:cantSplit/>
          <w:trHeight w:val="34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rPr>
                <w:lang w:eastAsia="en-US"/>
              </w:rPr>
            </w:pPr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="0060239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B34C5F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404029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pStyle w:val="ConsPlusNormal"/>
              <w:ind w:firstLine="45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3</w:t>
            </w:r>
            <w:r w:rsidR="0060239E">
              <w:rPr>
                <w:lang w:eastAsia="en-US"/>
              </w:rPr>
              <w:t>.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0239E" w:rsidRDefault="0060239E">
            <w:pPr>
              <w:widowControl w:val="0"/>
              <w:rPr>
                <w:lang w:eastAsia="en-US"/>
              </w:rPr>
            </w:pPr>
            <w:r w:rsidRPr="0060239E">
              <w:t>Поддержка преобразования в жилищно- коммунальной сфере на территории ЛО для обеспечения условий проживания населения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3</w:t>
            </w:r>
          </w:p>
        </w:tc>
      </w:tr>
      <w:tr w:rsidR="00927528" w:rsidRPr="00622B97" w:rsidTr="00927528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40613" w:rsidRDefault="000F5F19" w:rsidP="000F5F19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 w:rsidP="00A2603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5F19" w:rsidRPr="00622B97" w:rsidRDefault="0040402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spacing w:line="276" w:lineRule="auto"/>
            </w:pPr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0239E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39E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239E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60239E" w:rsidRPr="00622B97" w:rsidTr="00404029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spacing w:line="276" w:lineRule="auto"/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40613" w:rsidRDefault="0060239E" w:rsidP="0060239E">
            <w:pPr>
              <w:pStyle w:val="ConsPlusNormal"/>
              <w:ind w:firstLine="45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E" w:rsidRPr="00622B97" w:rsidRDefault="0060239E" w:rsidP="0060239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640613" w:rsidRPr="00622B97" w:rsidTr="00404029">
        <w:trPr>
          <w:cantSplit/>
          <w:trHeight w:val="14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7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5F19" w:rsidRPr="00622B97" w:rsidRDefault="0060239E" w:rsidP="000F5F19">
            <w:pPr>
              <w:widowControl w:val="0"/>
              <w:rPr>
                <w:lang w:eastAsia="en-US"/>
              </w:rPr>
            </w:pPr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6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404029" w:rsidP="005F34B8">
            <w:pPr>
              <w:jc w:val="center"/>
            </w:pPr>
            <w:r>
              <w:t>е</w:t>
            </w:r>
            <w:r w:rsidR="0060239E">
              <w:t>д.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40613" w:rsidRDefault="000F5F19" w:rsidP="000F5F19">
            <w:pPr>
              <w:rPr>
                <w:sz w:val="18"/>
                <w:szCs w:val="18"/>
              </w:rPr>
            </w:pPr>
            <w:r w:rsidRPr="00640613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404029" w:rsidP="0061230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40613" w:rsidRPr="00622B97" w:rsidTr="00404029">
        <w:trPr>
          <w:cantSplit/>
          <w:trHeight w:val="1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0F5F1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40613" w:rsidRDefault="000F5F19" w:rsidP="000F5F19">
            <w:pPr>
              <w:rPr>
                <w:sz w:val="18"/>
                <w:szCs w:val="18"/>
              </w:rPr>
            </w:pPr>
            <w:r w:rsidRPr="00640613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19" w:rsidRPr="00622B97" w:rsidRDefault="0060239E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19" w:rsidRPr="00622B97" w:rsidRDefault="000F5F19" w:rsidP="001B185A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53399" w:rsidRPr="00622B97" w:rsidRDefault="00A53399" w:rsidP="005F4DA7">
      <w:pPr>
        <w:widowControl w:val="0"/>
        <w:ind w:right="538" w:firstLine="540"/>
        <w:jc w:val="both"/>
        <w:rPr>
          <w:lang w:eastAsia="en-US"/>
        </w:rPr>
      </w:pPr>
    </w:p>
    <w:p w:rsidR="009E231F" w:rsidRPr="00622B97" w:rsidRDefault="009E231F">
      <w:pPr>
        <w:widowControl w:val="0"/>
        <w:ind w:firstLine="540"/>
        <w:jc w:val="both"/>
        <w:rPr>
          <w:b/>
          <w:i/>
          <w:lang w:eastAsia="en-US"/>
        </w:rPr>
      </w:pPr>
    </w:p>
    <w:p w:rsidR="00404029" w:rsidRPr="000510A0" w:rsidRDefault="00404029" w:rsidP="00404029">
      <w:pPr>
        <w:jc w:val="both"/>
      </w:pPr>
      <w:r>
        <w:t xml:space="preserve">           </w:t>
      </w:r>
      <w:r w:rsidRPr="000510A0">
        <w:t>* - При условии получения средств из областного бюджета;</w:t>
      </w:r>
    </w:p>
    <w:p w:rsidR="00A53399" w:rsidRDefault="003C0266">
      <w:pPr>
        <w:widowControl w:val="0"/>
        <w:ind w:firstLine="540"/>
        <w:jc w:val="both"/>
        <w:sectPr w:rsidR="00A53399" w:rsidSect="005F34B8">
          <w:pgSz w:w="16840" w:h="11907" w:orient="landscape"/>
          <w:pgMar w:top="284" w:right="1105" w:bottom="142" w:left="567" w:header="567" w:footer="851" w:gutter="0"/>
          <w:pgNumType w:start="1"/>
          <w:cols w:space="709"/>
          <w:titlePg/>
          <w:docGrid w:linePitch="360"/>
        </w:sectPr>
      </w:pPr>
      <w:r w:rsidRPr="00622B97">
        <w:t>&lt;*&gt; При наличии в муниципальной программе подпрограмм целевые показатели формируются по каждой подпрограмме отдельно</w:t>
      </w:r>
      <w:r>
        <w:t>.</w:t>
      </w:r>
    </w:p>
    <w:p w:rsidR="00A53399" w:rsidRDefault="00A53399">
      <w:pPr>
        <w:widowControl w:val="0"/>
        <w:ind w:firstLine="540"/>
        <w:jc w:val="right"/>
        <w:rPr>
          <w:color w:val="000000"/>
        </w:rPr>
      </w:pP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4A05C9" w:rsidRPr="00DA3716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4A05C9" w:rsidRPr="00720351" w:rsidRDefault="004A05C9" w:rsidP="004A05C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303</w:t>
      </w:r>
    </w:p>
    <w:p w:rsidR="00A53399" w:rsidRDefault="00A53399">
      <w:pPr>
        <w:widowControl w:val="0"/>
        <w:jc w:val="right"/>
        <w:outlineLvl w:val="2"/>
      </w:pPr>
    </w:p>
    <w:p w:rsidR="00A53399" w:rsidRDefault="003C0266">
      <w:pPr>
        <w:jc w:val="center"/>
        <w:rPr>
          <w:b/>
        </w:rPr>
      </w:pPr>
      <w:r>
        <w:rPr>
          <w:b/>
        </w:rPr>
        <w:t>Сведения о порядке сбора информации и методике расчета</w:t>
      </w:r>
    </w:p>
    <w:p w:rsidR="00A53399" w:rsidRDefault="003C0266">
      <w:pPr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A53399" w:rsidRDefault="00A53399">
      <w:pPr>
        <w:ind w:firstLine="540"/>
        <w:jc w:val="both"/>
        <w:rPr>
          <w:rFonts w:ascii="Calibri" w:hAnsi="Calibri"/>
        </w:rPr>
      </w:pPr>
    </w:p>
    <w:tbl>
      <w:tblPr>
        <w:tblW w:w="1486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908"/>
        <w:gridCol w:w="1110"/>
        <w:gridCol w:w="1794"/>
        <w:gridCol w:w="2319"/>
        <w:gridCol w:w="1611"/>
        <w:gridCol w:w="1747"/>
        <w:gridCol w:w="1921"/>
      </w:tblGrid>
      <w:tr w:rsidR="00A53399" w:rsidTr="00507089">
        <w:trPr>
          <w:trHeight w:val="106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both"/>
            </w:pPr>
            <w:r>
              <w:t>N 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акта</w:t>
            </w:r>
          </w:p>
        </w:tc>
      </w:tr>
      <w:tr w:rsidR="00A5339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40434F">
              <w:t>Замена участков</w:t>
            </w:r>
            <w:r>
              <w:t xml:space="preserve"> тепловых сетей между Котельной №1 и Узел №1</w:t>
            </w:r>
            <w:r w:rsidRPr="0040434F">
              <w:t xml:space="preserve"> мкр. Ровное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п/м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 xml:space="preserve">Плановый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Сметный расчет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rPr>
                <w:bCs/>
                <w:color w:val="000000"/>
              </w:rPr>
              <w:t xml:space="preserve">Актуализация схемы </w:t>
            </w:r>
            <w:r>
              <w:t>теплоснабжения,</w:t>
            </w:r>
            <w:r w:rsidRPr="000510A0">
              <w:t xml:space="preserve"> водоснабжения и водоотведения</w:t>
            </w:r>
            <w:r>
              <w:t>, санитарной очистки территории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4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CA6B26">
            <w:r>
              <w:t>Установка АИТП с погодным и часовым регулированием в жилищном фонде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ежеквартально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48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Плановый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1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Тыс.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1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C3356D" w:rsidP="00507089">
            <w:pPr>
              <w:jc w:val="center"/>
            </w:pPr>
            <w:r>
              <w:t>Отсутствует</w:t>
            </w:r>
          </w:p>
        </w:tc>
      </w:tr>
    </w:tbl>
    <w:p w:rsidR="00A53399" w:rsidRDefault="00A53399">
      <w:pPr>
        <w:widowControl w:val="0"/>
        <w:jc w:val="right"/>
        <w:outlineLvl w:val="2"/>
        <w:sectPr w:rsidR="00A53399" w:rsidSect="00850102">
          <w:pgSz w:w="16840" w:h="11907" w:orient="landscape"/>
          <w:pgMar w:top="142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2F6F70" w:rsidRPr="00DA3716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:rsidR="002F6F70" w:rsidRDefault="002F6F70" w:rsidP="002F6F70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 xml:space="preserve">«Развитие автомобильных дорог муниципального образования Кузнечнинское городское поселение </w:t>
      </w:r>
    </w:p>
    <w:p w:rsidR="002F6F70" w:rsidRPr="00BF322C" w:rsidRDefault="002F6F70" w:rsidP="002F6F70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>муниципального образования Приозерский муниципальный район Ленинградской области на 2022-2024 гг</w:t>
      </w:r>
      <w:r>
        <w:rPr>
          <w:bCs/>
          <w:sz w:val="24"/>
          <w:szCs w:val="24"/>
        </w:rPr>
        <w:t>.</w:t>
      </w:r>
      <w:r w:rsidRPr="00BF322C">
        <w:rPr>
          <w:bCs/>
          <w:sz w:val="24"/>
          <w:szCs w:val="24"/>
        </w:rPr>
        <w:t>»</w:t>
      </w:r>
    </w:p>
    <w:p w:rsidR="002F6F70" w:rsidRPr="00BF322C" w:rsidRDefault="002F6F70" w:rsidP="002F6F7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153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144"/>
        <w:gridCol w:w="1612"/>
        <w:gridCol w:w="1611"/>
        <w:gridCol w:w="1464"/>
        <w:gridCol w:w="1465"/>
        <w:gridCol w:w="14"/>
      </w:tblGrid>
      <w:tr w:rsidR="002F6F70" w:rsidRPr="00BF322C" w:rsidTr="00306FEE">
        <w:trPr>
          <w:trHeight w:val="250"/>
        </w:trPr>
        <w:tc>
          <w:tcPr>
            <w:tcW w:w="993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4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12" w:type="dxa"/>
            <w:vMerge w:val="restart"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4554" w:type="dxa"/>
            <w:gridSpan w:val="4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2F6F70" w:rsidRPr="00BF322C" w:rsidTr="00306FEE">
        <w:trPr>
          <w:gridAfter w:val="1"/>
          <w:wAfter w:w="14" w:type="dxa"/>
          <w:cantSplit/>
          <w:trHeight w:val="894"/>
        </w:trPr>
        <w:tc>
          <w:tcPr>
            <w:tcW w:w="993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1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Первый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4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Второй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  <w:tc>
          <w:tcPr>
            <w:tcW w:w="1465" w:type="dxa"/>
            <w:hideMark/>
          </w:tcPr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Третий</w:t>
            </w:r>
          </w:p>
          <w:p w:rsidR="002F6F70" w:rsidRPr="00BF322C" w:rsidRDefault="002F6F70" w:rsidP="00306F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год реализации</w:t>
            </w:r>
          </w:p>
        </w:tc>
      </w:tr>
      <w:tr w:rsidR="002F6F70" w:rsidRPr="00BF322C" w:rsidTr="00306FEE">
        <w:trPr>
          <w:gridAfter w:val="1"/>
          <w:wAfter w:w="14" w:type="dxa"/>
          <w:trHeight w:val="304"/>
        </w:trPr>
        <w:tc>
          <w:tcPr>
            <w:tcW w:w="993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2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F6F70" w:rsidRPr="00BF322C" w:rsidTr="00306FEE">
        <w:trPr>
          <w:trHeight w:val="294"/>
        </w:trPr>
        <w:tc>
          <w:tcPr>
            <w:tcW w:w="15303" w:type="dxa"/>
            <w:gridSpan w:val="7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612" w:type="dxa"/>
            <w:vAlign w:val="center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63 282,0</w:t>
            </w: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7 605,5</w:t>
            </w:r>
          </w:p>
        </w:tc>
        <w:tc>
          <w:tcPr>
            <w:tcW w:w="1464" w:type="dxa"/>
            <w:vAlign w:val="center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51 176,5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612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612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F70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612" w:type="dxa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40 556,3</w:t>
            </w:r>
          </w:p>
        </w:tc>
        <w:tc>
          <w:tcPr>
            <w:tcW w:w="1611" w:type="dxa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594,0</w:t>
            </w:r>
          </w:p>
        </w:tc>
        <w:tc>
          <w:tcPr>
            <w:tcW w:w="1464" w:type="dxa"/>
            <w:vAlign w:val="center"/>
          </w:tcPr>
          <w:p w:rsidR="002F6F70" w:rsidRPr="00673952" w:rsidRDefault="00570A31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39 962,3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6304" w:rsidRPr="00BF322C" w:rsidTr="00306FEE">
        <w:trPr>
          <w:gridAfter w:val="1"/>
          <w:wAfter w:w="14" w:type="dxa"/>
          <w:trHeight w:val="308"/>
        </w:trPr>
        <w:tc>
          <w:tcPr>
            <w:tcW w:w="993" w:type="dxa"/>
          </w:tcPr>
          <w:p w:rsidR="00B16304" w:rsidRPr="00BF322C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  <w:hideMark/>
          </w:tcPr>
          <w:p w:rsidR="00B16304" w:rsidRPr="00BF322C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612" w:type="dxa"/>
            <w:vAlign w:val="center"/>
          </w:tcPr>
          <w:p w:rsidR="00B16304" w:rsidRPr="00B16304" w:rsidRDefault="00570A31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22 725,7</w:t>
            </w:r>
          </w:p>
        </w:tc>
        <w:tc>
          <w:tcPr>
            <w:tcW w:w="1611" w:type="dxa"/>
            <w:vAlign w:val="center"/>
          </w:tcPr>
          <w:p w:rsidR="00B16304" w:rsidRPr="00B16304" w:rsidRDefault="00570A31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464" w:type="dxa"/>
            <w:vAlign w:val="center"/>
          </w:tcPr>
          <w:p w:rsidR="00B16304" w:rsidRPr="00B16304" w:rsidRDefault="00570A31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11 214,2</w:t>
            </w:r>
          </w:p>
        </w:tc>
        <w:tc>
          <w:tcPr>
            <w:tcW w:w="1465" w:type="dxa"/>
            <w:vAlign w:val="center"/>
          </w:tcPr>
          <w:p w:rsidR="00B16304" w:rsidRPr="00B16304" w:rsidRDefault="00B16304" w:rsidP="00B163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B16304">
              <w:rPr>
                <w:sz w:val="24"/>
                <w:szCs w:val="24"/>
              </w:rPr>
              <w:t>4 500,0</w:t>
            </w:r>
          </w:p>
        </w:tc>
      </w:tr>
      <w:tr w:rsidR="002F6F70" w:rsidRPr="00BF322C" w:rsidTr="00306FEE">
        <w:trPr>
          <w:gridAfter w:val="1"/>
          <w:wAfter w:w="14" w:type="dxa"/>
          <w:trHeight w:val="320"/>
        </w:trPr>
        <w:tc>
          <w:tcPr>
            <w:tcW w:w="993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4" w:type="dxa"/>
          </w:tcPr>
          <w:p w:rsidR="002F6F70" w:rsidRPr="00BF322C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612" w:type="dxa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4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vAlign w:val="center"/>
          </w:tcPr>
          <w:p w:rsidR="002F6F70" w:rsidRPr="00673952" w:rsidRDefault="002F6F70" w:rsidP="00306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>План реализации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муниципальной программы </w:t>
      </w:r>
    </w:p>
    <w:p w:rsidR="00A53399" w:rsidRDefault="003C0266">
      <w:pPr>
        <w:widowControl w:val="0"/>
        <w:jc w:val="center"/>
        <w:rPr>
          <w:b/>
        </w:rPr>
      </w:pPr>
      <w:r>
        <w:rPr>
          <w:b/>
        </w:rPr>
        <w:t>«Обеспечение устойчивого функционирования и развития коммунальной</w:t>
      </w:r>
      <w:r>
        <w:rPr>
          <w:b/>
          <w:caps/>
        </w:rPr>
        <w:t xml:space="preserve"> </w:t>
      </w:r>
      <w:r>
        <w:rPr>
          <w:b/>
        </w:rPr>
        <w:t>и инженерной инфраструктуры и повышение энергоэффективности в МО Кузнечнинское городское поселение МО Приозерский муниципальный район</w:t>
      </w:r>
      <w:r>
        <w:rPr>
          <w:b/>
          <w:caps/>
        </w:rPr>
        <w:t xml:space="preserve"> </w:t>
      </w:r>
      <w:r>
        <w:rPr>
          <w:b/>
        </w:rPr>
        <w:t>Ленинградской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</w:rPr>
        <w:t>области на 2022-2024 годы»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920"/>
        <w:gridCol w:w="1959"/>
        <w:gridCol w:w="1265"/>
        <w:gridCol w:w="1373"/>
        <w:gridCol w:w="1555"/>
        <w:gridCol w:w="1388"/>
        <w:gridCol w:w="1354"/>
        <w:gridCol w:w="1510"/>
      </w:tblGrid>
      <w:tr w:rsidR="00A53399" w:rsidTr="00B82DE9">
        <w:trPr>
          <w:cantSplit/>
          <w:trHeight w:val="495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</w:t>
            </w:r>
          </w:p>
        </w:tc>
        <w:tc>
          <w:tcPr>
            <w:tcW w:w="7180" w:type="dxa"/>
            <w:gridSpan w:val="5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06FEE" w:rsidTr="00B82DE9">
        <w:trPr>
          <w:cantSplit/>
          <w:trHeight w:val="510"/>
        </w:trPr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373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5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388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54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10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</w:tr>
      <w:tr w:rsidR="00306FEE" w:rsidTr="00B82DE9">
        <w:trPr>
          <w:cantSplit/>
          <w:trHeight w:val="510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4524" w:rsidTr="00B82DE9">
        <w:trPr>
          <w:cantSplit/>
          <w:trHeight w:val="510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306FEE">
            <w:pPr>
              <w:widowControl w:val="0"/>
              <w:shd w:val="clear" w:color="FFFFFF" w:fill="FFFFFF"/>
              <w:tabs>
                <w:tab w:val="left" w:pos="0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Программа </w:t>
            </w:r>
            <w:r>
              <w:rPr>
                <w:b/>
              </w:rPr>
              <w:t>«Обеспечение устойчивого функционирования и развития коммунальной</w:t>
            </w:r>
          </w:p>
          <w:p w:rsidR="00734524" w:rsidRDefault="00734524" w:rsidP="00306FEE">
            <w:pPr>
              <w:rPr>
                <w:b/>
              </w:rPr>
            </w:pPr>
            <w:r>
              <w:rPr>
                <w:b/>
              </w:rPr>
              <w:t>и инженерной инфраструктуры и повышение энергоэффективности в МО Кузнечнинское</w:t>
            </w:r>
          </w:p>
          <w:p w:rsidR="00734524" w:rsidRDefault="00734524" w:rsidP="00306FEE">
            <w:pPr>
              <w:rPr>
                <w:color w:val="000000"/>
              </w:rPr>
            </w:pPr>
            <w:r>
              <w:rPr>
                <w:b/>
              </w:rPr>
              <w:t>городское поселение МО Приозерский муниципальный район Ленинградской области на 2022-2024 годы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306FEE" w:rsidP="00734524">
            <w:pPr>
              <w:jc w:val="center"/>
              <w:rPr>
                <w:color w:val="000000"/>
              </w:rPr>
            </w:pPr>
            <w:r w:rsidRPr="00306FEE">
              <w:rPr>
                <w:b/>
                <w:color w:val="000000"/>
              </w:rPr>
              <w:t>Комитет по ТЭК</w:t>
            </w:r>
            <w:r>
              <w:rPr>
                <w:color w:val="000000"/>
              </w:rPr>
              <w:t xml:space="preserve"> </w:t>
            </w:r>
            <w:r w:rsidR="00734524" w:rsidRPr="00A26036">
              <w:rPr>
                <w:b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7 605,5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F66A41" w:rsidP="00F66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7 011,5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F66A4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4524" w:rsidTr="00B82DE9">
        <w:trPr>
          <w:cantSplit/>
          <w:trHeight w:val="510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51 176,5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11 214,2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39 962,3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34524" w:rsidTr="00B82DE9">
        <w:trPr>
          <w:cantSplit/>
          <w:trHeight w:val="678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39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63</w:t>
            </w:r>
            <w:r w:rsidR="007F2A58">
              <w:rPr>
                <w:b/>
                <w:lang w:eastAsia="en-US"/>
              </w:rPr>
              <w:t> 282,0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D8038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22 725,7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D8038F" w:rsidP="00D803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40 556,3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8D3CCF">
        <w:trPr>
          <w:cantSplit/>
          <w:trHeight w:val="121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306FEE" w:rsidRDefault="00306FEE" w:rsidP="00734524">
            <w:pPr>
              <w:jc w:val="center"/>
              <w:rPr>
                <w:b/>
                <w:color w:val="000000"/>
              </w:rPr>
            </w:pPr>
          </w:p>
        </w:tc>
      </w:tr>
      <w:tr w:rsidR="00306FEE" w:rsidTr="00B82DE9">
        <w:trPr>
          <w:cantSplit/>
          <w:trHeight w:val="201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444090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Мероприятие,</w:t>
            </w:r>
            <w:r w:rsidR="00952582">
              <w:rPr>
                <w:color w:val="000000"/>
              </w:rPr>
              <w:t xml:space="preserve"> направленное на достижение цели федерального проекта «</w:t>
            </w:r>
            <w:r>
              <w:rPr>
                <w:color w:val="000000"/>
              </w:rPr>
              <w:t>Содействие развитию</w:t>
            </w:r>
            <w:r w:rsidR="00952582">
              <w:rPr>
                <w:color w:val="000000"/>
              </w:rPr>
              <w:t xml:space="preserve"> инфраструктуры субъектов Российской </w:t>
            </w:r>
            <w:r>
              <w:rPr>
                <w:color w:val="000000"/>
              </w:rPr>
              <w:t>Федерации.</w:t>
            </w:r>
          </w:p>
          <w:p w:rsidR="00952582" w:rsidRDefault="00952582" w:rsidP="00306FE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Мероприятие по строительству и реконструкции объектов водоотведение и очис</w:t>
            </w:r>
            <w:r w:rsidR="00444090">
              <w:rPr>
                <w:color w:val="000000"/>
              </w:rPr>
              <w:t>тки сточных вод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  <w:r w:rsidRPr="00D6034B">
              <w:rPr>
                <w:color w:val="000000"/>
              </w:rPr>
              <w:t>Глава администрации, заместитель главы</w:t>
            </w:r>
            <w:r>
              <w:rPr>
                <w:color w:val="000000"/>
              </w:rPr>
              <w:t>, Специалисты администрации</w:t>
            </w:r>
          </w:p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444090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B57A25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391C6C">
              <w:rPr>
                <w:b/>
                <w:color w:val="000000"/>
              </w:rPr>
              <w:t> 009,78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B57A25" w:rsidRDefault="00B57A25" w:rsidP="00306FEE">
            <w:pPr>
              <w:jc w:val="center"/>
              <w:rPr>
                <w:b/>
                <w:color w:val="000000"/>
              </w:rPr>
            </w:pPr>
            <w:r w:rsidRPr="00B57A25">
              <w:rPr>
                <w:b/>
                <w:color w:val="000000"/>
              </w:rPr>
              <w:t>593 990,22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24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306FEE" w:rsidTr="00B82DE9">
        <w:trPr>
          <w:cantSplit/>
          <w:trHeight w:val="278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306FEE" w:rsidP="00306FEE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B57A25" w:rsidTr="00B82DE9">
        <w:trPr>
          <w:cantSplit/>
          <w:trHeight w:val="510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7 009,78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B57A25" w:rsidRDefault="00B57A25" w:rsidP="00B57A25">
            <w:pPr>
              <w:jc w:val="center"/>
              <w:rPr>
                <w:b/>
                <w:color w:val="000000"/>
              </w:rPr>
            </w:pPr>
            <w:r w:rsidRPr="00B57A25">
              <w:rPr>
                <w:b/>
                <w:color w:val="000000"/>
              </w:rPr>
              <w:t>593 990,22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  <w:tr w:rsidR="00734524" w:rsidTr="008D3CCF">
        <w:trPr>
          <w:cantSplit/>
          <w:trHeight w:val="345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Процессная часть </w:t>
            </w:r>
          </w:p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</w:tr>
      <w:tr w:rsidR="00927528" w:rsidTr="00927528">
        <w:trPr>
          <w:cantSplit/>
          <w:trHeight w:val="282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2582" w:rsidRDefault="00B617A9" w:rsidP="00B617A9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952582" w:rsidRPr="008D3CCF">
              <w:rPr>
                <w:b/>
                <w:color w:val="000000"/>
              </w:rPr>
              <w:t xml:space="preserve">Комплекс процессных </w:t>
            </w:r>
            <w:r w:rsidR="00444090" w:rsidRPr="008D3CCF">
              <w:rPr>
                <w:b/>
                <w:color w:val="000000"/>
              </w:rPr>
              <w:t xml:space="preserve">мероприятий </w:t>
            </w:r>
            <w:r w:rsidR="008D3CCF" w:rsidRPr="008D3CCF">
              <w:rPr>
                <w:b/>
              </w:rPr>
              <w:t>«Поддержание устойчивой работы объектов коммуналь</w:t>
            </w:r>
            <w:r w:rsidR="006E245C">
              <w:rPr>
                <w:b/>
              </w:rPr>
              <w:t>ной и инженерной инфраструктуры</w:t>
            </w:r>
            <w:r w:rsidR="008D3CCF" w:rsidRPr="008D3CCF">
              <w:rPr>
                <w:b/>
              </w:rPr>
              <w:t>» в том числе теплотрассы</w:t>
            </w:r>
          </w:p>
          <w:p w:rsidR="008D3CCF" w:rsidRPr="008D3CCF" w:rsidRDefault="008D3CCF" w:rsidP="00B617A9">
            <w:pPr>
              <w:rPr>
                <w:b/>
                <w:bCs/>
                <w:color w:val="000000"/>
              </w:rPr>
            </w:pPr>
          </w:p>
          <w:p w:rsidR="00734524" w:rsidRPr="00734524" w:rsidRDefault="00734524" w:rsidP="00B617A9"/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952582" w:rsidRDefault="00734524" w:rsidP="00952582">
            <w:pPr>
              <w:jc w:val="center"/>
              <w:rPr>
                <w:b/>
                <w:color w:val="000000"/>
              </w:rPr>
            </w:pPr>
            <w:r w:rsidRPr="00952582">
              <w:rPr>
                <w:b/>
                <w:color w:val="000000"/>
              </w:rPr>
              <w:t>Комитет по ТЭК Администрации 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B617A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C0124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35 083,9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C0124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B425D6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29  696,0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136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B617A9">
            <w:pPr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EB13BA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8D3CCF" w:rsidP="00B4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46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3F4C1E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36 236,4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3F4C1E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803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540,4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BE5E0F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734524" w:rsidRPr="00734524" w:rsidRDefault="00734524" w:rsidP="0073452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466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3E2445" w:rsidRDefault="00F12883" w:rsidP="00B617A9">
            <w:pPr>
              <w:rPr>
                <w:color w:val="000000"/>
              </w:rPr>
            </w:pPr>
            <w:r w:rsidRPr="003E2445">
              <w:rPr>
                <w:color w:val="000000"/>
              </w:rPr>
              <w:lastRenderedPageBreak/>
              <w:t>Мероприятие 1.1</w:t>
            </w:r>
          </w:p>
          <w:p w:rsidR="00F12883" w:rsidRPr="00B617A9" w:rsidRDefault="00F12883" w:rsidP="00B617A9">
            <w:r w:rsidRPr="00622B97">
              <w:t>Замена участков тепловых сетей между Котельной №1 и Узел №1 мкр. Ровное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2883" w:rsidRPr="00F12883" w:rsidRDefault="00F12883" w:rsidP="00F12883">
            <w:pPr>
              <w:jc w:val="center"/>
              <w:rPr>
                <w:color w:val="000000"/>
              </w:rPr>
            </w:pPr>
            <w:r w:rsidRPr="00F12883">
              <w:rPr>
                <w:color w:val="000000"/>
              </w:rPr>
              <w:t>Комитет по ТЭК Администрации ЛО</w:t>
            </w:r>
          </w:p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359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6F60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617A9">
            <w:pPr>
              <w:jc w:val="center"/>
              <w:rPr>
                <w:color w:val="000000"/>
              </w:rPr>
            </w:pPr>
            <w:r w:rsidRPr="00B617A9">
              <w:rPr>
                <w:color w:val="000000"/>
              </w:rPr>
              <w:t>33</w:t>
            </w:r>
            <w:r>
              <w:rPr>
                <w:color w:val="000000"/>
              </w:rPr>
              <w:t> </w:t>
            </w:r>
            <w:r w:rsidRPr="00B617A9">
              <w:rPr>
                <w:color w:val="000000"/>
              </w:rPr>
              <w:t>783</w:t>
            </w:r>
            <w:r>
              <w:rPr>
                <w:color w:val="000000"/>
              </w:rPr>
              <w:t>,9*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29 696,0</w:t>
            </w:r>
            <w:r w:rsidR="00D8038F">
              <w:rPr>
                <w:color w:val="000000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8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6F60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6F6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26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3B5825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33 783,9*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4 087,9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3B5825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29 696,0</w:t>
            </w:r>
            <w:r w:rsidR="00D8038F">
              <w:rPr>
                <w:color w:val="000000"/>
              </w:rPr>
              <w:t>*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3B5825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F12883">
        <w:trPr>
          <w:cantSplit/>
          <w:trHeight w:val="273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2883" w:rsidRPr="003E2445" w:rsidRDefault="00F12883" w:rsidP="00391C6C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</w:t>
            </w:r>
          </w:p>
          <w:p w:rsidR="00F12883" w:rsidRDefault="00F12883" w:rsidP="00391C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Актуализация схемы </w:t>
            </w:r>
            <w:r>
              <w:t>теплоснабжения,</w:t>
            </w:r>
            <w:r w:rsidRPr="000510A0">
              <w:t xml:space="preserve"> водоснабжения и водоотведения</w:t>
            </w:r>
            <w:r>
              <w:t xml:space="preserve">, санитарной очистки территории. </w:t>
            </w:r>
          </w:p>
          <w:p w:rsidR="00F12883" w:rsidRPr="00734524" w:rsidRDefault="00F12883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6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F12883" w:rsidP="00C51717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1 300,0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F12883" w:rsidP="00C51717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1 300,0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C0124A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C5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B425D6" w:rsidP="00587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58792F" w:rsidRDefault="00B425D6" w:rsidP="00587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C51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25D6" w:rsidTr="00B82DE9">
        <w:trPr>
          <w:cantSplit/>
          <w:trHeight w:val="41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734524" w:rsidRDefault="00B425D6" w:rsidP="00B425D6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2 452,5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236C82" w:rsidRDefault="00B425D6" w:rsidP="00B425D6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2 452,5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3B5825" w:rsidRDefault="00B425D6" w:rsidP="00B425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425D6" w:rsidRPr="00734524" w:rsidRDefault="00B425D6" w:rsidP="00B425D6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361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73C77" w:rsidRDefault="00F35EB4" w:rsidP="00B61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773C77">
              <w:rPr>
                <w:b/>
                <w:color w:val="000000"/>
              </w:rPr>
              <w:t>Комплекс процессных мероприятий</w:t>
            </w:r>
          </w:p>
          <w:p w:rsidR="00F35EB4" w:rsidRPr="00773C77" w:rsidRDefault="00F35EB4" w:rsidP="00B617A9">
            <w:pPr>
              <w:rPr>
                <w:b/>
              </w:rPr>
            </w:pPr>
            <w:r w:rsidRPr="00773C77">
              <w:rPr>
                <w:b/>
              </w:rPr>
              <w:t>«</w:t>
            </w:r>
            <w:r w:rsidRPr="00773C77">
              <w:rPr>
                <w:b/>
                <w:lang w:eastAsia="en-US"/>
              </w:rPr>
              <w:t>Энергосбережение и повышение энергетической эффективности</w:t>
            </w:r>
            <w:r w:rsidRPr="00773C77">
              <w:rPr>
                <w:b/>
              </w:rPr>
              <w:t>»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35EB4" w:rsidRPr="00F12883" w:rsidRDefault="00F35EB4" w:rsidP="00F12883">
            <w:pPr>
              <w:jc w:val="center"/>
              <w:rPr>
                <w:color w:val="000000"/>
              </w:rPr>
            </w:pPr>
            <w:r w:rsidRPr="00F12883">
              <w:rPr>
                <w:color w:val="000000"/>
              </w:rPr>
              <w:t>Комитет по ТЭК Администрации ЛО</w:t>
            </w:r>
          </w:p>
          <w:p w:rsidR="00F35EB4" w:rsidRPr="00734524" w:rsidRDefault="00F35EB4" w:rsidP="00F12883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6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3E2445" w:rsidP="00773C77">
            <w:pPr>
              <w:jc w:val="center"/>
            </w:pPr>
            <w:r>
              <w:rPr>
                <w:color w:val="000000"/>
              </w:rPr>
              <w:t>11 592,6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C0124A" w:rsidP="00773C77">
            <w:pPr>
              <w:jc w:val="center"/>
            </w:pPr>
            <w:r>
              <w:rPr>
                <w:color w:val="000000"/>
              </w:rPr>
              <w:t>1 326,3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C0124A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10 266,3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71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</w:pPr>
            <w:r w:rsidRPr="001F2F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</w:pPr>
            <w:r w:rsidRPr="001F2FBD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Default="00F35EB4" w:rsidP="00773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466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331D89" w:rsidRDefault="00331D89" w:rsidP="00773C77">
            <w:pPr>
              <w:jc w:val="center"/>
              <w:rPr>
                <w:b/>
                <w:color w:val="000000"/>
              </w:rPr>
            </w:pPr>
            <w:r w:rsidRPr="00331D89">
              <w:rPr>
                <w:b/>
                <w:color w:val="000000"/>
              </w:rPr>
              <w:t>11 592,6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331D89" w:rsidRDefault="00C0124A" w:rsidP="0077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1 326,3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C0124A" w:rsidP="00773C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10 266,3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35EB4" w:rsidRPr="00734524" w:rsidRDefault="00F35EB4" w:rsidP="00773C77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89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3E2445" w:rsidRDefault="00F35EB4" w:rsidP="00B617A9">
            <w:r w:rsidRPr="003E2445">
              <w:t>Мероприятие 2.1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  <w:r>
              <w:t>Установка АИТП с погодным и часовым регулированием в жилищном фонде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31D89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31D89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F12883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1462CC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6 555,0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91C6C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786,6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391C6C" w:rsidP="00EB3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1B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768,4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F12883">
        <w:trPr>
          <w:cantSplit/>
          <w:trHeight w:val="280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774D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78487D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78487D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EB3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Default="00F35EB4" w:rsidP="00774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1C6C" w:rsidTr="00F12883">
        <w:trPr>
          <w:cantSplit/>
          <w:trHeight w:val="274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6 555,0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786,6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5</w:t>
            </w:r>
            <w:r w:rsidR="00711B5E" w:rsidRPr="00236C82">
              <w:rPr>
                <w:color w:val="000000"/>
              </w:rPr>
              <w:t xml:space="preserve"> </w:t>
            </w:r>
            <w:r w:rsidRPr="00236C82">
              <w:rPr>
                <w:color w:val="000000"/>
              </w:rPr>
              <w:t>768,4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27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3E2445" w:rsidRDefault="00F35EB4" w:rsidP="00B617A9">
            <w:r w:rsidRPr="003E2445">
              <w:t>Мероприятие 2.2</w:t>
            </w:r>
          </w:p>
          <w:p w:rsidR="00F35EB4" w:rsidRPr="00734524" w:rsidRDefault="00F35EB4" w:rsidP="00B617A9">
            <w:pPr>
              <w:rPr>
                <w:b/>
                <w:color w:val="000000"/>
              </w:rPr>
            </w:pPr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E2445" w:rsidRDefault="00F35EB4" w:rsidP="00F35EB4">
            <w:pPr>
              <w:jc w:val="center"/>
              <w:rPr>
                <w:color w:val="000000"/>
              </w:rPr>
            </w:pPr>
            <w:r w:rsidRPr="003E2445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</w:p>
        </w:tc>
      </w:tr>
      <w:tr w:rsidR="00F35EB4" w:rsidTr="00B82DE9">
        <w:trPr>
          <w:cantSplit/>
          <w:trHeight w:val="272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E2445" w:rsidRDefault="003E2445" w:rsidP="00F35EB4">
            <w:pPr>
              <w:jc w:val="center"/>
              <w:rPr>
                <w:color w:val="000000"/>
              </w:rPr>
            </w:pPr>
            <w:r w:rsidRPr="003E2445">
              <w:rPr>
                <w:color w:val="000000"/>
              </w:rPr>
              <w:t>5</w:t>
            </w:r>
            <w:r>
              <w:rPr>
                <w:color w:val="000000"/>
              </w:rPr>
              <w:t> 037,6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91C6C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539,7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91C6C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4 497,9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B5825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5EB4" w:rsidTr="00B82DE9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EB4" w:rsidRPr="00734524" w:rsidRDefault="00F35EB4" w:rsidP="00F35E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B4" w:rsidRDefault="00F35EB4" w:rsidP="00F3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3E2445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35EB4" w:rsidRPr="003B5825" w:rsidRDefault="00F35EB4" w:rsidP="00F35EB4">
            <w:pPr>
              <w:jc w:val="center"/>
              <w:rPr>
                <w:color w:val="000000"/>
              </w:rPr>
            </w:pPr>
            <w:r w:rsidRPr="003B5825">
              <w:rPr>
                <w:color w:val="000000"/>
              </w:rPr>
              <w:t>0</w:t>
            </w:r>
          </w:p>
        </w:tc>
      </w:tr>
      <w:tr w:rsidR="00391C6C" w:rsidTr="00B82DE9">
        <w:trPr>
          <w:cantSplit/>
          <w:trHeight w:val="280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734524" w:rsidRDefault="00391C6C" w:rsidP="00391C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5 037,6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539,7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Pr="00236C82" w:rsidRDefault="00391C6C" w:rsidP="00391C6C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4 497,9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91C6C" w:rsidRDefault="00391C6C" w:rsidP="00391C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17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6F6009" w:rsidRDefault="00F12883" w:rsidP="00B617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6F6009">
              <w:rPr>
                <w:b/>
                <w:color w:val="000000"/>
              </w:rPr>
              <w:t>Комплекс процессных мероприятий</w:t>
            </w:r>
          </w:p>
          <w:p w:rsidR="00F12883" w:rsidRPr="006F6009" w:rsidRDefault="00F12883" w:rsidP="00B617A9">
            <w:pPr>
              <w:rPr>
                <w:b/>
              </w:rPr>
            </w:pPr>
            <w:r w:rsidRPr="006F6009">
              <w:rPr>
                <w:b/>
              </w:rPr>
              <w:t>«Поддержка преобразования в жилищно- коммунальной сфере на территории ЛО для</w:t>
            </w:r>
            <w:r>
              <w:t xml:space="preserve"> </w:t>
            </w:r>
            <w:r w:rsidRPr="006F6009">
              <w:rPr>
                <w:b/>
              </w:rPr>
              <w:t>обеспечения условий проживания населения»</w:t>
            </w:r>
          </w:p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12883" w:rsidRPr="00734524" w:rsidRDefault="00F12883" w:rsidP="002608FA">
            <w:pPr>
              <w:jc w:val="center"/>
              <w:rPr>
                <w:b/>
                <w:color w:val="000000"/>
              </w:rPr>
            </w:pPr>
            <w:r w:rsidRPr="00BE720D">
              <w:rPr>
                <w:color w:val="00000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5 852,0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26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</w:pPr>
            <w:r w:rsidRPr="001F2FBD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7528" w:rsidTr="00927528">
        <w:trPr>
          <w:cantSplit/>
          <w:trHeight w:val="35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14 852,0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14 852,0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12883" w:rsidRPr="00236C82" w:rsidRDefault="00F12883" w:rsidP="008D3CCF">
            <w:pPr>
              <w:jc w:val="center"/>
              <w:rPr>
                <w:b/>
                <w:color w:val="000000"/>
              </w:rPr>
            </w:pPr>
            <w:r w:rsidRPr="00236C82">
              <w:rPr>
                <w:b/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181"/>
        </w:trPr>
        <w:tc>
          <w:tcPr>
            <w:tcW w:w="49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3E2445" w:rsidRDefault="00F12883" w:rsidP="00B617A9">
            <w:pPr>
              <w:rPr>
                <w:color w:val="000000"/>
              </w:rPr>
            </w:pPr>
            <w:r w:rsidRPr="003E2445">
              <w:rPr>
                <w:color w:val="000000"/>
              </w:rPr>
              <w:t>Мероприятие 3.1</w:t>
            </w:r>
          </w:p>
          <w:p w:rsidR="00F12883" w:rsidRDefault="00F12883" w:rsidP="00B617A9">
            <w:pPr>
              <w:rPr>
                <w:b/>
                <w:color w:val="000000"/>
              </w:rPr>
            </w:pPr>
            <w:r w:rsidRPr="00622B97">
              <w:rPr>
                <w:lang w:eastAsia="en-US"/>
              </w:rPr>
              <w:t>Возмещение затрат бани в п. Кузнечное</w:t>
            </w:r>
          </w:p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</w:t>
            </w:r>
            <w:r w:rsidRPr="00BA576F">
              <w:rPr>
                <w:color w:val="000000"/>
              </w:rPr>
              <w:t>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</w:t>
            </w:r>
            <w:r w:rsidRPr="00BA576F">
              <w:rPr>
                <w:color w:val="000000"/>
              </w:rPr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2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</w:pPr>
            <w:r w:rsidRPr="00BA576F">
              <w:rPr>
                <w:color w:val="000000"/>
              </w:rPr>
              <w:t>4 500,0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1A2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2883" w:rsidTr="00D02D4E">
        <w:trPr>
          <w:cantSplit/>
          <w:trHeight w:val="263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617A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13 600,0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13 600,0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1A2F14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1A2F14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</w:tr>
      <w:tr w:rsidR="00F12883" w:rsidTr="00D02D4E">
        <w:trPr>
          <w:cantSplit/>
          <w:trHeight w:val="282"/>
        </w:trPr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3.2</w:t>
            </w:r>
          </w:p>
          <w:p w:rsidR="00F12883" w:rsidRPr="003E2445" w:rsidRDefault="00F12883" w:rsidP="00B82DE9">
            <w:pPr>
              <w:rPr>
                <w:color w:val="000000"/>
              </w:rPr>
            </w:pPr>
            <w:r w:rsidRPr="000510A0">
              <w:t xml:space="preserve"> Проведение ремонтн</w:t>
            </w:r>
            <w:r>
              <w:t>ых работ в БПК</w:t>
            </w:r>
          </w:p>
          <w:p w:rsidR="00F12883" w:rsidRPr="00734524" w:rsidRDefault="00F12883" w:rsidP="00B82DE9">
            <w:pPr>
              <w:rPr>
                <w:b/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Pr="00734524" w:rsidRDefault="00F12883" w:rsidP="00B82D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B82DE9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3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7"/>
        </w:trPr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58792F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Default="00F12883" w:rsidP="00B82DE9">
            <w:pPr>
              <w:jc w:val="center"/>
              <w:rPr>
                <w:color w:val="000000"/>
              </w:rPr>
            </w:pPr>
            <w:r w:rsidRPr="00B82DE9">
              <w:rPr>
                <w:color w:val="000000"/>
              </w:rPr>
              <w:t>0</w:t>
            </w:r>
          </w:p>
        </w:tc>
      </w:tr>
      <w:tr w:rsidR="00F12883" w:rsidTr="00B82DE9">
        <w:trPr>
          <w:cantSplit/>
          <w:trHeight w:val="279"/>
        </w:trPr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F12883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883" w:rsidRDefault="00F12883" w:rsidP="00F12883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2022-2024</w:t>
            </w:r>
          </w:p>
        </w:tc>
        <w:tc>
          <w:tcPr>
            <w:tcW w:w="13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1 252,0</w:t>
            </w:r>
          </w:p>
        </w:tc>
        <w:tc>
          <w:tcPr>
            <w:tcW w:w="15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236C82" w:rsidRDefault="00F12883" w:rsidP="00F12883">
            <w:pPr>
              <w:jc w:val="center"/>
              <w:rPr>
                <w:color w:val="000000"/>
              </w:rPr>
            </w:pPr>
            <w:r w:rsidRPr="00236C82">
              <w:rPr>
                <w:color w:val="000000"/>
              </w:rPr>
              <w:t>1 152,5</w:t>
            </w:r>
          </w:p>
        </w:tc>
        <w:tc>
          <w:tcPr>
            <w:tcW w:w="13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3B5825"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 w:rsidRPr="00734524">
              <w:rPr>
                <w:b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2883" w:rsidRPr="00734524" w:rsidRDefault="00F12883" w:rsidP="00F12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A53399" w:rsidRDefault="003C0266" w:rsidP="00850102">
      <w:pPr>
        <w:pStyle w:val="ConsPlusNormal"/>
        <w:spacing w:before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</w:p>
    <w:p w:rsidR="00A53399" w:rsidRDefault="00A53399" w:rsidP="00850102">
      <w:pPr>
        <w:widowControl w:val="0"/>
        <w:outlineLvl w:val="2"/>
      </w:pPr>
    </w:p>
    <w:p w:rsidR="00773C77" w:rsidRPr="000510A0" w:rsidRDefault="00773C77" w:rsidP="00773C77">
      <w:pPr>
        <w:jc w:val="both"/>
      </w:pPr>
      <w:r w:rsidRPr="000510A0">
        <w:t>* - При условии получения средств из областного бюджета;</w:t>
      </w:r>
    </w:p>
    <w:p w:rsidR="00773C77" w:rsidRDefault="00773C77" w:rsidP="00850102">
      <w:pPr>
        <w:widowControl w:val="0"/>
        <w:outlineLvl w:val="2"/>
        <w:sectPr w:rsidR="00773C77" w:rsidSect="008D3CCF">
          <w:pgSz w:w="16840" w:h="11907" w:orient="landscape"/>
          <w:pgMar w:top="426" w:right="567" w:bottom="568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9F553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_GoBack"/>
      <w:bookmarkEnd w:id="1"/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:rsidR="00A53399" w:rsidRDefault="00A53399">
      <w:pPr>
        <w:widowControl w:val="0"/>
        <w:ind w:firstLine="540"/>
        <w:jc w:val="right"/>
        <w:rPr>
          <w:color w:val="000000"/>
        </w:rPr>
      </w:pPr>
    </w:p>
    <w:p w:rsidR="00A53399" w:rsidRDefault="003C026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налоговых расходах местного бюджета,</w:t>
      </w:r>
    </w:p>
    <w:p w:rsidR="00A53399" w:rsidRDefault="003C026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A53399" w:rsidRDefault="00A53399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089"/>
        <w:gridCol w:w="1947"/>
        <w:gridCol w:w="1669"/>
        <w:gridCol w:w="1217"/>
        <w:gridCol w:w="2150"/>
        <w:gridCol w:w="850"/>
        <w:gridCol w:w="2386"/>
        <w:gridCol w:w="1303"/>
      </w:tblGrid>
      <w:tr w:rsidR="00A53399" w:rsidTr="00C84D48">
        <w:trPr>
          <w:trHeight w:val="1175"/>
        </w:trPr>
        <w:tc>
          <w:tcPr>
            <w:tcW w:w="1844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08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47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Целевая категория налогоплательщиков</w:t>
            </w:r>
          </w:p>
        </w:tc>
        <w:tc>
          <w:tcPr>
            <w:tcW w:w="1669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Показатели достижения целей госпрограммы</w:t>
            </w:r>
          </w:p>
        </w:tc>
        <w:tc>
          <w:tcPr>
            <w:tcW w:w="1217" w:type="dxa"/>
          </w:tcPr>
          <w:p w:rsidR="00A53399" w:rsidRPr="00C84D48" w:rsidRDefault="003C0266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 xml:space="preserve">Финансовый год </w:t>
            </w:r>
          </w:p>
        </w:tc>
        <w:tc>
          <w:tcPr>
            <w:tcW w:w="3000" w:type="dxa"/>
            <w:gridSpan w:val="2"/>
          </w:tcPr>
          <w:p w:rsidR="00A53399" w:rsidRPr="00C84D48" w:rsidRDefault="003C0266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689" w:type="dxa"/>
            <w:gridSpan w:val="2"/>
          </w:tcPr>
          <w:p w:rsidR="00A53399" w:rsidRPr="00C84D48" w:rsidRDefault="003C0266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 xml:space="preserve">Размер налогового расхода (тыс. руб.) </w:t>
            </w:r>
          </w:p>
        </w:tc>
      </w:tr>
      <w:tr w:rsidR="00A53399" w:rsidTr="00C84D48">
        <w:trPr>
          <w:trHeight w:val="145"/>
        </w:trPr>
        <w:tc>
          <w:tcPr>
            <w:tcW w:w="1844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2" w:name="P1328"/>
            <w:bookmarkEnd w:id="2"/>
            <w:r w:rsidRPr="00C84D48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</w:t>
            </w:r>
          </w:p>
        </w:tc>
        <w:tc>
          <w:tcPr>
            <w:tcW w:w="1947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3</w:t>
            </w:r>
          </w:p>
        </w:tc>
        <w:tc>
          <w:tcPr>
            <w:tcW w:w="1669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3" w:name="P1331"/>
            <w:bookmarkEnd w:id="3"/>
            <w:r w:rsidRPr="00C84D48">
              <w:rPr>
                <w:rFonts w:ascii="Times New Roman" w:hAnsi="Times New Roman"/>
              </w:rPr>
              <w:t>4</w:t>
            </w:r>
          </w:p>
        </w:tc>
        <w:tc>
          <w:tcPr>
            <w:tcW w:w="1217" w:type="dxa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4" w:name="P1332"/>
            <w:bookmarkEnd w:id="4"/>
            <w:r w:rsidRPr="00C84D48">
              <w:rPr>
                <w:rFonts w:ascii="Times New Roman" w:hAnsi="Times New Roman"/>
              </w:rPr>
              <w:t>5</w:t>
            </w:r>
          </w:p>
        </w:tc>
        <w:tc>
          <w:tcPr>
            <w:tcW w:w="3000" w:type="dxa"/>
            <w:gridSpan w:val="2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5" w:name="P1333"/>
            <w:bookmarkEnd w:id="5"/>
            <w:r w:rsidRPr="00C84D48">
              <w:rPr>
                <w:rFonts w:ascii="Times New Roman" w:hAnsi="Times New Roman"/>
              </w:rPr>
              <w:t>6</w:t>
            </w:r>
          </w:p>
        </w:tc>
        <w:tc>
          <w:tcPr>
            <w:tcW w:w="3689" w:type="dxa"/>
            <w:gridSpan w:val="2"/>
          </w:tcPr>
          <w:p w:rsidR="00A53399" w:rsidRPr="00C84D48" w:rsidRDefault="003C0266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6" w:name="P1334"/>
            <w:bookmarkEnd w:id="6"/>
            <w:r w:rsidRPr="00C84D48">
              <w:rPr>
                <w:rFonts w:ascii="Times New Roman" w:hAnsi="Times New Roman"/>
              </w:rPr>
              <w:t>7</w:t>
            </w:r>
          </w:p>
        </w:tc>
      </w:tr>
      <w:tr w:rsidR="00C84D48" w:rsidTr="00AD0CD0">
        <w:trPr>
          <w:trHeight w:val="249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2022</w:t>
            </w:r>
          </w:p>
        </w:tc>
        <w:tc>
          <w:tcPr>
            <w:tcW w:w="21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AD0CD0">
        <w:trPr>
          <w:trHeight w:val="170"/>
        </w:trPr>
        <w:tc>
          <w:tcPr>
            <w:tcW w:w="1844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</w:tr>
      <w:tr w:rsidR="00C84D48" w:rsidTr="00AD0CD0">
        <w:trPr>
          <w:trHeight w:val="162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2023</w:t>
            </w: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AD0CD0">
        <w:trPr>
          <w:trHeight w:val="240"/>
        </w:trPr>
        <w:tc>
          <w:tcPr>
            <w:tcW w:w="1844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850102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850102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</w:tr>
      <w:tr w:rsidR="00C84D48" w:rsidTr="00AD0CD0">
        <w:trPr>
          <w:cantSplit/>
          <w:trHeight w:val="163"/>
        </w:trPr>
        <w:tc>
          <w:tcPr>
            <w:tcW w:w="1844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8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4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69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C84D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C84D48" w:rsidRPr="00C84D48" w:rsidRDefault="00C84D48" w:rsidP="00C84D48">
            <w:pPr>
              <w:pStyle w:val="ConsPlusNormal"/>
              <w:ind w:firstLine="80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2024</w:t>
            </w:r>
          </w:p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D48" w:rsidTr="00C84D48">
        <w:trPr>
          <w:cantSplit/>
          <w:trHeight w:val="266"/>
        </w:trPr>
        <w:tc>
          <w:tcPr>
            <w:tcW w:w="1844" w:type="dxa"/>
            <w:vMerge/>
          </w:tcPr>
          <w:p w:rsidR="00C84D48" w:rsidRPr="00C84D48" w:rsidRDefault="00C84D48" w:rsidP="00C84D48"/>
        </w:tc>
        <w:tc>
          <w:tcPr>
            <w:tcW w:w="2089" w:type="dxa"/>
            <w:vMerge/>
          </w:tcPr>
          <w:p w:rsidR="00C84D48" w:rsidRPr="00C84D48" w:rsidRDefault="00C84D48" w:rsidP="00C84D48"/>
        </w:tc>
        <w:tc>
          <w:tcPr>
            <w:tcW w:w="1947" w:type="dxa"/>
            <w:vMerge/>
          </w:tcPr>
          <w:p w:rsidR="00C84D48" w:rsidRPr="00C84D48" w:rsidRDefault="00C84D48" w:rsidP="00C84D48"/>
        </w:tc>
        <w:tc>
          <w:tcPr>
            <w:tcW w:w="1669" w:type="dxa"/>
            <w:vMerge/>
          </w:tcPr>
          <w:p w:rsidR="00C84D48" w:rsidRPr="00C84D48" w:rsidRDefault="00C84D48" w:rsidP="00C84D48"/>
        </w:tc>
        <w:tc>
          <w:tcPr>
            <w:tcW w:w="1217" w:type="dxa"/>
            <w:vMerge/>
          </w:tcPr>
          <w:p w:rsidR="00C84D48" w:rsidRPr="00C84D48" w:rsidRDefault="00C84D48" w:rsidP="00C84D48"/>
        </w:tc>
        <w:tc>
          <w:tcPr>
            <w:tcW w:w="2150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850" w:type="dxa"/>
            <w:vAlign w:val="center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-</w:t>
            </w:r>
          </w:p>
        </w:tc>
        <w:tc>
          <w:tcPr>
            <w:tcW w:w="2386" w:type="dxa"/>
          </w:tcPr>
          <w:p w:rsidR="00C84D48" w:rsidRP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84D48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303" w:type="dxa"/>
            <w:vAlign w:val="center"/>
          </w:tcPr>
          <w:p w:rsidR="00C84D48" w:rsidRDefault="00C84D48" w:rsidP="00C84D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399" w:rsidRDefault="00A53399">
      <w:pPr>
        <w:widowControl w:val="0"/>
        <w:jc w:val="right"/>
        <w:outlineLvl w:val="2"/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:rsidR="00A53399" w:rsidRDefault="00A53399">
      <w:pPr>
        <w:widowControl w:val="0"/>
        <w:jc w:val="right"/>
        <w:outlineLvl w:val="2"/>
      </w:pPr>
    </w:p>
    <w:p w:rsidR="00A53399" w:rsidRDefault="003C0266">
      <w:pPr>
        <w:widowControl w:val="0"/>
        <w:jc w:val="center"/>
      </w:pPr>
      <w:r>
        <w:t>Информация</w:t>
      </w:r>
    </w:p>
    <w:p w:rsidR="00A53399" w:rsidRDefault="003C0266">
      <w:pPr>
        <w:widowControl w:val="0"/>
        <w:jc w:val="center"/>
      </w:pPr>
      <w:r>
        <w:t>о ходе реализации муниципальной программы /подпрограммы</w:t>
      </w:r>
    </w:p>
    <w:p w:rsidR="00A53399" w:rsidRDefault="003C0266">
      <w:pPr>
        <w:widowControl w:val="0"/>
        <w:jc w:val="center"/>
      </w:pPr>
      <w:r>
        <w:t>«наименование программы /подпрограммы»</w:t>
      </w:r>
    </w:p>
    <w:p w:rsidR="00A53399" w:rsidRDefault="003C0266">
      <w:pPr>
        <w:widowControl w:val="0"/>
        <w:jc w:val="center"/>
      </w:pPr>
      <w:r>
        <w:t>Финансирование мероприятий муниципальной программы/подпрограммы</w:t>
      </w:r>
    </w:p>
    <w:p w:rsidR="00A53399" w:rsidRDefault="00A53399">
      <w:pPr>
        <w:widowControl w:val="0"/>
        <w:ind w:firstLine="540"/>
        <w:jc w:val="right"/>
        <w:rPr>
          <w:b/>
          <w:lang w:eastAsia="en-US"/>
        </w:rPr>
      </w:pPr>
    </w:p>
    <w:p w:rsidR="00A53399" w:rsidRDefault="003C0266">
      <w:pPr>
        <w:pStyle w:val="aff0"/>
        <w:widowControl w:val="0"/>
        <w:ind w:left="0"/>
        <w:jc w:val="center"/>
      </w:pPr>
      <w:r>
        <w:t>1. Выполнение плана мероприятий</w:t>
      </w:r>
    </w:p>
    <w:p w:rsidR="00A53399" w:rsidRDefault="003C0266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(ежеквартально нарастающим итогом)</w:t>
      </w:r>
    </w:p>
    <w:p w:rsidR="00A53399" w:rsidRDefault="00A53399">
      <w:pPr>
        <w:widowControl w:val="0"/>
        <w:ind w:firstLine="540"/>
        <w:jc w:val="both"/>
      </w:pPr>
    </w:p>
    <w:p w:rsidR="00A53399" w:rsidRDefault="003C0266">
      <w:pPr>
        <w:widowControl w:val="0"/>
        <w:ind w:firstLine="709"/>
        <w:jc w:val="both"/>
      </w:pPr>
      <w:r>
        <w:t>за период ______________________</w:t>
      </w:r>
    </w:p>
    <w:p w:rsidR="00A53399" w:rsidRDefault="00A53399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A53399">
        <w:trPr>
          <w:cantSplit/>
          <w:trHeight w:val="8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строки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53399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center"/>
      </w:pPr>
    </w:p>
    <w:p w:rsidR="00A53399" w:rsidRDefault="003C0266">
      <w:pPr>
        <w:pStyle w:val="aff0"/>
        <w:widowControl w:val="0"/>
        <w:ind w:left="0"/>
        <w:jc w:val="center"/>
      </w:pPr>
      <w:r>
        <w:t>2.Достижение целевых показателей</w:t>
      </w:r>
    </w:p>
    <w:p w:rsidR="00A53399" w:rsidRDefault="003C0266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(ежегодно нарастающим итогом)</w:t>
      </w:r>
    </w:p>
    <w:p w:rsidR="00A53399" w:rsidRDefault="00A53399">
      <w:pPr>
        <w:widowControl w:val="0"/>
        <w:ind w:firstLine="540"/>
        <w:jc w:val="both"/>
      </w:pPr>
    </w:p>
    <w:p w:rsidR="00A53399" w:rsidRDefault="003C0266">
      <w:pPr>
        <w:widowControl w:val="0"/>
        <w:ind w:firstLine="709"/>
        <w:jc w:val="both"/>
      </w:pPr>
      <w:r>
        <w:t>за период _______________________</w:t>
      </w:r>
    </w:p>
    <w:p w:rsidR="00A53399" w:rsidRDefault="00A53399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A53399">
        <w:trPr>
          <w:cantSplit/>
          <w:trHeight w:val="4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A53399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планируемое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399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right"/>
        <w:rPr>
          <w:b/>
        </w:rPr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7" w:name="Par965"/>
      <w:bookmarkEnd w:id="7"/>
      <w:r>
        <w:rPr>
          <w:sz w:val="22"/>
          <w:szCs w:val="22"/>
        </w:rPr>
        <w:lastRenderedPageBreak/>
        <w:t>Приложение № 8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к постановлению администрации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МО Кузнечнинское городское</w:t>
      </w:r>
      <w:r w:rsidRPr="00DA3716">
        <w:rPr>
          <w:sz w:val="22"/>
          <w:szCs w:val="22"/>
        </w:rPr>
        <w:t xml:space="preserve"> поселение </w:t>
      </w:r>
    </w:p>
    <w:p w:rsidR="00C84D48" w:rsidRPr="00DA3716" w:rsidRDefault="00C84D48" w:rsidP="00C84D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A3716">
        <w:rPr>
          <w:sz w:val="22"/>
          <w:szCs w:val="22"/>
        </w:rPr>
        <w:t xml:space="preserve">от </w:t>
      </w:r>
      <w:r>
        <w:rPr>
          <w:sz w:val="22"/>
          <w:szCs w:val="22"/>
        </w:rPr>
        <w:t>24.12.</w:t>
      </w:r>
      <w:r w:rsidRPr="00DA3716">
        <w:rPr>
          <w:sz w:val="22"/>
          <w:szCs w:val="22"/>
        </w:rPr>
        <w:t xml:space="preserve">2022г.№ </w:t>
      </w:r>
      <w:r>
        <w:rPr>
          <w:sz w:val="22"/>
          <w:szCs w:val="22"/>
        </w:rPr>
        <w:t>302</w:t>
      </w:r>
    </w:p>
    <w:p w:rsidR="00A53399" w:rsidRDefault="003C0266">
      <w:pPr>
        <w:widowControl w:val="0"/>
        <w:jc w:val="center"/>
      </w:pPr>
      <w:r>
        <w:t xml:space="preserve">Отчет </w:t>
      </w:r>
    </w:p>
    <w:p w:rsidR="00A53399" w:rsidRDefault="003C0266">
      <w:pPr>
        <w:widowControl w:val="0"/>
        <w:jc w:val="center"/>
      </w:pPr>
      <w:r>
        <w:t xml:space="preserve">о выполнении сводных показателей муниципальных заданий на оказание муниципальных услуг </w:t>
      </w:r>
    </w:p>
    <w:p w:rsidR="00A53399" w:rsidRDefault="003C0266">
      <w:pPr>
        <w:widowControl w:val="0"/>
        <w:jc w:val="center"/>
      </w:pPr>
      <w:r>
        <w:t xml:space="preserve">муниципальными учреждениями по муниципальной программе </w:t>
      </w:r>
    </w:p>
    <w:p w:rsidR="00A53399" w:rsidRDefault="00A53399">
      <w:pPr>
        <w:widowControl w:val="0"/>
        <w:jc w:val="center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A53399">
        <w:trPr>
          <w:cantSplit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услуги,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A53399">
        <w:trPr>
          <w:cantSplit/>
        </w:trPr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бюджетная роспись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1 января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бюджетная роспись </w:t>
            </w:r>
          </w:p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кассовое исполнение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3399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A533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>
      <w:pPr>
        <w:widowControl w:val="0"/>
        <w:jc w:val="both"/>
      </w:pPr>
    </w:p>
    <w:p w:rsidR="00A53399" w:rsidRDefault="00A53399">
      <w:pPr>
        <w:widowControl w:val="0"/>
        <w:jc w:val="both"/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790C1B" w:rsidRDefault="00790C1B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A53399" w:rsidRDefault="00A53399" w:rsidP="00CA6B26">
      <w:pPr>
        <w:rPr>
          <w:sz w:val="22"/>
          <w:szCs w:val="22"/>
        </w:rPr>
      </w:pPr>
    </w:p>
    <w:sectPr w:rsidR="00A53399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1B" w:rsidRDefault="00AB771B">
      <w:r>
        <w:separator/>
      </w:r>
    </w:p>
  </w:endnote>
  <w:endnote w:type="continuationSeparator" w:id="0">
    <w:p w:rsidR="00AB771B" w:rsidRDefault="00A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1B" w:rsidRDefault="00AB771B">
      <w:r>
        <w:separator/>
      </w:r>
    </w:p>
  </w:footnote>
  <w:footnote w:type="continuationSeparator" w:id="0">
    <w:p w:rsidR="00AB771B" w:rsidRDefault="00A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E9"/>
    <w:multiLevelType w:val="hybridMultilevel"/>
    <w:tmpl w:val="071C144C"/>
    <w:lvl w:ilvl="0" w:tplc="0CE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46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1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F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1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E2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83C"/>
    <w:multiLevelType w:val="multilevel"/>
    <w:tmpl w:val="C450BD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AC4303C"/>
    <w:multiLevelType w:val="hybridMultilevel"/>
    <w:tmpl w:val="7280FC2C"/>
    <w:lvl w:ilvl="0" w:tplc="CF6E6124">
      <w:start w:val="2014"/>
      <w:numFmt w:val="decimal"/>
      <w:lvlText w:val="%1"/>
      <w:lvlJc w:val="left"/>
      <w:pPr>
        <w:ind w:left="900" w:hanging="540"/>
      </w:pPr>
    </w:lvl>
    <w:lvl w:ilvl="1" w:tplc="1B18DF04">
      <w:start w:val="1"/>
      <w:numFmt w:val="lowerLetter"/>
      <w:lvlText w:val="%2."/>
      <w:lvlJc w:val="left"/>
      <w:pPr>
        <w:ind w:left="1440" w:hanging="360"/>
      </w:pPr>
    </w:lvl>
    <w:lvl w:ilvl="2" w:tplc="4EEE8D8E">
      <w:start w:val="1"/>
      <w:numFmt w:val="lowerRoman"/>
      <w:lvlText w:val="%3."/>
      <w:lvlJc w:val="right"/>
      <w:pPr>
        <w:ind w:left="2160" w:hanging="180"/>
      </w:pPr>
    </w:lvl>
    <w:lvl w:ilvl="3" w:tplc="11A2B252">
      <w:start w:val="1"/>
      <w:numFmt w:val="decimal"/>
      <w:lvlText w:val="%4."/>
      <w:lvlJc w:val="left"/>
      <w:pPr>
        <w:ind w:left="2880" w:hanging="360"/>
      </w:pPr>
    </w:lvl>
    <w:lvl w:ilvl="4" w:tplc="88DE3DAE">
      <w:start w:val="1"/>
      <w:numFmt w:val="lowerLetter"/>
      <w:lvlText w:val="%5."/>
      <w:lvlJc w:val="left"/>
      <w:pPr>
        <w:ind w:left="3600" w:hanging="360"/>
      </w:pPr>
    </w:lvl>
    <w:lvl w:ilvl="5" w:tplc="99FE1D68">
      <w:start w:val="1"/>
      <w:numFmt w:val="lowerRoman"/>
      <w:lvlText w:val="%6."/>
      <w:lvlJc w:val="right"/>
      <w:pPr>
        <w:ind w:left="4320" w:hanging="180"/>
      </w:pPr>
    </w:lvl>
    <w:lvl w:ilvl="6" w:tplc="75465C8E">
      <w:start w:val="1"/>
      <w:numFmt w:val="decimal"/>
      <w:lvlText w:val="%7."/>
      <w:lvlJc w:val="left"/>
      <w:pPr>
        <w:ind w:left="5040" w:hanging="360"/>
      </w:pPr>
    </w:lvl>
    <w:lvl w:ilvl="7" w:tplc="3EE8C718">
      <w:start w:val="1"/>
      <w:numFmt w:val="lowerLetter"/>
      <w:lvlText w:val="%8."/>
      <w:lvlJc w:val="left"/>
      <w:pPr>
        <w:ind w:left="5760" w:hanging="360"/>
      </w:pPr>
    </w:lvl>
    <w:lvl w:ilvl="8" w:tplc="65C83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B97"/>
    <w:multiLevelType w:val="hybridMultilevel"/>
    <w:tmpl w:val="BA0E362C"/>
    <w:lvl w:ilvl="0" w:tplc="A7D07776">
      <w:start w:val="2"/>
      <w:numFmt w:val="decimal"/>
      <w:lvlText w:val="%1."/>
      <w:lvlJc w:val="left"/>
      <w:pPr>
        <w:ind w:left="720" w:hanging="360"/>
      </w:pPr>
    </w:lvl>
    <w:lvl w:ilvl="1" w:tplc="74729E0A">
      <w:start w:val="1"/>
      <w:numFmt w:val="lowerLetter"/>
      <w:lvlText w:val="%2."/>
      <w:lvlJc w:val="left"/>
      <w:pPr>
        <w:ind w:left="1440" w:hanging="360"/>
      </w:pPr>
    </w:lvl>
    <w:lvl w:ilvl="2" w:tplc="7BEC9AD2">
      <w:start w:val="1"/>
      <w:numFmt w:val="lowerRoman"/>
      <w:lvlText w:val="%3."/>
      <w:lvlJc w:val="right"/>
      <w:pPr>
        <w:ind w:left="2160" w:hanging="180"/>
      </w:pPr>
    </w:lvl>
    <w:lvl w:ilvl="3" w:tplc="DE1466AA">
      <w:start w:val="1"/>
      <w:numFmt w:val="decimal"/>
      <w:lvlText w:val="%4."/>
      <w:lvlJc w:val="left"/>
      <w:pPr>
        <w:ind w:left="2880" w:hanging="360"/>
      </w:pPr>
    </w:lvl>
    <w:lvl w:ilvl="4" w:tplc="28E645AC">
      <w:start w:val="1"/>
      <w:numFmt w:val="lowerLetter"/>
      <w:lvlText w:val="%5."/>
      <w:lvlJc w:val="left"/>
      <w:pPr>
        <w:ind w:left="3600" w:hanging="360"/>
      </w:pPr>
    </w:lvl>
    <w:lvl w:ilvl="5" w:tplc="2B907E5C">
      <w:start w:val="1"/>
      <w:numFmt w:val="lowerRoman"/>
      <w:lvlText w:val="%6."/>
      <w:lvlJc w:val="right"/>
      <w:pPr>
        <w:ind w:left="4320" w:hanging="180"/>
      </w:pPr>
    </w:lvl>
    <w:lvl w:ilvl="6" w:tplc="253CC6C0">
      <w:start w:val="1"/>
      <w:numFmt w:val="decimal"/>
      <w:lvlText w:val="%7."/>
      <w:lvlJc w:val="left"/>
      <w:pPr>
        <w:ind w:left="5040" w:hanging="360"/>
      </w:pPr>
    </w:lvl>
    <w:lvl w:ilvl="7" w:tplc="44946172">
      <w:start w:val="1"/>
      <w:numFmt w:val="lowerLetter"/>
      <w:lvlText w:val="%8."/>
      <w:lvlJc w:val="left"/>
      <w:pPr>
        <w:ind w:left="5760" w:hanging="360"/>
      </w:pPr>
    </w:lvl>
    <w:lvl w:ilvl="8" w:tplc="E66AE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610"/>
    <w:multiLevelType w:val="hybridMultilevel"/>
    <w:tmpl w:val="960CB516"/>
    <w:lvl w:ilvl="0" w:tplc="93CA384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/>
      </w:rPr>
    </w:lvl>
    <w:lvl w:ilvl="1" w:tplc="A23A1D64">
      <w:start w:val="1"/>
      <w:numFmt w:val="decimal"/>
      <w:lvlText w:val="%2."/>
      <w:lvlJc w:val="left"/>
      <w:pPr>
        <w:tabs>
          <w:tab w:val="num" w:pos="1551"/>
        </w:tabs>
        <w:ind w:left="1551" w:hanging="360"/>
      </w:pPr>
    </w:lvl>
    <w:lvl w:ilvl="2" w:tplc="F35CD2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/>
      </w:rPr>
    </w:lvl>
    <w:lvl w:ilvl="3" w:tplc="5ADC43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/>
      </w:rPr>
    </w:lvl>
    <w:lvl w:ilvl="4" w:tplc="77E05D0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/>
      </w:rPr>
    </w:lvl>
    <w:lvl w:ilvl="5" w:tplc="09704DC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/>
      </w:rPr>
    </w:lvl>
    <w:lvl w:ilvl="6" w:tplc="6D200538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/>
      </w:rPr>
    </w:lvl>
    <w:lvl w:ilvl="7" w:tplc="A67688BC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/>
      </w:rPr>
    </w:lvl>
    <w:lvl w:ilvl="8" w:tplc="3E9C554E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/>
      </w:rPr>
    </w:lvl>
  </w:abstractNum>
  <w:abstractNum w:abstractNumId="6" w15:restartNumberingAfterBreak="0">
    <w:nsid w:val="237922E5"/>
    <w:multiLevelType w:val="hybridMultilevel"/>
    <w:tmpl w:val="C44C22E8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B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66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0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229B"/>
    <w:multiLevelType w:val="hybridMultilevel"/>
    <w:tmpl w:val="8EC2526E"/>
    <w:lvl w:ilvl="0" w:tplc="BE263810">
      <w:start w:val="1"/>
      <w:numFmt w:val="decimal"/>
      <w:lvlText w:val="%1."/>
      <w:lvlJc w:val="left"/>
      <w:pPr>
        <w:ind w:left="720" w:hanging="360"/>
      </w:pPr>
    </w:lvl>
    <w:lvl w:ilvl="1" w:tplc="1A4A09F0">
      <w:start w:val="1"/>
      <w:numFmt w:val="lowerLetter"/>
      <w:lvlText w:val="%2."/>
      <w:lvlJc w:val="left"/>
      <w:pPr>
        <w:ind w:left="1440" w:hanging="360"/>
      </w:pPr>
    </w:lvl>
    <w:lvl w:ilvl="2" w:tplc="8C32D998">
      <w:start w:val="1"/>
      <w:numFmt w:val="lowerRoman"/>
      <w:lvlText w:val="%3."/>
      <w:lvlJc w:val="right"/>
      <w:pPr>
        <w:ind w:left="2160" w:hanging="180"/>
      </w:pPr>
    </w:lvl>
    <w:lvl w:ilvl="3" w:tplc="5D620844">
      <w:start w:val="1"/>
      <w:numFmt w:val="decimal"/>
      <w:lvlText w:val="%4."/>
      <w:lvlJc w:val="left"/>
      <w:pPr>
        <w:ind w:left="2880" w:hanging="360"/>
      </w:pPr>
    </w:lvl>
    <w:lvl w:ilvl="4" w:tplc="9272916C">
      <w:start w:val="1"/>
      <w:numFmt w:val="lowerLetter"/>
      <w:lvlText w:val="%5."/>
      <w:lvlJc w:val="left"/>
      <w:pPr>
        <w:ind w:left="3600" w:hanging="360"/>
      </w:pPr>
    </w:lvl>
    <w:lvl w:ilvl="5" w:tplc="49C8E830">
      <w:start w:val="1"/>
      <w:numFmt w:val="lowerRoman"/>
      <w:lvlText w:val="%6."/>
      <w:lvlJc w:val="right"/>
      <w:pPr>
        <w:ind w:left="4320" w:hanging="180"/>
      </w:pPr>
    </w:lvl>
    <w:lvl w:ilvl="6" w:tplc="F61422EE">
      <w:start w:val="1"/>
      <w:numFmt w:val="decimal"/>
      <w:lvlText w:val="%7."/>
      <w:lvlJc w:val="left"/>
      <w:pPr>
        <w:ind w:left="5040" w:hanging="360"/>
      </w:pPr>
    </w:lvl>
    <w:lvl w:ilvl="7" w:tplc="870ECD70">
      <w:start w:val="1"/>
      <w:numFmt w:val="lowerLetter"/>
      <w:lvlText w:val="%8."/>
      <w:lvlJc w:val="left"/>
      <w:pPr>
        <w:ind w:left="5760" w:hanging="360"/>
      </w:pPr>
    </w:lvl>
    <w:lvl w:ilvl="8" w:tplc="01E28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963"/>
    <w:multiLevelType w:val="hybridMultilevel"/>
    <w:tmpl w:val="7548BE2C"/>
    <w:lvl w:ilvl="0" w:tplc="1BDA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0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0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5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5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A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D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6B0"/>
    <w:multiLevelType w:val="hybridMultilevel"/>
    <w:tmpl w:val="77D21A2C"/>
    <w:lvl w:ilvl="0" w:tplc="8C3665FC">
      <w:start w:val="1"/>
      <w:numFmt w:val="decimal"/>
      <w:lvlText w:val="%1."/>
      <w:lvlJc w:val="left"/>
      <w:pPr>
        <w:ind w:left="720" w:hanging="360"/>
      </w:pPr>
    </w:lvl>
    <w:lvl w:ilvl="1" w:tplc="E6C4A460">
      <w:start w:val="1"/>
      <w:numFmt w:val="lowerLetter"/>
      <w:lvlText w:val="%2."/>
      <w:lvlJc w:val="left"/>
      <w:pPr>
        <w:ind w:left="1440" w:hanging="360"/>
      </w:pPr>
    </w:lvl>
    <w:lvl w:ilvl="2" w:tplc="A3E892BE">
      <w:start w:val="1"/>
      <w:numFmt w:val="lowerRoman"/>
      <w:lvlText w:val="%3."/>
      <w:lvlJc w:val="right"/>
      <w:pPr>
        <w:ind w:left="2160" w:hanging="180"/>
      </w:pPr>
    </w:lvl>
    <w:lvl w:ilvl="3" w:tplc="E6D66436">
      <w:start w:val="1"/>
      <w:numFmt w:val="decimal"/>
      <w:lvlText w:val="%4."/>
      <w:lvlJc w:val="left"/>
      <w:pPr>
        <w:ind w:left="2880" w:hanging="360"/>
      </w:pPr>
    </w:lvl>
    <w:lvl w:ilvl="4" w:tplc="0A2CAF68">
      <w:start w:val="1"/>
      <w:numFmt w:val="lowerLetter"/>
      <w:lvlText w:val="%5."/>
      <w:lvlJc w:val="left"/>
      <w:pPr>
        <w:ind w:left="3600" w:hanging="360"/>
      </w:pPr>
    </w:lvl>
    <w:lvl w:ilvl="5" w:tplc="B5A404F8">
      <w:start w:val="1"/>
      <w:numFmt w:val="lowerRoman"/>
      <w:lvlText w:val="%6."/>
      <w:lvlJc w:val="right"/>
      <w:pPr>
        <w:ind w:left="4320" w:hanging="180"/>
      </w:pPr>
    </w:lvl>
    <w:lvl w:ilvl="6" w:tplc="1BD659B4">
      <w:start w:val="1"/>
      <w:numFmt w:val="decimal"/>
      <w:lvlText w:val="%7."/>
      <w:lvlJc w:val="left"/>
      <w:pPr>
        <w:ind w:left="5040" w:hanging="360"/>
      </w:pPr>
    </w:lvl>
    <w:lvl w:ilvl="7" w:tplc="BCA0C8B6">
      <w:start w:val="1"/>
      <w:numFmt w:val="lowerLetter"/>
      <w:lvlText w:val="%8."/>
      <w:lvlJc w:val="left"/>
      <w:pPr>
        <w:ind w:left="5760" w:hanging="360"/>
      </w:pPr>
    </w:lvl>
    <w:lvl w:ilvl="8" w:tplc="703C2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2CD"/>
    <w:multiLevelType w:val="multilevel"/>
    <w:tmpl w:val="47BA1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2D843C0"/>
    <w:multiLevelType w:val="hybridMultilevel"/>
    <w:tmpl w:val="1DF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223"/>
    <w:multiLevelType w:val="hybridMultilevel"/>
    <w:tmpl w:val="8EF02B18"/>
    <w:lvl w:ilvl="0" w:tplc="8542942E">
      <w:start w:val="1"/>
      <w:numFmt w:val="decimal"/>
      <w:lvlText w:val="%1."/>
      <w:lvlJc w:val="left"/>
      <w:pPr>
        <w:ind w:left="720" w:hanging="360"/>
      </w:pPr>
    </w:lvl>
    <w:lvl w:ilvl="1" w:tplc="3174A208">
      <w:start w:val="1"/>
      <w:numFmt w:val="lowerLetter"/>
      <w:lvlText w:val="%2."/>
      <w:lvlJc w:val="left"/>
      <w:pPr>
        <w:ind w:left="1440" w:hanging="360"/>
      </w:pPr>
    </w:lvl>
    <w:lvl w:ilvl="2" w:tplc="7FC293FA">
      <w:start w:val="1"/>
      <w:numFmt w:val="lowerRoman"/>
      <w:lvlText w:val="%3."/>
      <w:lvlJc w:val="right"/>
      <w:pPr>
        <w:ind w:left="2160" w:hanging="180"/>
      </w:pPr>
    </w:lvl>
    <w:lvl w:ilvl="3" w:tplc="730064D6">
      <w:start w:val="1"/>
      <w:numFmt w:val="decimal"/>
      <w:lvlText w:val="%4."/>
      <w:lvlJc w:val="left"/>
      <w:pPr>
        <w:ind w:left="2880" w:hanging="360"/>
      </w:pPr>
    </w:lvl>
    <w:lvl w:ilvl="4" w:tplc="C55C101C">
      <w:start w:val="1"/>
      <w:numFmt w:val="lowerLetter"/>
      <w:lvlText w:val="%5."/>
      <w:lvlJc w:val="left"/>
      <w:pPr>
        <w:ind w:left="3600" w:hanging="360"/>
      </w:pPr>
    </w:lvl>
    <w:lvl w:ilvl="5" w:tplc="45FAEA08">
      <w:start w:val="1"/>
      <w:numFmt w:val="lowerRoman"/>
      <w:lvlText w:val="%6."/>
      <w:lvlJc w:val="right"/>
      <w:pPr>
        <w:ind w:left="4320" w:hanging="180"/>
      </w:pPr>
    </w:lvl>
    <w:lvl w:ilvl="6" w:tplc="D28CF2F2">
      <w:start w:val="1"/>
      <w:numFmt w:val="decimal"/>
      <w:lvlText w:val="%7."/>
      <w:lvlJc w:val="left"/>
      <w:pPr>
        <w:ind w:left="5040" w:hanging="360"/>
      </w:pPr>
    </w:lvl>
    <w:lvl w:ilvl="7" w:tplc="BDFCDC66">
      <w:start w:val="1"/>
      <w:numFmt w:val="lowerLetter"/>
      <w:lvlText w:val="%8."/>
      <w:lvlJc w:val="left"/>
      <w:pPr>
        <w:ind w:left="5760" w:hanging="360"/>
      </w:pPr>
    </w:lvl>
    <w:lvl w:ilvl="8" w:tplc="D4CE73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1F77"/>
    <w:multiLevelType w:val="hybridMultilevel"/>
    <w:tmpl w:val="82E4F19E"/>
    <w:lvl w:ilvl="0" w:tplc="FCC832AC">
      <w:start w:val="1"/>
      <w:numFmt w:val="decimal"/>
      <w:lvlText w:val="%1."/>
      <w:lvlJc w:val="left"/>
      <w:pPr>
        <w:ind w:left="720" w:hanging="360"/>
      </w:pPr>
    </w:lvl>
    <w:lvl w:ilvl="1" w:tplc="3F04C69C">
      <w:start w:val="1"/>
      <w:numFmt w:val="lowerLetter"/>
      <w:lvlText w:val="%2."/>
      <w:lvlJc w:val="left"/>
      <w:pPr>
        <w:ind w:left="1440" w:hanging="360"/>
      </w:pPr>
    </w:lvl>
    <w:lvl w:ilvl="2" w:tplc="CF847820">
      <w:start w:val="1"/>
      <w:numFmt w:val="lowerRoman"/>
      <w:lvlText w:val="%3."/>
      <w:lvlJc w:val="right"/>
      <w:pPr>
        <w:ind w:left="2160" w:hanging="180"/>
      </w:pPr>
    </w:lvl>
    <w:lvl w:ilvl="3" w:tplc="F33CF53E">
      <w:start w:val="1"/>
      <w:numFmt w:val="decimal"/>
      <w:lvlText w:val="%4."/>
      <w:lvlJc w:val="left"/>
      <w:pPr>
        <w:ind w:left="2880" w:hanging="360"/>
      </w:pPr>
    </w:lvl>
    <w:lvl w:ilvl="4" w:tplc="FED61A9E">
      <w:start w:val="1"/>
      <w:numFmt w:val="lowerLetter"/>
      <w:lvlText w:val="%5."/>
      <w:lvlJc w:val="left"/>
      <w:pPr>
        <w:ind w:left="3600" w:hanging="360"/>
      </w:pPr>
    </w:lvl>
    <w:lvl w:ilvl="5" w:tplc="9C0853AC">
      <w:start w:val="1"/>
      <w:numFmt w:val="lowerRoman"/>
      <w:lvlText w:val="%6."/>
      <w:lvlJc w:val="right"/>
      <w:pPr>
        <w:ind w:left="4320" w:hanging="180"/>
      </w:pPr>
    </w:lvl>
    <w:lvl w:ilvl="6" w:tplc="69F8A76A">
      <w:start w:val="1"/>
      <w:numFmt w:val="decimal"/>
      <w:lvlText w:val="%7."/>
      <w:lvlJc w:val="left"/>
      <w:pPr>
        <w:ind w:left="5040" w:hanging="360"/>
      </w:pPr>
    </w:lvl>
    <w:lvl w:ilvl="7" w:tplc="1818984C">
      <w:start w:val="1"/>
      <w:numFmt w:val="lowerLetter"/>
      <w:lvlText w:val="%8."/>
      <w:lvlJc w:val="left"/>
      <w:pPr>
        <w:ind w:left="5760" w:hanging="360"/>
      </w:pPr>
    </w:lvl>
    <w:lvl w:ilvl="8" w:tplc="0F92A0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24A"/>
    <w:multiLevelType w:val="hybridMultilevel"/>
    <w:tmpl w:val="EF588F5A"/>
    <w:lvl w:ilvl="0" w:tplc="1D2A1D94">
      <w:start w:val="4"/>
      <w:numFmt w:val="decimal"/>
      <w:lvlText w:val="%1"/>
      <w:lvlJc w:val="left"/>
      <w:pPr>
        <w:ind w:left="720" w:hanging="360"/>
      </w:pPr>
    </w:lvl>
    <w:lvl w:ilvl="1" w:tplc="0F3E080A">
      <w:start w:val="1"/>
      <w:numFmt w:val="lowerLetter"/>
      <w:lvlText w:val="%2."/>
      <w:lvlJc w:val="left"/>
      <w:pPr>
        <w:ind w:left="1440" w:hanging="360"/>
      </w:pPr>
    </w:lvl>
    <w:lvl w:ilvl="2" w:tplc="B2C49E58">
      <w:start w:val="1"/>
      <w:numFmt w:val="lowerRoman"/>
      <w:lvlText w:val="%3."/>
      <w:lvlJc w:val="right"/>
      <w:pPr>
        <w:ind w:left="2160" w:hanging="180"/>
      </w:pPr>
    </w:lvl>
    <w:lvl w:ilvl="3" w:tplc="334AF530">
      <w:start w:val="1"/>
      <w:numFmt w:val="decimal"/>
      <w:lvlText w:val="%4."/>
      <w:lvlJc w:val="left"/>
      <w:pPr>
        <w:ind w:left="2880" w:hanging="360"/>
      </w:pPr>
    </w:lvl>
    <w:lvl w:ilvl="4" w:tplc="B676500E">
      <w:start w:val="1"/>
      <w:numFmt w:val="lowerLetter"/>
      <w:lvlText w:val="%5."/>
      <w:lvlJc w:val="left"/>
      <w:pPr>
        <w:ind w:left="3600" w:hanging="360"/>
      </w:pPr>
    </w:lvl>
    <w:lvl w:ilvl="5" w:tplc="8982EA8C">
      <w:start w:val="1"/>
      <w:numFmt w:val="lowerRoman"/>
      <w:lvlText w:val="%6."/>
      <w:lvlJc w:val="right"/>
      <w:pPr>
        <w:ind w:left="4320" w:hanging="180"/>
      </w:pPr>
    </w:lvl>
    <w:lvl w:ilvl="6" w:tplc="8BB4E4F8">
      <w:start w:val="1"/>
      <w:numFmt w:val="decimal"/>
      <w:lvlText w:val="%7."/>
      <w:lvlJc w:val="left"/>
      <w:pPr>
        <w:ind w:left="5040" w:hanging="360"/>
      </w:pPr>
    </w:lvl>
    <w:lvl w:ilvl="7" w:tplc="A20E8B16">
      <w:start w:val="1"/>
      <w:numFmt w:val="lowerLetter"/>
      <w:lvlText w:val="%8."/>
      <w:lvlJc w:val="left"/>
      <w:pPr>
        <w:ind w:left="5760" w:hanging="360"/>
      </w:pPr>
    </w:lvl>
    <w:lvl w:ilvl="8" w:tplc="2E5AC0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0310"/>
    <w:multiLevelType w:val="hybridMultilevel"/>
    <w:tmpl w:val="690C87F2"/>
    <w:lvl w:ilvl="0" w:tplc="F3747302">
      <w:start w:val="2014"/>
      <w:numFmt w:val="decimal"/>
      <w:lvlText w:val="%1"/>
      <w:lvlJc w:val="left"/>
      <w:pPr>
        <w:ind w:left="485" w:hanging="480"/>
      </w:pPr>
    </w:lvl>
    <w:lvl w:ilvl="1" w:tplc="79505D76">
      <w:start w:val="1"/>
      <w:numFmt w:val="lowerLetter"/>
      <w:lvlText w:val="%2."/>
      <w:lvlJc w:val="left"/>
      <w:pPr>
        <w:ind w:left="1085" w:hanging="360"/>
      </w:pPr>
    </w:lvl>
    <w:lvl w:ilvl="2" w:tplc="12CC8A2E">
      <w:start w:val="1"/>
      <w:numFmt w:val="lowerRoman"/>
      <w:lvlText w:val="%3."/>
      <w:lvlJc w:val="right"/>
      <w:pPr>
        <w:ind w:left="1805" w:hanging="180"/>
      </w:pPr>
    </w:lvl>
    <w:lvl w:ilvl="3" w:tplc="827C496E">
      <w:start w:val="1"/>
      <w:numFmt w:val="decimal"/>
      <w:lvlText w:val="%4."/>
      <w:lvlJc w:val="left"/>
      <w:pPr>
        <w:ind w:left="2525" w:hanging="360"/>
      </w:pPr>
    </w:lvl>
    <w:lvl w:ilvl="4" w:tplc="68F86E78">
      <w:start w:val="1"/>
      <w:numFmt w:val="lowerLetter"/>
      <w:lvlText w:val="%5."/>
      <w:lvlJc w:val="left"/>
      <w:pPr>
        <w:ind w:left="3245" w:hanging="360"/>
      </w:pPr>
    </w:lvl>
    <w:lvl w:ilvl="5" w:tplc="7DEAE75E">
      <w:start w:val="1"/>
      <w:numFmt w:val="lowerRoman"/>
      <w:lvlText w:val="%6."/>
      <w:lvlJc w:val="right"/>
      <w:pPr>
        <w:ind w:left="3965" w:hanging="180"/>
      </w:pPr>
    </w:lvl>
    <w:lvl w:ilvl="6" w:tplc="C0368F82">
      <w:start w:val="1"/>
      <w:numFmt w:val="decimal"/>
      <w:lvlText w:val="%7."/>
      <w:lvlJc w:val="left"/>
      <w:pPr>
        <w:ind w:left="4685" w:hanging="360"/>
      </w:pPr>
    </w:lvl>
    <w:lvl w:ilvl="7" w:tplc="18E6A184">
      <w:start w:val="1"/>
      <w:numFmt w:val="lowerLetter"/>
      <w:lvlText w:val="%8."/>
      <w:lvlJc w:val="left"/>
      <w:pPr>
        <w:ind w:left="5405" w:hanging="360"/>
      </w:pPr>
    </w:lvl>
    <w:lvl w:ilvl="8" w:tplc="CCC2E6E4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4C370C5B"/>
    <w:multiLevelType w:val="hybridMultilevel"/>
    <w:tmpl w:val="7E74ACDC"/>
    <w:lvl w:ilvl="0" w:tplc="FB78EDD4">
      <w:start w:val="1"/>
      <w:numFmt w:val="decimal"/>
      <w:lvlText w:val="%1."/>
      <w:lvlJc w:val="left"/>
      <w:pPr>
        <w:ind w:left="720" w:hanging="360"/>
      </w:pPr>
    </w:lvl>
    <w:lvl w:ilvl="1" w:tplc="78C0CCEA">
      <w:start w:val="1"/>
      <w:numFmt w:val="lowerLetter"/>
      <w:lvlText w:val="%2."/>
      <w:lvlJc w:val="left"/>
      <w:pPr>
        <w:ind w:left="1440" w:hanging="360"/>
      </w:pPr>
    </w:lvl>
    <w:lvl w:ilvl="2" w:tplc="EBF241B8">
      <w:start w:val="1"/>
      <w:numFmt w:val="lowerRoman"/>
      <w:lvlText w:val="%3."/>
      <w:lvlJc w:val="right"/>
      <w:pPr>
        <w:ind w:left="2160" w:hanging="180"/>
      </w:pPr>
    </w:lvl>
    <w:lvl w:ilvl="3" w:tplc="92042C98">
      <w:start w:val="1"/>
      <w:numFmt w:val="decimal"/>
      <w:lvlText w:val="%4."/>
      <w:lvlJc w:val="left"/>
      <w:pPr>
        <w:ind w:left="2880" w:hanging="360"/>
      </w:pPr>
    </w:lvl>
    <w:lvl w:ilvl="4" w:tplc="51F204EE">
      <w:start w:val="1"/>
      <w:numFmt w:val="lowerLetter"/>
      <w:lvlText w:val="%5."/>
      <w:lvlJc w:val="left"/>
      <w:pPr>
        <w:ind w:left="3600" w:hanging="360"/>
      </w:pPr>
    </w:lvl>
    <w:lvl w:ilvl="5" w:tplc="8E06E102">
      <w:start w:val="1"/>
      <w:numFmt w:val="lowerRoman"/>
      <w:lvlText w:val="%6."/>
      <w:lvlJc w:val="right"/>
      <w:pPr>
        <w:ind w:left="4320" w:hanging="180"/>
      </w:pPr>
    </w:lvl>
    <w:lvl w:ilvl="6" w:tplc="9572DD90">
      <w:start w:val="1"/>
      <w:numFmt w:val="decimal"/>
      <w:lvlText w:val="%7."/>
      <w:lvlJc w:val="left"/>
      <w:pPr>
        <w:ind w:left="5040" w:hanging="360"/>
      </w:pPr>
    </w:lvl>
    <w:lvl w:ilvl="7" w:tplc="87740AD4">
      <w:start w:val="1"/>
      <w:numFmt w:val="lowerLetter"/>
      <w:lvlText w:val="%8."/>
      <w:lvlJc w:val="left"/>
      <w:pPr>
        <w:ind w:left="5760" w:hanging="360"/>
      </w:pPr>
    </w:lvl>
    <w:lvl w:ilvl="8" w:tplc="AC70DE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4513"/>
    <w:multiLevelType w:val="hybridMultilevel"/>
    <w:tmpl w:val="5C06DC6E"/>
    <w:lvl w:ilvl="0" w:tplc="E3B8BAB6">
      <w:start w:val="1"/>
      <w:numFmt w:val="decimal"/>
      <w:lvlText w:val="%1."/>
      <w:lvlJc w:val="left"/>
      <w:pPr>
        <w:ind w:left="720" w:hanging="360"/>
      </w:pPr>
    </w:lvl>
    <w:lvl w:ilvl="1" w:tplc="47E6C74C">
      <w:start w:val="1"/>
      <w:numFmt w:val="lowerLetter"/>
      <w:lvlText w:val="%2."/>
      <w:lvlJc w:val="left"/>
      <w:pPr>
        <w:ind w:left="1440" w:hanging="360"/>
      </w:pPr>
    </w:lvl>
    <w:lvl w:ilvl="2" w:tplc="4A004566">
      <w:start w:val="1"/>
      <w:numFmt w:val="lowerRoman"/>
      <w:lvlText w:val="%3."/>
      <w:lvlJc w:val="right"/>
      <w:pPr>
        <w:ind w:left="2160" w:hanging="180"/>
      </w:pPr>
    </w:lvl>
    <w:lvl w:ilvl="3" w:tplc="A84884DC">
      <w:start w:val="1"/>
      <w:numFmt w:val="decimal"/>
      <w:lvlText w:val="%4."/>
      <w:lvlJc w:val="left"/>
      <w:pPr>
        <w:ind w:left="2880" w:hanging="360"/>
      </w:pPr>
    </w:lvl>
    <w:lvl w:ilvl="4" w:tplc="69DA3DBE">
      <w:start w:val="1"/>
      <w:numFmt w:val="lowerLetter"/>
      <w:lvlText w:val="%5."/>
      <w:lvlJc w:val="left"/>
      <w:pPr>
        <w:ind w:left="3600" w:hanging="360"/>
      </w:pPr>
    </w:lvl>
    <w:lvl w:ilvl="5" w:tplc="F0429B1A">
      <w:start w:val="1"/>
      <w:numFmt w:val="lowerRoman"/>
      <w:lvlText w:val="%6."/>
      <w:lvlJc w:val="right"/>
      <w:pPr>
        <w:ind w:left="4320" w:hanging="180"/>
      </w:pPr>
    </w:lvl>
    <w:lvl w:ilvl="6" w:tplc="9F866D9E">
      <w:start w:val="1"/>
      <w:numFmt w:val="decimal"/>
      <w:lvlText w:val="%7."/>
      <w:lvlJc w:val="left"/>
      <w:pPr>
        <w:ind w:left="5040" w:hanging="360"/>
      </w:pPr>
    </w:lvl>
    <w:lvl w:ilvl="7" w:tplc="A1864416">
      <w:start w:val="1"/>
      <w:numFmt w:val="lowerLetter"/>
      <w:lvlText w:val="%8."/>
      <w:lvlJc w:val="left"/>
      <w:pPr>
        <w:ind w:left="5760" w:hanging="360"/>
      </w:pPr>
    </w:lvl>
    <w:lvl w:ilvl="8" w:tplc="888A8B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78A"/>
    <w:multiLevelType w:val="hybridMultilevel"/>
    <w:tmpl w:val="82A8DE0E"/>
    <w:lvl w:ilvl="0" w:tplc="685CF788">
      <w:start w:val="1"/>
      <w:numFmt w:val="decimal"/>
      <w:lvlText w:val="%1."/>
      <w:lvlJc w:val="left"/>
      <w:pPr>
        <w:ind w:left="720" w:hanging="360"/>
      </w:pPr>
    </w:lvl>
    <w:lvl w:ilvl="1" w:tplc="D1DCA1CA">
      <w:start w:val="1"/>
      <w:numFmt w:val="lowerLetter"/>
      <w:lvlText w:val="%2."/>
      <w:lvlJc w:val="left"/>
      <w:pPr>
        <w:ind w:left="1440" w:hanging="360"/>
      </w:pPr>
    </w:lvl>
    <w:lvl w:ilvl="2" w:tplc="45B46384">
      <w:start w:val="1"/>
      <w:numFmt w:val="lowerRoman"/>
      <w:lvlText w:val="%3."/>
      <w:lvlJc w:val="right"/>
      <w:pPr>
        <w:ind w:left="2160" w:hanging="180"/>
      </w:pPr>
    </w:lvl>
    <w:lvl w:ilvl="3" w:tplc="2BB2A7DC">
      <w:start w:val="1"/>
      <w:numFmt w:val="decimal"/>
      <w:lvlText w:val="%4."/>
      <w:lvlJc w:val="left"/>
      <w:pPr>
        <w:ind w:left="2880" w:hanging="360"/>
      </w:pPr>
    </w:lvl>
    <w:lvl w:ilvl="4" w:tplc="4D9A6C42">
      <w:start w:val="1"/>
      <w:numFmt w:val="lowerLetter"/>
      <w:lvlText w:val="%5."/>
      <w:lvlJc w:val="left"/>
      <w:pPr>
        <w:ind w:left="3600" w:hanging="360"/>
      </w:pPr>
    </w:lvl>
    <w:lvl w:ilvl="5" w:tplc="7D18A022">
      <w:start w:val="1"/>
      <w:numFmt w:val="lowerRoman"/>
      <w:lvlText w:val="%6."/>
      <w:lvlJc w:val="right"/>
      <w:pPr>
        <w:ind w:left="4320" w:hanging="180"/>
      </w:pPr>
    </w:lvl>
    <w:lvl w:ilvl="6" w:tplc="E31A0590">
      <w:start w:val="1"/>
      <w:numFmt w:val="decimal"/>
      <w:lvlText w:val="%7."/>
      <w:lvlJc w:val="left"/>
      <w:pPr>
        <w:ind w:left="5040" w:hanging="360"/>
      </w:pPr>
    </w:lvl>
    <w:lvl w:ilvl="7" w:tplc="D9E4777E">
      <w:start w:val="1"/>
      <w:numFmt w:val="lowerLetter"/>
      <w:lvlText w:val="%8."/>
      <w:lvlJc w:val="left"/>
      <w:pPr>
        <w:ind w:left="5760" w:hanging="360"/>
      </w:pPr>
    </w:lvl>
    <w:lvl w:ilvl="8" w:tplc="812AA9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0057"/>
    <w:multiLevelType w:val="hybridMultilevel"/>
    <w:tmpl w:val="923EDEF8"/>
    <w:lvl w:ilvl="0" w:tplc="903817FE">
      <w:numFmt w:val="bullet"/>
      <w:lvlText w:val="*"/>
      <w:lvlJc w:val="left"/>
    </w:lvl>
    <w:lvl w:ilvl="1" w:tplc="C24E9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3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61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1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435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65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3AF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6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FF63AB4"/>
    <w:multiLevelType w:val="hybridMultilevel"/>
    <w:tmpl w:val="7474125C"/>
    <w:lvl w:ilvl="0" w:tplc="A700451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D1183CB4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8BC054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C924E4E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FB7C894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F6CBA6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9242D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B032B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A0E1E6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642D6381"/>
    <w:multiLevelType w:val="hybridMultilevel"/>
    <w:tmpl w:val="09A2E8CA"/>
    <w:lvl w:ilvl="0" w:tplc="52F05458">
      <w:start w:val="1"/>
      <w:numFmt w:val="decimal"/>
      <w:lvlText w:val="%1."/>
      <w:lvlJc w:val="left"/>
      <w:pPr>
        <w:ind w:left="720" w:hanging="360"/>
      </w:pPr>
    </w:lvl>
    <w:lvl w:ilvl="1" w:tplc="43B60DFE">
      <w:start w:val="1"/>
      <w:numFmt w:val="lowerLetter"/>
      <w:lvlText w:val="%2."/>
      <w:lvlJc w:val="left"/>
      <w:pPr>
        <w:ind w:left="1440" w:hanging="360"/>
      </w:pPr>
    </w:lvl>
    <w:lvl w:ilvl="2" w:tplc="19E00ACE">
      <w:start w:val="1"/>
      <w:numFmt w:val="lowerRoman"/>
      <w:lvlText w:val="%3."/>
      <w:lvlJc w:val="right"/>
      <w:pPr>
        <w:ind w:left="2160" w:hanging="180"/>
      </w:pPr>
    </w:lvl>
    <w:lvl w:ilvl="3" w:tplc="F9A28854">
      <w:start w:val="1"/>
      <w:numFmt w:val="decimal"/>
      <w:lvlText w:val="%4."/>
      <w:lvlJc w:val="left"/>
      <w:pPr>
        <w:ind w:left="2880" w:hanging="360"/>
      </w:pPr>
    </w:lvl>
    <w:lvl w:ilvl="4" w:tplc="83DE4182">
      <w:start w:val="1"/>
      <w:numFmt w:val="lowerLetter"/>
      <w:lvlText w:val="%5."/>
      <w:lvlJc w:val="left"/>
      <w:pPr>
        <w:ind w:left="3600" w:hanging="360"/>
      </w:pPr>
    </w:lvl>
    <w:lvl w:ilvl="5" w:tplc="64BAB46E">
      <w:start w:val="1"/>
      <w:numFmt w:val="lowerRoman"/>
      <w:lvlText w:val="%6."/>
      <w:lvlJc w:val="right"/>
      <w:pPr>
        <w:ind w:left="4320" w:hanging="180"/>
      </w:pPr>
    </w:lvl>
    <w:lvl w:ilvl="6" w:tplc="8954BF50">
      <w:start w:val="1"/>
      <w:numFmt w:val="decimal"/>
      <w:lvlText w:val="%7."/>
      <w:lvlJc w:val="left"/>
      <w:pPr>
        <w:ind w:left="5040" w:hanging="360"/>
      </w:pPr>
    </w:lvl>
    <w:lvl w:ilvl="7" w:tplc="E2E027B6">
      <w:start w:val="1"/>
      <w:numFmt w:val="lowerLetter"/>
      <w:lvlText w:val="%8."/>
      <w:lvlJc w:val="left"/>
      <w:pPr>
        <w:ind w:left="5760" w:hanging="360"/>
      </w:pPr>
    </w:lvl>
    <w:lvl w:ilvl="8" w:tplc="F2C4E6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033"/>
    <w:multiLevelType w:val="hybridMultilevel"/>
    <w:tmpl w:val="B8682388"/>
    <w:lvl w:ilvl="0" w:tplc="6EA660F8">
      <w:start w:val="1"/>
      <w:numFmt w:val="decimal"/>
      <w:lvlText w:val="%1."/>
      <w:lvlJc w:val="left"/>
      <w:pPr>
        <w:ind w:left="720" w:hanging="360"/>
      </w:pPr>
    </w:lvl>
    <w:lvl w:ilvl="1" w:tplc="80B2AE9A">
      <w:start w:val="1"/>
      <w:numFmt w:val="lowerLetter"/>
      <w:lvlText w:val="%2."/>
      <w:lvlJc w:val="left"/>
      <w:pPr>
        <w:ind w:left="1440" w:hanging="360"/>
      </w:pPr>
    </w:lvl>
    <w:lvl w:ilvl="2" w:tplc="B6DC908C">
      <w:start w:val="1"/>
      <w:numFmt w:val="lowerRoman"/>
      <w:lvlText w:val="%3."/>
      <w:lvlJc w:val="right"/>
      <w:pPr>
        <w:ind w:left="2160" w:hanging="180"/>
      </w:pPr>
    </w:lvl>
    <w:lvl w:ilvl="3" w:tplc="C32E3842">
      <w:start w:val="1"/>
      <w:numFmt w:val="decimal"/>
      <w:lvlText w:val="%4."/>
      <w:lvlJc w:val="left"/>
      <w:pPr>
        <w:ind w:left="2880" w:hanging="360"/>
      </w:pPr>
    </w:lvl>
    <w:lvl w:ilvl="4" w:tplc="A1642268">
      <w:start w:val="1"/>
      <w:numFmt w:val="lowerLetter"/>
      <w:lvlText w:val="%5."/>
      <w:lvlJc w:val="left"/>
      <w:pPr>
        <w:ind w:left="3600" w:hanging="360"/>
      </w:pPr>
    </w:lvl>
    <w:lvl w:ilvl="5" w:tplc="3AE25966">
      <w:start w:val="1"/>
      <w:numFmt w:val="lowerRoman"/>
      <w:lvlText w:val="%6."/>
      <w:lvlJc w:val="right"/>
      <w:pPr>
        <w:ind w:left="4320" w:hanging="180"/>
      </w:pPr>
    </w:lvl>
    <w:lvl w:ilvl="6" w:tplc="0302DBEA">
      <w:start w:val="1"/>
      <w:numFmt w:val="decimal"/>
      <w:lvlText w:val="%7."/>
      <w:lvlJc w:val="left"/>
      <w:pPr>
        <w:ind w:left="5040" w:hanging="360"/>
      </w:pPr>
    </w:lvl>
    <w:lvl w:ilvl="7" w:tplc="5914D4F2">
      <w:start w:val="1"/>
      <w:numFmt w:val="lowerLetter"/>
      <w:lvlText w:val="%8."/>
      <w:lvlJc w:val="left"/>
      <w:pPr>
        <w:ind w:left="5760" w:hanging="360"/>
      </w:pPr>
    </w:lvl>
    <w:lvl w:ilvl="8" w:tplc="F29865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4650"/>
    <w:multiLevelType w:val="multilevel"/>
    <w:tmpl w:val="973EB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D3C6133"/>
    <w:multiLevelType w:val="hybridMultilevel"/>
    <w:tmpl w:val="3C76DDC0"/>
    <w:lvl w:ilvl="0" w:tplc="C3DEC2EE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ADD08710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87684C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C25E2C32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CEECF2CA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C390E842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EEC0018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CCEC0DB8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8B163DCC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 w15:restartNumberingAfterBreak="0">
    <w:nsid w:val="72FA3EDF"/>
    <w:multiLevelType w:val="hybridMultilevel"/>
    <w:tmpl w:val="4BEAD6BE"/>
    <w:lvl w:ilvl="0" w:tplc="C756C13A">
      <w:start w:val="1"/>
      <w:numFmt w:val="decimal"/>
      <w:lvlText w:val="%1."/>
      <w:lvlJc w:val="left"/>
      <w:pPr>
        <w:ind w:left="720" w:hanging="360"/>
      </w:pPr>
    </w:lvl>
    <w:lvl w:ilvl="1" w:tplc="60ACFD14">
      <w:start w:val="1"/>
      <w:numFmt w:val="lowerLetter"/>
      <w:lvlText w:val="%2."/>
      <w:lvlJc w:val="left"/>
      <w:pPr>
        <w:ind w:left="1440" w:hanging="360"/>
      </w:pPr>
    </w:lvl>
    <w:lvl w:ilvl="2" w:tplc="B5ACFA8A">
      <w:start w:val="1"/>
      <w:numFmt w:val="lowerRoman"/>
      <w:lvlText w:val="%3."/>
      <w:lvlJc w:val="right"/>
      <w:pPr>
        <w:ind w:left="2160" w:hanging="180"/>
      </w:pPr>
    </w:lvl>
    <w:lvl w:ilvl="3" w:tplc="2A88EF14">
      <w:start w:val="1"/>
      <w:numFmt w:val="decimal"/>
      <w:lvlText w:val="%4."/>
      <w:lvlJc w:val="left"/>
      <w:pPr>
        <w:ind w:left="2880" w:hanging="360"/>
      </w:pPr>
    </w:lvl>
    <w:lvl w:ilvl="4" w:tplc="5BBE1F1C">
      <w:start w:val="1"/>
      <w:numFmt w:val="lowerLetter"/>
      <w:lvlText w:val="%5."/>
      <w:lvlJc w:val="left"/>
      <w:pPr>
        <w:ind w:left="3600" w:hanging="360"/>
      </w:pPr>
    </w:lvl>
    <w:lvl w:ilvl="5" w:tplc="BD46B8BE">
      <w:start w:val="1"/>
      <w:numFmt w:val="lowerRoman"/>
      <w:lvlText w:val="%6."/>
      <w:lvlJc w:val="right"/>
      <w:pPr>
        <w:ind w:left="4320" w:hanging="180"/>
      </w:pPr>
    </w:lvl>
    <w:lvl w:ilvl="6" w:tplc="D18ECBC8">
      <w:start w:val="1"/>
      <w:numFmt w:val="decimal"/>
      <w:lvlText w:val="%7."/>
      <w:lvlJc w:val="left"/>
      <w:pPr>
        <w:ind w:left="5040" w:hanging="360"/>
      </w:pPr>
    </w:lvl>
    <w:lvl w:ilvl="7" w:tplc="73B8D740">
      <w:start w:val="1"/>
      <w:numFmt w:val="lowerLetter"/>
      <w:lvlText w:val="%8."/>
      <w:lvlJc w:val="left"/>
      <w:pPr>
        <w:ind w:left="5760" w:hanging="360"/>
      </w:pPr>
    </w:lvl>
    <w:lvl w:ilvl="8" w:tplc="3476EE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750D0"/>
    <w:multiLevelType w:val="hybridMultilevel"/>
    <w:tmpl w:val="28CA25F6"/>
    <w:lvl w:ilvl="0" w:tplc="D0D29AAC">
      <w:start w:val="1"/>
      <w:numFmt w:val="decimal"/>
      <w:lvlText w:val="%1."/>
      <w:lvlJc w:val="left"/>
      <w:pPr>
        <w:ind w:left="720" w:hanging="360"/>
      </w:pPr>
    </w:lvl>
    <w:lvl w:ilvl="1" w:tplc="1F463E54">
      <w:start w:val="1"/>
      <w:numFmt w:val="lowerLetter"/>
      <w:lvlText w:val="%2."/>
      <w:lvlJc w:val="left"/>
      <w:pPr>
        <w:ind w:left="1440" w:hanging="360"/>
      </w:pPr>
    </w:lvl>
    <w:lvl w:ilvl="2" w:tplc="8040B22C">
      <w:start w:val="1"/>
      <w:numFmt w:val="lowerRoman"/>
      <w:lvlText w:val="%3."/>
      <w:lvlJc w:val="right"/>
      <w:pPr>
        <w:ind w:left="2160" w:hanging="180"/>
      </w:pPr>
    </w:lvl>
    <w:lvl w:ilvl="3" w:tplc="EF761E38">
      <w:start w:val="1"/>
      <w:numFmt w:val="decimal"/>
      <w:lvlText w:val="%4."/>
      <w:lvlJc w:val="left"/>
      <w:pPr>
        <w:ind w:left="2880" w:hanging="360"/>
      </w:pPr>
    </w:lvl>
    <w:lvl w:ilvl="4" w:tplc="AECC40E0">
      <w:start w:val="1"/>
      <w:numFmt w:val="lowerLetter"/>
      <w:lvlText w:val="%5."/>
      <w:lvlJc w:val="left"/>
      <w:pPr>
        <w:ind w:left="3600" w:hanging="360"/>
      </w:pPr>
    </w:lvl>
    <w:lvl w:ilvl="5" w:tplc="438A858A">
      <w:start w:val="1"/>
      <w:numFmt w:val="lowerRoman"/>
      <w:lvlText w:val="%6."/>
      <w:lvlJc w:val="right"/>
      <w:pPr>
        <w:ind w:left="4320" w:hanging="180"/>
      </w:pPr>
    </w:lvl>
    <w:lvl w:ilvl="6" w:tplc="944EF010">
      <w:start w:val="1"/>
      <w:numFmt w:val="decimal"/>
      <w:lvlText w:val="%7."/>
      <w:lvlJc w:val="left"/>
      <w:pPr>
        <w:ind w:left="5040" w:hanging="360"/>
      </w:pPr>
    </w:lvl>
    <w:lvl w:ilvl="7" w:tplc="5E680E70">
      <w:start w:val="1"/>
      <w:numFmt w:val="lowerLetter"/>
      <w:lvlText w:val="%8."/>
      <w:lvlJc w:val="left"/>
      <w:pPr>
        <w:ind w:left="5760" w:hanging="360"/>
      </w:pPr>
    </w:lvl>
    <w:lvl w:ilvl="8" w:tplc="1B2006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C1B"/>
    <w:multiLevelType w:val="hybridMultilevel"/>
    <w:tmpl w:val="7F0C5A42"/>
    <w:lvl w:ilvl="0" w:tplc="0B1A3114">
      <w:start w:val="1"/>
      <w:numFmt w:val="decimal"/>
      <w:lvlText w:val="%1."/>
      <w:lvlJc w:val="left"/>
      <w:pPr>
        <w:ind w:left="720" w:hanging="360"/>
      </w:pPr>
    </w:lvl>
    <w:lvl w:ilvl="1" w:tplc="4F365FBE">
      <w:start w:val="1"/>
      <w:numFmt w:val="lowerLetter"/>
      <w:lvlText w:val="%2."/>
      <w:lvlJc w:val="left"/>
      <w:pPr>
        <w:ind w:left="1440" w:hanging="360"/>
      </w:pPr>
    </w:lvl>
    <w:lvl w:ilvl="2" w:tplc="7234A5B4">
      <w:start w:val="1"/>
      <w:numFmt w:val="lowerRoman"/>
      <w:lvlText w:val="%3."/>
      <w:lvlJc w:val="right"/>
      <w:pPr>
        <w:ind w:left="2160" w:hanging="180"/>
      </w:pPr>
    </w:lvl>
    <w:lvl w:ilvl="3" w:tplc="548AC538">
      <w:start w:val="1"/>
      <w:numFmt w:val="decimal"/>
      <w:lvlText w:val="%4."/>
      <w:lvlJc w:val="left"/>
      <w:pPr>
        <w:ind w:left="2880" w:hanging="360"/>
      </w:pPr>
    </w:lvl>
    <w:lvl w:ilvl="4" w:tplc="AD1CA30E">
      <w:start w:val="1"/>
      <w:numFmt w:val="lowerLetter"/>
      <w:lvlText w:val="%5."/>
      <w:lvlJc w:val="left"/>
      <w:pPr>
        <w:ind w:left="3600" w:hanging="360"/>
      </w:pPr>
    </w:lvl>
    <w:lvl w:ilvl="5" w:tplc="FE8A9B3C">
      <w:start w:val="1"/>
      <w:numFmt w:val="lowerRoman"/>
      <w:lvlText w:val="%6."/>
      <w:lvlJc w:val="right"/>
      <w:pPr>
        <w:ind w:left="4320" w:hanging="180"/>
      </w:pPr>
    </w:lvl>
    <w:lvl w:ilvl="6" w:tplc="EB745E00">
      <w:start w:val="1"/>
      <w:numFmt w:val="decimal"/>
      <w:lvlText w:val="%7."/>
      <w:lvlJc w:val="left"/>
      <w:pPr>
        <w:ind w:left="5040" w:hanging="360"/>
      </w:pPr>
    </w:lvl>
    <w:lvl w:ilvl="7" w:tplc="C0480A8C">
      <w:start w:val="1"/>
      <w:numFmt w:val="lowerLetter"/>
      <w:lvlText w:val="%8."/>
      <w:lvlJc w:val="left"/>
      <w:pPr>
        <w:ind w:left="5760" w:hanging="360"/>
      </w:pPr>
    </w:lvl>
    <w:lvl w:ilvl="8" w:tplc="1FF67E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F0A4D"/>
    <w:multiLevelType w:val="hybridMultilevel"/>
    <w:tmpl w:val="B7DCE7A8"/>
    <w:lvl w:ilvl="0" w:tplc="CEC6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168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2D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0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901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2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EA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83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A64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C71CBF"/>
    <w:multiLevelType w:val="hybridMultilevel"/>
    <w:tmpl w:val="ED489778"/>
    <w:lvl w:ilvl="0" w:tplc="4D868320">
      <w:start w:val="1"/>
      <w:numFmt w:val="decimal"/>
      <w:lvlText w:val="%1."/>
      <w:lvlJc w:val="left"/>
      <w:pPr>
        <w:ind w:left="720" w:hanging="360"/>
      </w:pPr>
    </w:lvl>
    <w:lvl w:ilvl="1" w:tplc="DC22A220">
      <w:start w:val="1"/>
      <w:numFmt w:val="lowerLetter"/>
      <w:lvlText w:val="%2."/>
      <w:lvlJc w:val="left"/>
      <w:pPr>
        <w:ind w:left="1440" w:hanging="360"/>
      </w:pPr>
    </w:lvl>
    <w:lvl w:ilvl="2" w:tplc="336AF0B8">
      <w:start w:val="1"/>
      <w:numFmt w:val="lowerRoman"/>
      <w:lvlText w:val="%3."/>
      <w:lvlJc w:val="right"/>
      <w:pPr>
        <w:ind w:left="2160" w:hanging="180"/>
      </w:pPr>
    </w:lvl>
    <w:lvl w:ilvl="3" w:tplc="7CA64820">
      <w:start w:val="1"/>
      <w:numFmt w:val="decimal"/>
      <w:lvlText w:val="%4."/>
      <w:lvlJc w:val="left"/>
      <w:pPr>
        <w:ind w:left="2880" w:hanging="360"/>
      </w:pPr>
    </w:lvl>
    <w:lvl w:ilvl="4" w:tplc="84AC4D88">
      <w:start w:val="1"/>
      <w:numFmt w:val="lowerLetter"/>
      <w:lvlText w:val="%5."/>
      <w:lvlJc w:val="left"/>
      <w:pPr>
        <w:ind w:left="3600" w:hanging="360"/>
      </w:pPr>
    </w:lvl>
    <w:lvl w:ilvl="5" w:tplc="BD6C5628">
      <w:start w:val="1"/>
      <w:numFmt w:val="lowerRoman"/>
      <w:lvlText w:val="%6."/>
      <w:lvlJc w:val="right"/>
      <w:pPr>
        <w:ind w:left="4320" w:hanging="180"/>
      </w:pPr>
    </w:lvl>
    <w:lvl w:ilvl="6" w:tplc="8F681662">
      <w:start w:val="1"/>
      <w:numFmt w:val="decimal"/>
      <w:lvlText w:val="%7."/>
      <w:lvlJc w:val="left"/>
      <w:pPr>
        <w:ind w:left="5040" w:hanging="360"/>
      </w:pPr>
    </w:lvl>
    <w:lvl w:ilvl="7" w:tplc="17C65394">
      <w:start w:val="1"/>
      <w:numFmt w:val="lowerLetter"/>
      <w:lvlText w:val="%8."/>
      <w:lvlJc w:val="left"/>
      <w:pPr>
        <w:ind w:left="5760" w:hanging="360"/>
      </w:pPr>
    </w:lvl>
    <w:lvl w:ilvl="8" w:tplc="D56A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19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5"/>
  </w:num>
  <w:num w:numId="9">
    <w:abstractNumId w:val="2"/>
  </w:num>
  <w:num w:numId="10">
    <w:abstractNumId w:val="28"/>
  </w:num>
  <w:num w:numId="11">
    <w:abstractNumId w:val="0"/>
  </w:num>
  <w:num w:numId="12">
    <w:abstractNumId w:val="5"/>
  </w:num>
  <w:num w:numId="13">
    <w:abstractNumId w:val="8"/>
  </w:num>
  <w:num w:numId="14">
    <w:abstractNumId w:val="20"/>
  </w:num>
  <w:num w:numId="15">
    <w:abstractNumId w:val="27"/>
  </w:num>
  <w:num w:numId="16">
    <w:abstractNumId w:val="16"/>
  </w:num>
  <w:num w:numId="17">
    <w:abstractNumId w:val="9"/>
  </w:num>
  <w:num w:numId="18">
    <w:abstractNumId w:val="10"/>
  </w:num>
  <w:num w:numId="19">
    <w:abstractNumId w:val="25"/>
  </w:num>
  <w:num w:numId="20">
    <w:abstractNumId w:val="12"/>
  </w:num>
  <w:num w:numId="21">
    <w:abstractNumId w:val="22"/>
  </w:num>
  <w:num w:numId="22">
    <w:abstractNumId w:val="26"/>
  </w:num>
  <w:num w:numId="23">
    <w:abstractNumId w:val="29"/>
  </w:num>
  <w:num w:numId="24">
    <w:abstractNumId w:val="18"/>
  </w:num>
  <w:num w:numId="25">
    <w:abstractNumId w:val="17"/>
  </w:num>
  <w:num w:numId="26">
    <w:abstractNumId w:val="24"/>
  </w:num>
  <w:num w:numId="27">
    <w:abstractNumId w:val="21"/>
  </w:num>
  <w:num w:numId="28">
    <w:abstractNumId w:val="13"/>
  </w:num>
  <w:num w:numId="29">
    <w:abstractNumId w:val="7"/>
  </w:num>
  <w:num w:numId="30">
    <w:abstractNumId w:val="4"/>
  </w:num>
  <w:num w:numId="31">
    <w:abstractNumId w:val="1"/>
  </w:num>
  <w:num w:numId="32">
    <w:abstractNumId w:val="14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399"/>
    <w:rsid w:val="000051EA"/>
    <w:rsid w:val="000D040C"/>
    <w:rsid w:val="000F5F19"/>
    <w:rsid w:val="00136769"/>
    <w:rsid w:val="001462CC"/>
    <w:rsid w:val="00167855"/>
    <w:rsid w:val="001A2F14"/>
    <w:rsid w:val="001B185A"/>
    <w:rsid w:val="00217E97"/>
    <w:rsid w:val="00236C82"/>
    <w:rsid w:val="002608FA"/>
    <w:rsid w:val="0027596A"/>
    <w:rsid w:val="002A294B"/>
    <w:rsid w:val="002F6F70"/>
    <w:rsid w:val="00306FEE"/>
    <w:rsid w:val="00331D89"/>
    <w:rsid w:val="00343FAC"/>
    <w:rsid w:val="0035518A"/>
    <w:rsid w:val="00391C6C"/>
    <w:rsid w:val="003B5825"/>
    <w:rsid w:val="003C0266"/>
    <w:rsid w:val="003C0F0B"/>
    <w:rsid w:val="003E2445"/>
    <w:rsid w:val="003E4A94"/>
    <w:rsid w:val="003F4C1E"/>
    <w:rsid w:val="00404029"/>
    <w:rsid w:val="00434F54"/>
    <w:rsid w:val="00444090"/>
    <w:rsid w:val="004A05C9"/>
    <w:rsid w:val="004A4F9A"/>
    <w:rsid w:val="004A7F2B"/>
    <w:rsid w:val="004F4AD7"/>
    <w:rsid w:val="00507089"/>
    <w:rsid w:val="00570A31"/>
    <w:rsid w:val="0058792F"/>
    <w:rsid w:val="005F34B8"/>
    <w:rsid w:val="005F4DA7"/>
    <w:rsid w:val="0060239E"/>
    <w:rsid w:val="00612300"/>
    <w:rsid w:val="00622B97"/>
    <w:rsid w:val="00640613"/>
    <w:rsid w:val="00664805"/>
    <w:rsid w:val="00680408"/>
    <w:rsid w:val="006A56E4"/>
    <w:rsid w:val="006E245C"/>
    <w:rsid w:val="006F6009"/>
    <w:rsid w:val="00711B5E"/>
    <w:rsid w:val="00720351"/>
    <w:rsid w:val="00734524"/>
    <w:rsid w:val="00773C77"/>
    <w:rsid w:val="00774DA7"/>
    <w:rsid w:val="0078011A"/>
    <w:rsid w:val="0078487D"/>
    <w:rsid w:val="00790C1B"/>
    <w:rsid w:val="007F2A58"/>
    <w:rsid w:val="007F6AA7"/>
    <w:rsid w:val="007F7BE8"/>
    <w:rsid w:val="00812A43"/>
    <w:rsid w:val="00821CBD"/>
    <w:rsid w:val="008479DC"/>
    <w:rsid w:val="00850102"/>
    <w:rsid w:val="00886A7E"/>
    <w:rsid w:val="00895EB9"/>
    <w:rsid w:val="008D3CCF"/>
    <w:rsid w:val="00927528"/>
    <w:rsid w:val="00937ACE"/>
    <w:rsid w:val="00952582"/>
    <w:rsid w:val="009706FC"/>
    <w:rsid w:val="009A7FC4"/>
    <w:rsid w:val="009E231F"/>
    <w:rsid w:val="009F553A"/>
    <w:rsid w:val="00A26036"/>
    <w:rsid w:val="00A36BCD"/>
    <w:rsid w:val="00A434DF"/>
    <w:rsid w:val="00A53399"/>
    <w:rsid w:val="00A566EE"/>
    <w:rsid w:val="00A770AA"/>
    <w:rsid w:val="00AB771B"/>
    <w:rsid w:val="00AD0CD0"/>
    <w:rsid w:val="00B16304"/>
    <w:rsid w:val="00B24610"/>
    <w:rsid w:val="00B34C5F"/>
    <w:rsid w:val="00B42289"/>
    <w:rsid w:val="00B425D6"/>
    <w:rsid w:val="00B46F75"/>
    <w:rsid w:val="00B57A25"/>
    <w:rsid w:val="00B617A9"/>
    <w:rsid w:val="00B82DE9"/>
    <w:rsid w:val="00B93BB2"/>
    <w:rsid w:val="00BE5E0F"/>
    <w:rsid w:val="00C0124A"/>
    <w:rsid w:val="00C3356D"/>
    <w:rsid w:val="00C42D02"/>
    <w:rsid w:val="00C51717"/>
    <w:rsid w:val="00C84D48"/>
    <w:rsid w:val="00CA2B05"/>
    <w:rsid w:val="00CA6B26"/>
    <w:rsid w:val="00D13DC2"/>
    <w:rsid w:val="00D30514"/>
    <w:rsid w:val="00D3603E"/>
    <w:rsid w:val="00D8038F"/>
    <w:rsid w:val="00DA1AFB"/>
    <w:rsid w:val="00DB71DD"/>
    <w:rsid w:val="00E12CDD"/>
    <w:rsid w:val="00E6292A"/>
    <w:rsid w:val="00EB13BA"/>
    <w:rsid w:val="00EB3E2F"/>
    <w:rsid w:val="00EF1F0B"/>
    <w:rsid w:val="00F12883"/>
    <w:rsid w:val="00F13675"/>
    <w:rsid w:val="00F13685"/>
    <w:rsid w:val="00F35EB4"/>
    <w:rsid w:val="00F52EFC"/>
    <w:rsid w:val="00F66A41"/>
    <w:rsid w:val="00F82628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E5D9-2F28-4107-8174-457D490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bCs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af9">
    <w:name w:val="Body Text Indent"/>
    <w:basedOn w:val="a"/>
    <w:rPr>
      <w:b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a">
    <w:name w:val="Body Text"/>
    <w:basedOn w:val="a"/>
    <w:pPr>
      <w:spacing w:after="120"/>
    </w:pPr>
  </w:style>
  <w:style w:type="paragraph" w:customStyle="1" w:styleId="ConsPlusTitle">
    <w:name w:val="ConsPlusTitle"/>
    <w:rPr>
      <w:b/>
      <w:bCs/>
      <w:sz w:val="24"/>
      <w:szCs w:val="24"/>
    </w:rPr>
  </w:style>
  <w:style w:type="paragraph" w:styleId="afb">
    <w:name w:val="Normal (Web)"/>
    <w:basedOn w:val="a"/>
    <w:pPr>
      <w:spacing w:before="21" w:after="21"/>
    </w:pPr>
    <w:rPr>
      <w:rFonts w:ascii="Arial" w:hAnsi="Arial"/>
      <w:color w:val="332E2D"/>
      <w:spacing w:val="2"/>
    </w:rPr>
  </w:style>
  <w:style w:type="paragraph" w:customStyle="1" w:styleId="afc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d">
    <w:name w:val="Emphasis"/>
    <w:rPr>
      <w:i/>
      <w:iCs/>
    </w:rPr>
  </w:style>
  <w:style w:type="paragraph" w:customStyle="1" w:styleId="afe">
    <w:name w:val="Заголовок;Название"/>
    <w:basedOn w:val="a"/>
    <w:next w:val="a"/>
    <w:link w:val="a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Название Знак"/>
    <w:link w:val="afe"/>
    <w:rPr>
      <w:rFonts w:ascii="Cambria" w:eastAsia="Times New Roman" w:hAnsi="Cambria"/>
      <w:b/>
      <w:bCs/>
      <w:sz w:val="32"/>
      <w:szCs w:val="32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</w:rPr>
  </w:style>
  <w:style w:type="paragraph" w:styleId="aff0">
    <w:name w:val="List Paragraph"/>
    <w:basedOn w:val="a"/>
    <w:pPr>
      <w:ind w:left="7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  <w:sz w:val="22"/>
      <w:szCs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</w:rPr>
  </w:style>
  <w:style w:type="character" w:customStyle="1" w:styleId="ConsPlusNormal0">
    <w:name w:val="ConsPlusNormal Знак"/>
    <w:link w:val="ConsPlusNormal"/>
    <w:locked/>
    <w:rsid w:val="00790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18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48</cp:revision>
  <cp:lastPrinted>2023-01-12T13:35:00Z</cp:lastPrinted>
  <dcterms:created xsi:type="dcterms:W3CDTF">2022-11-21T12:27:00Z</dcterms:created>
  <dcterms:modified xsi:type="dcterms:W3CDTF">2023-01-12T13:38:00Z</dcterms:modified>
</cp:coreProperties>
</file>