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CD1" w:rsidRDefault="00AB21BE" w:rsidP="00F6462E">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4.25pt">
            <v:imagedata r:id="rId7" o:title=""/>
          </v:shape>
        </w:pict>
      </w:r>
    </w:p>
    <w:p w:rsidR="00DA4CD1" w:rsidRDefault="00DA4CD1" w:rsidP="00F6462E">
      <w:pPr>
        <w:jc w:val="center"/>
        <w:rPr>
          <w:sz w:val="26"/>
          <w:szCs w:val="26"/>
        </w:rPr>
      </w:pPr>
    </w:p>
    <w:p w:rsidR="00DA4CD1" w:rsidRDefault="00DA4CD1" w:rsidP="00F6462E">
      <w:pPr>
        <w:jc w:val="center"/>
        <w:rPr>
          <w:sz w:val="28"/>
          <w:szCs w:val="28"/>
        </w:rPr>
      </w:pPr>
      <w:r>
        <w:rPr>
          <w:sz w:val="28"/>
          <w:szCs w:val="28"/>
        </w:rPr>
        <w:t xml:space="preserve">Администрация муниципального образования </w:t>
      </w:r>
    </w:p>
    <w:p w:rsidR="00DA4CD1" w:rsidRDefault="00DA4CD1" w:rsidP="00F6462E">
      <w:pPr>
        <w:jc w:val="center"/>
        <w:rPr>
          <w:sz w:val="28"/>
          <w:szCs w:val="28"/>
        </w:rPr>
      </w:pPr>
      <w:r>
        <w:rPr>
          <w:sz w:val="28"/>
          <w:szCs w:val="28"/>
        </w:rPr>
        <w:t xml:space="preserve">Кузнечнинское городское поселение муниципального образования </w:t>
      </w:r>
    </w:p>
    <w:p w:rsidR="00DA4CD1" w:rsidRDefault="00DA4CD1" w:rsidP="00F6462E">
      <w:pPr>
        <w:jc w:val="center"/>
        <w:rPr>
          <w:sz w:val="28"/>
          <w:szCs w:val="28"/>
        </w:rPr>
      </w:pPr>
      <w:r>
        <w:rPr>
          <w:sz w:val="28"/>
          <w:szCs w:val="28"/>
        </w:rPr>
        <w:t xml:space="preserve">Приозерский муниципальный район Ленинградской области </w:t>
      </w:r>
    </w:p>
    <w:p w:rsidR="00DA4CD1" w:rsidRDefault="00DA4CD1" w:rsidP="00F6462E">
      <w:pPr>
        <w:jc w:val="center"/>
        <w:rPr>
          <w:b/>
          <w:sz w:val="28"/>
          <w:szCs w:val="28"/>
        </w:rPr>
      </w:pPr>
    </w:p>
    <w:p w:rsidR="00DA4CD1" w:rsidRDefault="00DA4CD1" w:rsidP="00F6462E">
      <w:pPr>
        <w:jc w:val="center"/>
        <w:rPr>
          <w:b/>
          <w:sz w:val="28"/>
          <w:szCs w:val="28"/>
        </w:rPr>
      </w:pPr>
      <w:r>
        <w:rPr>
          <w:b/>
          <w:sz w:val="28"/>
          <w:szCs w:val="28"/>
        </w:rPr>
        <w:t>ПОСТАНОВЛЕНИЕ</w:t>
      </w:r>
    </w:p>
    <w:p w:rsidR="00DA4CD1" w:rsidRDefault="00DA4CD1" w:rsidP="00F6462E">
      <w:pPr>
        <w:rPr>
          <w:sz w:val="28"/>
          <w:szCs w:val="28"/>
        </w:rPr>
      </w:pPr>
    </w:p>
    <w:p w:rsidR="00DA4CD1" w:rsidRDefault="00DA4CD1" w:rsidP="00F6462E">
      <w:pPr>
        <w:rPr>
          <w:sz w:val="28"/>
          <w:szCs w:val="28"/>
        </w:rPr>
      </w:pPr>
    </w:p>
    <w:p w:rsidR="00DA4CD1" w:rsidRDefault="00843106" w:rsidP="00F6462E">
      <w:pPr>
        <w:rPr>
          <w:b/>
          <w:sz w:val="28"/>
          <w:szCs w:val="28"/>
          <w:u w:val="single"/>
        </w:rPr>
      </w:pPr>
      <w:r>
        <w:rPr>
          <w:b/>
          <w:sz w:val="28"/>
          <w:szCs w:val="28"/>
          <w:u w:val="single"/>
        </w:rPr>
        <w:t xml:space="preserve">от « </w:t>
      </w:r>
      <w:r w:rsidR="00DA4CD1">
        <w:rPr>
          <w:b/>
          <w:sz w:val="28"/>
          <w:szCs w:val="28"/>
          <w:u w:val="single"/>
        </w:rPr>
        <w:t>3</w:t>
      </w:r>
      <w:r>
        <w:rPr>
          <w:b/>
          <w:sz w:val="28"/>
          <w:szCs w:val="28"/>
          <w:u w:val="single"/>
        </w:rPr>
        <w:t>0</w:t>
      </w:r>
      <w:r w:rsidR="00DA4CD1">
        <w:rPr>
          <w:b/>
          <w:sz w:val="28"/>
          <w:szCs w:val="28"/>
          <w:u w:val="single"/>
        </w:rPr>
        <w:t xml:space="preserve"> »  </w:t>
      </w:r>
      <w:r>
        <w:rPr>
          <w:b/>
          <w:sz w:val="28"/>
          <w:szCs w:val="28"/>
          <w:u w:val="single"/>
        </w:rPr>
        <w:t>декабр</w:t>
      </w:r>
      <w:r w:rsidR="004260AC">
        <w:rPr>
          <w:b/>
          <w:sz w:val="28"/>
          <w:szCs w:val="28"/>
          <w:u w:val="single"/>
        </w:rPr>
        <w:t>я  2022</w:t>
      </w:r>
      <w:r w:rsidR="00DA4CD1">
        <w:rPr>
          <w:b/>
          <w:sz w:val="28"/>
          <w:szCs w:val="28"/>
          <w:u w:val="single"/>
        </w:rPr>
        <w:t xml:space="preserve"> года</w:t>
      </w:r>
      <w:r w:rsidR="00DA4CD1">
        <w:rPr>
          <w:sz w:val="28"/>
          <w:szCs w:val="28"/>
          <w:u w:val="single"/>
        </w:rPr>
        <w:t xml:space="preserve">   </w:t>
      </w:r>
      <w:r w:rsidR="00DA4CD1">
        <w:rPr>
          <w:b/>
          <w:sz w:val="28"/>
          <w:szCs w:val="28"/>
          <w:u w:val="single"/>
        </w:rPr>
        <w:t xml:space="preserve">№  </w:t>
      </w:r>
      <w:r w:rsidR="004260AC">
        <w:rPr>
          <w:b/>
          <w:sz w:val="28"/>
          <w:szCs w:val="28"/>
          <w:u w:val="single"/>
        </w:rPr>
        <w:t>3</w:t>
      </w:r>
      <w:r>
        <w:rPr>
          <w:b/>
          <w:sz w:val="28"/>
          <w:szCs w:val="28"/>
          <w:u w:val="single"/>
        </w:rPr>
        <w:t>17</w:t>
      </w:r>
      <w:r w:rsidR="00DA4CD1">
        <w:rPr>
          <w:b/>
          <w:sz w:val="28"/>
          <w:szCs w:val="28"/>
          <w:u w:val="single"/>
        </w:rPr>
        <w:t xml:space="preserve"> .</w:t>
      </w:r>
    </w:p>
    <w:p w:rsidR="00DA4CD1" w:rsidRDefault="00DA4CD1" w:rsidP="00F6462E">
      <w:pPr>
        <w:rPr>
          <w:sz w:val="28"/>
          <w:szCs w:val="28"/>
        </w:rPr>
      </w:pPr>
    </w:p>
    <w:tbl>
      <w:tblPr>
        <w:tblW w:w="0" w:type="auto"/>
        <w:tblInd w:w="108" w:type="dxa"/>
        <w:tblLayout w:type="fixed"/>
        <w:tblLook w:val="0000" w:firstRow="0" w:lastRow="0" w:firstColumn="0" w:lastColumn="0" w:noHBand="0" w:noVBand="0"/>
      </w:tblPr>
      <w:tblGrid>
        <w:gridCol w:w="4395"/>
      </w:tblGrid>
      <w:tr w:rsidR="00DA4CD1" w:rsidTr="00F6462E">
        <w:trPr>
          <w:trHeight w:val="307"/>
        </w:trPr>
        <w:tc>
          <w:tcPr>
            <w:tcW w:w="4395" w:type="dxa"/>
          </w:tcPr>
          <w:p w:rsidR="00DA4CD1" w:rsidRDefault="00DA4CD1">
            <w:pPr>
              <w:pStyle w:val="a6"/>
              <w:tabs>
                <w:tab w:val="left" w:pos="708"/>
              </w:tabs>
              <w:jc w:val="both"/>
            </w:pPr>
            <w:r>
              <w:t>Об утверждении Плана мероприятий по противодействию коррупции в администрации муниципального образования  Кузнечнинское городское поселение</w:t>
            </w:r>
            <w:r w:rsidR="004260AC">
              <w:t xml:space="preserve"> на 2023-2024гг.</w:t>
            </w:r>
          </w:p>
        </w:tc>
      </w:tr>
    </w:tbl>
    <w:p w:rsidR="00DA4CD1" w:rsidRDefault="00DA4CD1" w:rsidP="00F6462E">
      <w:pPr>
        <w:pStyle w:val="ConsPlusNormal"/>
        <w:jc w:val="center"/>
        <w:rPr>
          <w:sz w:val="28"/>
          <w:szCs w:val="28"/>
        </w:rPr>
      </w:pPr>
    </w:p>
    <w:p w:rsidR="00DA4CD1" w:rsidRDefault="00DA4CD1" w:rsidP="00F6462E">
      <w:pPr>
        <w:pStyle w:val="ConsPlusNormal"/>
        <w:jc w:val="both"/>
        <w:rPr>
          <w:sz w:val="24"/>
          <w:szCs w:val="24"/>
        </w:rPr>
      </w:pPr>
    </w:p>
    <w:p w:rsidR="00DA4CD1" w:rsidRDefault="00DA4CD1" w:rsidP="00F6462E">
      <w:pPr>
        <w:pStyle w:val="ConsPlusNormal"/>
        <w:jc w:val="both"/>
        <w:rPr>
          <w:sz w:val="24"/>
          <w:szCs w:val="24"/>
        </w:rPr>
      </w:pPr>
      <w:r>
        <w:rPr>
          <w:sz w:val="24"/>
          <w:szCs w:val="24"/>
        </w:rPr>
        <w:tab/>
        <w:t>В целях обеспечения соблюдения муниципальными служащими принципов противодействия коррупции, правовых и организационных основ предупреждения коррупции и борьбы с ней, в соответствии с законом Российской Федерации № 273-ФЗ от 25.12.2008 г. «О противодействии коррупции», руководствуясь Уставом муниципального образования Кузнечнинское городское поселение, администрация муниципального образования Кузнечнинское городское поселение  ПОСТАНОВЛЯЕТ:</w:t>
      </w:r>
    </w:p>
    <w:p w:rsidR="00DA4CD1" w:rsidRPr="005924C3" w:rsidRDefault="00DA4CD1" w:rsidP="00FD0823">
      <w:pPr>
        <w:ind w:firstLine="708"/>
        <w:jc w:val="both"/>
      </w:pPr>
      <w:r>
        <w:t xml:space="preserve">1. </w:t>
      </w:r>
      <w:r w:rsidRPr="005924C3">
        <w:t>Утвердить План мероприятий по противодействию коррупции муниципального образования Кузнечнин</w:t>
      </w:r>
      <w:r w:rsidR="00843106">
        <w:t>ское городское поселение на 202</w:t>
      </w:r>
      <w:r w:rsidR="004260AC">
        <w:t>3</w:t>
      </w:r>
      <w:r w:rsidRPr="005924C3">
        <w:t>-20</w:t>
      </w:r>
      <w:r w:rsidR="00843106">
        <w:t>2</w:t>
      </w:r>
      <w:r w:rsidR="004260AC">
        <w:t>4</w:t>
      </w:r>
      <w:r w:rsidRPr="005924C3">
        <w:t xml:space="preserve"> гг. (Приложение № 1).</w:t>
      </w:r>
    </w:p>
    <w:p w:rsidR="00DA4CD1" w:rsidRPr="005924C3" w:rsidRDefault="00DA4CD1" w:rsidP="00FD0823">
      <w:pPr>
        <w:ind w:firstLine="708"/>
        <w:jc w:val="both"/>
      </w:pPr>
      <w:r>
        <w:t xml:space="preserve">2. </w:t>
      </w:r>
      <w:r w:rsidRPr="005924C3">
        <w:t>Специалистам администрации муниципального образования обеспечить реализацию мероприятий плана.</w:t>
      </w:r>
    </w:p>
    <w:p w:rsidR="00DA4CD1" w:rsidRPr="005924C3" w:rsidRDefault="00DA4CD1" w:rsidP="00FD0823">
      <w:pPr>
        <w:ind w:firstLine="708"/>
        <w:jc w:val="both"/>
      </w:pPr>
      <w:r>
        <w:t>3.</w:t>
      </w:r>
      <w:r w:rsidR="004260AC">
        <w:t xml:space="preserve"> Постановление № 171</w:t>
      </w:r>
      <w:r w:rsidRPr="005924C3">
        <w:t xml:space="preserve"> от </w:t>
      </w:r>
      <w:r w:rsidR="00843106">
        <w:t>3</w:t>
      </w:r>
      <w:r w:rsidR="004260AC">
        <w:t>1</w:t>
      </w:r>
      <w:r w:rsidRPr="005924C3">
        <w:t>.</w:t>
      </w:r>
      <w:r w:rsidR="004260AC">
        <w:t>1</w:t>
      </w:r>
      <w:r w:rsidRPr="005924C3">
        <w:t>2.201</w:t>
      </w:r>
      <w:r w:rsidR="004260AC">
        <w:t>9</w:t>
      </w:r>
      <w:r w:rsidRPr="005924C3">
        <w:t xml:space="preserve"> года  считать утратившим силу.</w:t>
      </w:r>
    </w:p>
    <w:p w:rsidR="00DA4CD1" w:rsidRDefault="00DA4CD1" w:rsidP="00FD0823">
      <w:pPr>
        <w:ind w:firstLine="708"/>
        <w:jc w:val="both"/>
      </w:pPr>
      <w:r>
        <w:t xml:space="preserve">4. </w:t>
      </w:r>
      <w:r w:rsidRPr="005924C3">
        <w:t xml:space="preserve">Опубликовать настоящее решение </w:t>
      </w:r>
      <w:r w:rsidR="00843106">
        <w:t>в средствах массовой информации</w:t>
      </w:r>
      <w:r w:rsidRPr="005924C3">
        <w:t xml:space="preserve"> и на официальном сайте администрации МО Кузнечнинское городское поселение МО Приозерский муниципальный район Ленинградской области </w:t>
      </w:r>
      <w:hyperlink r:id="rId8" w:history="1">
        <w:r w:rsidRPr="005924C3">
          <w:rPr>
            <w:rStyle w:val="ad"/>
          </w:rPr>
          <w:t>www. kuznechnoe.lenobl.ru</w:t>
        </w:r>
      </w:hyperlink>
    </w:p>
    <w:p w:rsidR="00DA4CD1" w:rsidRPr="005924C3" w:rsidRDefault="00DA4CD1" w:rsidP="00FD0823">
      <w:pPr>
        <w:ind w:firstLine="708"/>
        <w:jc w:val="both"/>
      </w:pPr>
      <w:r>
        <w:t xml:space="preserve">5. </w:t>
      </w:r>
      <w:r w:rsidRPr="005924C3">
        <w:t>Контроль за выполнением данного постановления оставляю за собой.</w:t>
      </w:r>
    </w:p>
    <w:p w:rsidR="00DA4CD1" w:rsidRPr="005924C3" w:rsidRDefault="00DA4CD1" w:rsidP="00FD0823">
      <w:pPr>
        <w:ind w:firstLine="708"/>
        <w:jc w:val="both"/>
      </w:pPr>
    </w:p>
    <w:p w:rsidR="00DA4CD1" w:rsidRPr="005924C3" w:rsidRDefault="00DA4CD1" w:rsidP="00FD0823">
      <w:pPr>
        <w:jc w:val="both"/>
      </w:pPr>
    </w:p>
    <w:p w:rsidR="00DA4CD1" w:rsidRDefault="00DA4CD1" w:rsidP="00F6462E">
      <w:pPr>
        <w:pStyle w:val="ConsPlusNormal"/>
        <w:jc w:val="both"/>
        <w:rPr>
          <w:sz w:val="24"/>
          <w:szCs w:val="24"/>
        </w:rPr>
      </w:pPr>
    </w:p>
    <w:p w:rsidR="00DA4CD1" w:rsidRDefault="00DA4CD1" w:rsidP="00F6462E">
      <w:pPr>
        <w:pStyle w:val="ConsPlusNormal"/>
        <w:jc w:val="both"/>
        <w:rPr>
          <w:sz w:val="24"/>
          <w:szCs w:val="24"/>
        </w:rPr>
      </w:pPr>
    </w:p>
    <w:p w:rsidR="00DA4CD1" w:rsidRDefault="00DA4CD1" w:rsidP="00F6462E">
      <w:pPr>
        <w:pStyle w:val="ConsPlusNormal"/>
        <w:jc w:val="both"/>
        <w:rPr>
          <w:sz w:val="24"/>
          <w:szCs w:val="24"/>
        </w:rPr>
      </w:pPr>
    </w:p>
    <w:p w:rsidR="00DA4CD1" w:rsidRDefault="00DA4CD1" w:rsidP="00F6462E">
      <w:pPr>
        <w:pStyle w:val="ConsPlusNormal"/>
        <w:jc w:val="both"/>
        <w:rPr>
          <w:sz w:val="24"/>
          <w:szCs w:val="24"/>
        </w:rPr>
      </w:pPr>
      <w:r>
        <w:rPr>
          <w:sz w:val="24"/>
          <w:szCs w:val="24"/>
        </w:rPr>
        <w:t xml:space="preserve">         Глава администрации                                                          </w:t>
      </w:r>
      <w:r w:rsidR="00843106">
        <w:rPr>
          <w:sz w:val="24"/>
          <w:szCs w:val="24"/>
        </w:rPr>
        <w:t>Н.Н.Становова</w:t>
      </w:r>
    </w:p>
    <w:p w:rsidR="00DA4CD1" w:rsidRDefault="00DA4CD1" w:rsidP="00F6462E">
      <w:pPr>
        <w:pStyle w:val="ConsPlusNormal"/>
        <w:ind w:left="-720" w:firstLine="540"/>
        <w:jc w:val="center"/>
        <w:rPr>
          <w:b/>
          <w:sz w:val="28"/>
          <w:szCs w:val="28"/>
        </w:rPr>
      </w:pPr>
    </w:p>
    <w:p w:rsidR="00DA4CD1" w:rsidRDefault="00DA4CD1" w:rsidP="00F6462E"/>
    <w:p w:rsidR="00DA4CD1" w:rsidRDefault="00DA4CD1" w:rsidP="00F6462E"/>
    <w:p w:rsidR="00DA4CD1" w:rsidRDefault="00DA4CD1" w:rsidP="00F6462E"/>
    <w:p w:rsidR="00DA4CD1" w:rsidRDefault="00DA4CD1" w:rsidP="00F6462E"/>
    <w:p w:rsidR="00DA4CD1" w:rsidRDefault="00DA4CD1" w:rsidP="00F6462E">
      <w:pPr>
        <w:rPr>
          <w:sz w:val="20"/>
          <w:szCs w:val="20"/>
        </w:rPr>
      </w:pPr>
      <w:r>
        <w:rPr>
          <w:sz w:val="20"/>
          <w:szCs w:val="20"/>
        </w:rPr>
        <w:t>исп.Гусева И.В. 98-242</w:t>
      </w:r>
    </w:p>
    <w:p w:rsidR="00DA4CD1" w:rsidRDefault="00DA4CD1" w:rsidP="00F6462E">
      <w:pPr>
        <w:rPr>
          <w:sz w:val="20"/>
          <w:szCs w:val="20"/>
        </w:rPr>
      </w:pPr>
      <w:r>
        <w:rPr>
          <w:sz w:val="20"/>
          <w:szCs w:val="20"/>
        </w:rPr>
        <w:t>Разослано: дело-2, ОК-1, спец.-2</w:t>
      </w:r>
    </w:p>
    <w:p w:rsidR="00DA4CD1" w:rsidRDefault="00DA4CD1">
      <w:pPr>
        <w:sectPr w:rsidR="00DA4CD1" w:rsidSect="004260AC">
          <w:headerReference w:type="even" r:id="rId9"/>
          <w:headerReference w:type="default" r:id="rId10"/>
          <w:footerReference w:type="even" r:id="rId11"/>
          <w:footerReference w:type="default" r:id="rId12"/>
          <w:headerReference w:type="first" r:id="rId13"/>
          <w:footerReference w:type="first" r:id="rId14"/>
          <w:pgSz w:w="11906" w:h="16838"/>
          <w:pgMar w:top="284" w:right="720" w:bottom="1134" w:left="992" w:header="709" w:footer="709" w:gutter="0"/>
          <w:cols w:space="708"/>
          <w:titlePg/>
          <w:docGrid w:linePitch="360"/>
        </w:sectPr>
      </w:pPr>
    </w:p>
    <w:p w:rsidR="00DA4CD1" w:rsidRDefault="00DA4CD1"/>
    <w:tbl>
      <w:tblPr>
        <w:tblW w:w="5094"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80"/>
        <w:gridCol w:w="59"/>
        <w:gridCol w:w="6018"/>
        <w:gridCol w:w="62"/>
        <w:gridCol w:w="2482"/>
        <w:gridCol w:w="15"/>
        <w:gridCol w:w="4331"/>
        <w:gridCol w:w="674"/>
        <w:gridCol w:w="496"/>
        <w:gridCol w:w="27"/>
      </w:tblGrid>
      <w:tr w:rsidR="00DA4CD1" w:rsidRPr="00520736" w:rsidTr="0034294B">
        <w:trPr>
          <w:gridAfter w:val="1"/>
          <w:wAfter w:w="9" w:type="pct"/>
          <w:trHeight w:val="443"/>
          <w:tblCellSpacing w:w="0" w:type="dxa"/>
          <w:jc w:val="center"/>
        </w:trPr>
        <w:tc>
          <w:tcPr>
            <w:tcW w:w="4991" w:type="pct"/>
            <w:gridSpan w:val="9"/>
            <w:tcBorders>
              <w:top w:val="nil"/>
              <w:left w:val="nil"/>
              <w:bottom w:val="outset" w:sz="6" w:space="0" w:color="auto"/>
              <w:right w:val="nil"/>
            </w:tcBorders>
          </w:tcPr>
          <w:p w:rsidR="00DA4CD1" w:rsidRDefault="00DA4CD1" w:rsidP="00F6462E">
            <w:pPr>
              <w:ind w:firstLine="8820"/>
              <w:jc w:val="right"/>
              <w:rPr>
                <w:sz w:val="28"/>
                <w:szCs w:val="28"/>
              </w:rPr>
            </w:pPr>
            <w:r>
              <w:rPr>
                <w:sz w:val="28"/>
                <w:szCs w:val="28"/>
              </w:rPr>
              <w:t>УТВЕРЖДЕНО :</w:t>
            </w:r>
          </w:p>
          <w:p w:rsidR="00DA4CD1" w:rsidRDefault="00DA4CD1" w:rsidP="00F6462E">
            <w:pPr>
              <w:jc w:val="right"/>
              <w:rPr>
                <w:sz w:val="28"/>
                <w:szCs w:val="28"/>
              </w:rPr>
            </w:pPr>
            <w:r>
              <w:rPr>
                <w:sz w:val="28"/>
                <w:szCs w:val="28"/>
              </w:rPr>
              <w:t>Постановлением администрации</w:t>
            </w:r>
          </w:p>
          <w:p w:rsidR="00DA4CD1" w:rsidRDefault="00DA4CD1" w:rsidP="00F6462E">
            <w:pPr>
              <w:jc w:val="right"/>
              <w:rPr>
                <w:sz w:val="28"/>
                <w:szCs w:val="28"/>
              </w:rPr>
            </w:pPr>
            <w:r>
              <w:rPr>
                <w:sz w:val="28"/>
                <w:szCs w:val="28"/>
              </w:rPr>
              <w:t xml:space="preserve"> МО Кузнечнинское городское поселение</w:t>
            </w:r>
          </w:p>
          <w:p w:rsidR="00DA4CD1" w:rsidRPr="00520736" w:rsidRDefault="00DA4CD1" w:rsidP="00F6462E">
            <w:pPr>
              <w:jc w:val="right"/>
              <w:rPr>
                <w:sz w:val="28"/>
                <w:szCs w:val="28"/>
              </w:rPr>
            </w:pPr>
            <w:r>
              <w:rPr>
                <w:sz w:val="28"/>
                <w:szCs w:val="28"/>
              </w:rPr>
              <w:t xml:space="preserve">№ </w:t>
            </w:r>
            <w:r w:rsidR="004260AC">
              <w:rPr>
                <w:sz w:val="28"/>
                <w:szCs w:val="28"/>
              </w:rPr>
              <w:t>3</w:t>
            </w:r>
            <w:r w:rsidR="00843106">
              <w:rPr>
                <w:sz w:val="28"/>
                <w:szCs w:val="28"/>
              </w:rPr>
              <w:t>1</w:t>
            </w:r>
            <w:r w:rsidR="004260AC">
              <w:rPr>
                <w:sz w:val="28"/>
                <w:szCs w:val="28"/>
              </w:rPr>
              <w:t>7</w:t>
            </w:r>
            <w:r>
              <w:rPr>
                <w:sz w:val="28"/>
                <w:szCs w:val="28"/>
              </w:rPr>
              <w:t xml:space="preserve">  от  3</w:t>
            </w:r>
            <w:r w:rsidR="004260AC">
              <w:rPr>
                <w:sz w:val="28"/>
                <w:szCs w:val="28"/>
              </w:rPr>
              <w:t>0</w:t>
            </w:r>
            <w:r>
              <w:rPr>
                <w:sz w:val="28"/>
                <w:szCs w:val="28"/>
              </w:rPr>
              <w:t>.</w:t>
            </w:r>
            <w:r w:rsidR="00843106">
              <w:rPr>
                <w:sz w:val="28"/>
                <w:szCs w:val="28"/>
              </w:rPr>
              <w:t>1</w:t>
            </w:r>
            <w:r>
              <w:rPr>
                <w:sz w:val="28"/>
                <w:szCs w:val="28"/>
              </w:rPr>
              <w:t>2.20</w:t>
            </w:r>
            <w:r w:rsidR="004260AC">
              <w:rPr>
                <w:sz w:val="28"/>
                <w:szCs w:val="28"/>
              </w:rPr>
              <w:t>22</w:t>
            </w:r>
            <w:r>
              <w:rPr>
                <w:sz w:val="28"/>
                <w:szCs w:val="28"/>
              </w:rPr>
              <w:t>года</w:t>
            </w:r>
          </w:p>
          <w:p w:rsidR="00DA4CD1" w:rsidRDefault="00DA4CD1" w:rsidP="00952FC7">
            <w:pPr>
              <w:jc w:val="center"/>
              <w:rPr>
                <w:b/>
                <w:sz w:val="48"/>
                <w:szCs w:val="48"/>
              </w:rPr>
            </w:pPr>
          </w:p>
          <w:p w:rsidR="00DA4CD1" w:rsidRDefault="00DA4CD1" w:rsidP="00952FC7">
            <w:pPr>
              <w:jc w:val="center"/>
              <w:rPr>
                <w:b/>
                <w:sz w:val="48"/>
                <w:szCs w:val="48"/>
              </w:rPr>
            </w:pPr>
          </w:p>
          <w:p w:rsidR="00DA4CD1" w:rsidRPr="00520736" w:rsidRDefault="00DA4CD1" w:rsidP="00952FC7">
            <w:pPr>
              <w:jc w:val="center"/>
              <w:rPr>
                <w:b/>
                <w:sz w:val="48"/>
                <w:szCs w:val="48"/>
              </w:rPr>
            </w:pPr>
            <w:r>
              <w:rPr>
                <w:b/>
                <w:sz w:val="48"/>
                <w:szCs w:val="48"/>
              </w:rPr>
              <w:t>П</w:t>
            </w:r>
            <w:r w:rsidRPr="00520736">
              <w:rPr>
                <w:b/>
                <w:sz w:val="48"/>
                <w:szCs w:val="48"/>
              </w:rPr>
              <w:t>лан</w:t>
            </w:r>
          </w:p>
          <w:p w:rsidR="00DA4CD1" w:rsidRDefault="00DA4CD1" w:rsidP="00952FC7">
            <w:pPr>
              <w:jc w:val="center"/>
              <w:rPr>
                <w:b/>
                <w:sz w:val="48"/>
                <w:szCs w:val="48"/>
              </w:rPr>
            </w:pPr>
            <w:r>
              <w:rPr>
                <w:b/>
                <w:sz w:val="48"/>
                <w:szCs w:val="48"/>
              </w:rPr>
              <w:t>по противодействию</w:t>
            </w:r>
            <w:r w:rsidRPr="00520736">
              <w:rPr>
                <w:b/>
                <w:sz w:val="48"/>
                <w:szCs w:val="48"/>
              </w:rPr>
              <w:t xml:space="preserve"> коррупции</w:t>
            </w:r>
            <w:r>
              <w:rPr>
                <w:b/>
                <w:sz w:val="48"/>
                <w:szCs w:val="48"/>
              </w:rPr>
              <w:t xml:space="preserve"> </w:t>
            </w:r>
          </w:p>
          <w:p w:rsidR="00DA4CD1" w:rsidRDefault="00DA4CD1" w:rsidP="00952FC7">
            <w:pPr>
              <w:jc w:val="center"/>
              <w:rPr>
                <w:b/>
                <w:sz w:val="48"/>
                <w:szCs w:val="48"/>
              </w:rPr>
            </w:pPr>
            <w:r>
              <w:rPr>
                <w:b/>
                <w:sz w:val="48"/>
                <w:szCs w:val="48"/>
              </w:rPr>
              <w:t xml:space="preserve"> в администрации муниципального образования</w:t>
            </w:r>
          </w:p>
          <w:p w:rsidR="00DA4CD1" w:rsidRDefault="00DA4CD1" w:rsidP="00952FC7">
            <w:pPr>
              <w:jc w:val="center"/>
              <w:rPr>
                <w:b/>
                <w:sz w:val="48"/>
                <w:szCs w:val="48"/>
              </w:rPr>
            </w:pPr>
            <w:r>
              <w:rPr>
                <w:b/>
                <w:sz w:val="48"/>
                <w:szCs w:val="48"/>
              </w:rPr>
              <w:t>Кузнечнинское городское поселение</w:t>
            </w:r>
          </w:p>
          <w:p w:rsidR="00DA4CD1" w:rsidRDefault="00DA4CD1" w:rsidP="00952FC7">
            <w:pPr>
              <w:jc w:val="center"/>
              <w:rPr>
                <w:b/>
                <w:sz w:val="48"/>
                <w:szCs w:val="48"/>
              </w:rPr>
            </w:pPr>
            <w:r>
              <w:rPr>
                <w:b/>
                <w:sz w:val="48"/>
                <w:szCs w:val="48"/>
              </w:rPr>
              <w:t>муниципального образования Приозерский муниципальный район</w:t>
            </w:r>
          </w:p>
          <w:p w:rsidR="00DA4CD1" w:rsidRDefault="00DA4CD1" w:rsidP="00952FC7">
            <w:pPr>
              <w:jc w:val="center"/>
              <w:rPr>
                <w:b/>
                <w:sz w:val="48"/>
                <w:szCs w:val="48"/>
              </w:rPr>
            </w:pPr>
            <w:r>
              <w:rPr>
                <w:b/>
                <w:sz w:val="48"/>
                <w:szCs w:val="48"/>
              </w:rPr>
              <w:t xml:space="preserve">Ленинградской области </w:t>
            </w:r>
          </w:p>
          <w:p w:rsidR="00DA4CD1" w:rsidRDefault="00DA4CD1" w:rsidP="00952FC7">
            <w:pPr>
              <w:jc w:val="center"/>
              <w:rPr>
                <w:b/>
                <w:sz w:val="36"/>
                <w:szCs w:val="36"/>
              </w:rPr>
            </w:pPr>
          </w:p>
          <w:p w:rsidR="00DA4CD1" w:rsidRDefault="00DA4CD1" w:rsidP="00952FC7">
            <w:pPr>
              <w:jc w:val="center"/>
              <w:rPr>
                <w:b/>
                <w:sz w:val="36"/>
                <w:szCs w:val="36"/>
              </w:rPr>
            </w:pPr>
          </w:p>
          <w:p w:rsidR="00DA4CD1" w:rsidRPr="00520736" w:rsidRDefault="00DA4CD1" w:rsidP="00952FC7">
            <w:pPr>
              <w:jc w:val="center"/>
              <w:rPr>
                <w:b/>
                <w:sz w:val="36"/>
                <w:szCs w:val="36"/>
              </w:rPr>
            </w:pPr>
          </w:p>
          <w:p w:rsidR="00DA4CD1" w:rsidRPr="00520736" w:rsidRDefault="00DA4CD1" w:rsidP="00952FC7">
            <w:pPr>
              <w:rPr>
                <w:b/>
                <w:sz w:val="36"/>
                <w:szCs w:val="36"/>
              </w:rPr>
            </w:pPr>
          </w:p>
          <w:p w:rsidR="00DA4CD1" w:rsidRPr="00520736" w:rsidRDefault="00DA4CD1" w:rsidP="00952FC7">
            <w:pPr>
              <w:rPr>
                <w:b/>
                <w:sz w:val="36"/>
                <w:szCs w:val="36"/>
              </w:rPr>
            </w:pPr>
          </w:p>
          <w:p w:rsidR="00DA4CD1" w:rsidRPr="00520736" w:rsidRDefault="00DA4CD1" w:rsidP="00952FC7">
            <w:pPr>
              <w:rPr>
                <w:b/>
                <w:sz w:val="36"/>
                <w:szCs w:val="36"/>
              </w:rPr>
            </w:pPr>
          </w:p>
          <w:p w:rsidR="00DA4CD1" w:rsidRPr="00520736" w:rsidRDefault="00DA4CD1" w:rsidP="00952FC7">
            <w:pPr>
              <w:rPr>
                <w:b/>
                <w:sz w:val="36"/>
                <w:szCs w:val="36"/>
              </w:rPr>
            </w:pPr>
          </w:p>
          <w:p w:rsidR="00DA4CD1" w:rsidRPr="00520736" w:rsidRDefault="00DA4CD1" w:rsidP="00952FC7">
            <w:pPr>
              <w:rPr>
                <w:b/>
                <w:sz w:val="36"/>
                <w:szCs w:val="36"/>
              </w:rPr>
            </w:pPr>
          </w:p>
          <w:p w:rsidR="00DA4CD1" w:rsidRDefault="00DA4CD1" w:rsidP="00952FC7"/>
          <w:p w:rsidR="00DA4CD1" w:rsidRDefault="00DA4CD1" w:rsidP="00733571">
            <w:pPr>
              <w:jc w:val="center"/>
              <w:rPr>
                <w:sz w:val="20"/>
                <w:szCs w:val="20"/>
              </w:rPr>
            </w:pPr>
          </w:p>
          <w:p w:rsidR="00DA4CD1" w:rsidRPr="00520736" w:rsidRDefault="00DA4CD1" w:rsidP="00733571">
            <w:pPr>
              <w:jc w:val="center"/>
              <w:rPr>
                <w:sz w:val="20"/>
                <w:szCs w:val="20"/>
              </w:rPr>
            </w:pPr>
          </w:p>
        </w:tc>
      </w:tr>
      <w:tr w:rsidR="00DA4CD1" w:rsidRPr="00520736" w:rsidTr="0034294B">
        <w:trPr>
          <w:gridAfter w:val="1"/>
          <w:wAfter w:w="9" w:type="pct"/>
          <w:trHeight w:val="443"/>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952FC7">
            <w:pPr>
              <w:jc w:val="center"/>
              <w:rPr>
                <w:b/>
                <w:bCs/>
                <w:sz w:val="26"/>
                <w:szCs w:val="26"/>
              </w:rPr>
            </w:pPr>
            <w:r w:rsidRPr="00520736">
              <w:rPr>
                <w:b/>
                <w:bCs/>
                <w:sz w:val="26"/>
                <w:szCs w:val="26"/>
              </w:rPr>
              <w:lastRenderedPageBreak/>
              <w:t>№№</w:t>
            </w:r>
          </w:p>
          <w:p w:rsidR="00DA4CD1" w:rsidRPr="00520736" w:rsidRDefault="00DA4CD1" w:rsidP="00952FC7">
            <w:pPr>
              <w:jc w:val="center"/>
              <w:rPr>
                <w:b/>
                <w:bCs/>
                <w:sz w:val="26"/>
                <w:szCs w:val="26"/>
              </w:rPr>
            </w:pPr>
            <w:r w:rsidRPr="00520736">
              <w:rPr>
                <w:b/>
                <w:bCs/>
                <w:sz w:val="26"/>
                <w:szCs w:val="26"/>
              </w:rPr>
              <w:t>п/п</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520736" w:rsidRDefault="00DA4CD1" w:rsidP="00733571">
            <w:pPr>
              <w:ind w:left="118" w:firstLine="298"/>
              <w:jc w:val="center"/>
              <w:rPr>
                <w:b/>
                <w:bCs/>
                <w:sz w:val="26"/>
                <w:szCs w:val="26"/>
              </w:rPr>
            </w:pPr>
            <w:r w:rsidRPr="00520736">
              <w:rPr>
                <w:b/>
                <w:bCs/>
                <w:sz w:val="26"/>
                <w:szCs w:val="26"/>
              </w:rPr>
              <w:t>Мероприятие</w:t>
            </w:r>
          </w:p>
        </w:tc>
        <w:tc>
          <w:tcPr>
            <w:tcW w:w="857" w:type="pct"/>
            <w:gridSpan w:val="2"/>
            <w:tcBorders>
              <w:top w:val="outset" w:sz="6" w:space="0" w:color="auto"/>
              <w:left w:val="outset" w:sz="6" w:space="0" w:color="auto"/>
              <w:bottom w:val="outset" w:sz="6" w:space="0" w:color="auto"/>
              <w:right w:val="outset" w:sz="6" w:space="0" w:color="auto"/>
            </w:tcBorders>
          </w:tcPr>
          <w:p w:rsidR="00DA4CD1" w:rsidRPr="00520736" w:rsidRDefault="00DA4CD1" w:rsidP="00952FC7">
            <w:pPr>
              <w:jc w:val="center"/>
              <w:rPr>
                <w:b/>
                <w:bCs/>
                <w:sz w:val="26"/>
                <w:szCs w:val="26"/>
              </w:rPr>
            </w:pPr>
            <w:r w:rsidRPr="00520736">
              <w:rPr>
                <w:b/>
                <w:bCs/>
                <w:sz w:val="26"/>
                <w:szCs w:val="26"/>
              </w:rPr>
              <w:t xml:space="preserve">Срок </w:t>
            </w:r>
          </w:p>
          <w:p w:rsidR="00DA4CD1" w:rsidRPr="00520736" w:rsidRDefault="00DA4CD1" w:rsidP="00952FC7">
            <w:pPr>
              <w:jc w:val="center"/>
              <w:rPr>
                <w:b/>
                <w:bCs/>
                <w:sz w:val="26"/>
                <w:szCs w:val="26"/>
              </w:rPr>
            </w:pPr>
            <w:r w:rsidRPr="00520736">
              <w:rPr>
                <w:b/>
                <w:bCs/>
                <w:sz w:val="26"/>
                <w:szCs w:val="26"/>
              </w:rPr>
              <w:t>исполнения</w:t>
            </w:r>
          </w:p>
        </w:tc>
        <w:tc>
          <w:tcPr>
            <w:tcW w:w="1464" w:type="pct"/>
            <w:gridSpan w:val="2"/>
            <w:tcBorders>
              <w:top w:val="outset" w:sz="6" w:space="0" w:color="auto"/>
              <w:left w:val="outset" w:sz="6" w:space="0" w:color="auto"/>
              <w:bottom w:val="outset" w:sz="6" w:space="0" w:color="auto"/>
              <w:right w:val="outset" w:sz="6" w:space="0" w:color="auto"/>
            </w:tcBorders>
          </w:tcPr>
          <w:p w:rsidR="00DA4CD1" w:rsidRPr="00520736" w:rsidRDefault="00DA4CD1" w:rsidP="00733571">
            <w:pPr>
              <w:ind w:left="238" w:firstLine="238"/>
              <w:jc w:val="center"/>
              <w:rPr>
                <w:b/>
                <w:bCs/>
                <w:sz w:val="26"/>
                <w:szCs w:val="26"/>
              </w:rPr>
            </w:pPr>
            <w:r w:rsidRPr="00520736">
              <w:rPr>
                <w:b/>
                <w:bCs/>
                <w:sz w:val="26"/>
                <w:szCs w:val="26"/>
              </w:rPr>
              <w:t>Исполнители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jc w:val="center"/>
              <w:rPr>
                <w:sz w:val="20"/>
                <w:szCs w:val="20"/>
              </w:rPr>
            </w:pPr>
          </w:p>
        </w:tc>
      </w:tr>
      <w:tr w:rsidR="00DA4CD1" w:rsidRPr="00520736" w:rsidTr="0034294B">
        <w:trPr>
          <w:gridAfter w:val="1"/>
          <w:wAfter w:w="9" w:type="pct"/>
          <w:trHeight w:val="616"/>
          <w:tblCellSpacing w:w="0" w:type="dxa"/>
          <w:jc w:val="center"/>
        </w:trPr>
        <w:tc>
          <w:tcPr>
            <w:tcW w:w="4991" w:type="pct"/>
            <w:gridSpan w:val="9"/>
            <w:tcBorders>
              <w:top w:val="outset" w:sz="6" w:space="0" w:color="auto"/>
              <w:bottom w:val="outset" w:sz="6" w:space="0" w:color="auto"/>
            </w:tcBorders>
          </w:tcPr>
          <w:p w:rsidR="00DA4CD1" w:rsidRDefault="00DA4CD1" w:rsidP="00733571">
            <w:pPr>
              <w:ind w:left="238" w:firstLine="238"/>
              <w:jc w:val="center"/>
              <w:rPr>
                <w:b/>
                <w:bCs/>
                <w:sz w:val="26"/>
                <w:szCs w:val="26"/>
              </w:rPr>
            </w:pPr>
          </w:p>
          <w:p w:rsidR="00DA4CD1" w:rsidRPr="003A14A8" w:rsidRDefault="00DA4CD1" w:rsidP="003A14A8">
            <w:pPr>
              <w:pStyle w:val="aa"/>
              <w:numPr>
                <w:ilvl w:val="0"/>
                <w:numId w:val="8"/>
              </w:numPr>
              <w:jc w:val="center"/>
              <w:rPr>
                <w:b/>
                <w:bCs/>
                <w:sz w:val="26"/>
                <w:szCs w:val="26"/>
              </w:rPr>
            </w:pPr>
            <w:r w:rsidRPr="00C61C47">
              <w:rPr>
                <w:b/>
                <w:bCs/>
                <w:sz w:val="26"/>
                <w:szCs w:val="26"/>
              </w:rPr>
              <w:t xml:space="preserve">ПРАВОВОЕ ОБЕСПЕЧЕНИЕ ПРОТИВОДЕЙСТВИЯ КОРРУПЦИИ </w:t>
            </w:r>
          </w:p>
        </w:tc>
      </w:tr>
      <w:tr w:rsidR="00DA4CD1" w:rsidRPr="00CB127A" w:rsidTr="0034294B">
        <w:trPr>
          <w:gridAfter w:val="1"/>
          <w:wAfter w:w="9" w:type="pct"/>
          <w:trHeight w:val="553"/>
          <w:tblCellSpacing w:w="0" w:type="dxa"/>
          <w:jc w:val="center"/>
        </w:trPr>
        <w:tc>
          <w:tcPr>
            <w:tcW w:w="229" w:type="pct"/>
            <w:tcBorders>
              <w:top w:val="outset" w:sz="6" w:space="0" w:color="auto"/>
              <w:bottom w:val="outset" w:sz="6" w:space="0" w:color="auto"/>
              <w:right w:val="outset" w:sz="6" w:space="0" w:color="auto"/>
            </w:tcBorders>
          </w:tcPr>
          <w:p w:rsidR="00DA4CD1" w:rsidRPr="009C45E6" w:rsidRDefault="00DA4CD1" w:rsidP="00733571">
            <w:pPr>
              <w:jc w:val="center"/>
              <w:rPr>
                <w:sz w:val="26"/>
                <w:szCs w:val="26"/>
              </w:rPr>
            </w:pPr>
            <w:r>
              <w:rPr>
                <w:sz w:val="26"/>
                <w:szCs w:val="26"/>
              </w:rPr>
              <w:t>1.1</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FD3E72">
            <w:pPr>
              <w:ind w:left="118" w:right="115"/>
              <w:jc w:val="both"/>
            </w:pPr>
            <w:r w:rsidRPr="00843106">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p>
        </w:tc>
        <w:tc>
          <w:tcPr>
            <w:tcW w:w="857" w:type="pct"/>
            <w:gridSpan w:val="2"/>
            <w:tcBorders>
              <w:top w:val="outset" w:sz="6" w:space="0" w:color="auto"/>
              <w:left w:val="outset" w:sz="6" w:space="0" w:color="auto"/>
              <w:bottom w:val="outset" w:sz="6" w:space="0" w:color="auto"/>
              <w:right w:val="outset" w:sz="6" w:space="0" w:color="auto"/>
            </w:tcBorders>
          </w:tcPr>
          <w:p w:rsidR="00DA4CD1" w:rsidRPr="00CB127A" w:rsidRDefault="00DA4CD1" w:rsidP="00733571">
            <w:pPr>
              <w:jc w:val="center"/>
              <w:rPr>
                <w:sz w:val="26"/>
                <w:szCs w:val="26"/>
              </w:rPr>
            </w:pPr>
            <w:r>
              <w:rPr>
                <w:sz w:val="26"/>
                <w:szCs w:val="26"/>
              </w:rPr>
              <w:t>Ежемесячно</w:t>
            </w:r>
          </w:p>
        </w:tc>
        <w:tc>
          <w:tcPr>
            <w:tcW w:w="1464" w:type="pct"/>
            <w:gridSpan w:val="2"/>
            <w:tcBorders>
              <w:top w:val="outset" w:sz="6" w:space="0" w:color="auto"/>
              <w:left w:val="outset" w:sz="6" w:space="0" w:color="auto"/>
              <w:bottom w:val="outset" w:sz="6" w:space="0" w:color="auto"/>
              <w:right w:val="outset" w:sz="6" w:space="0" w:color="auto"/>
            </w:tcBorders>
          </w:tcPr>
          <w:p w:rsidR="00DA4CD1" w:rsidRPr="00CB127A" w:rsidRDefault="00DA4CD1" w:rsidP="00733571">
            <w:pPr>
              <w:ind w:left="227" w:right="170"/>
              <w:jc w:val="both"/>
              <w:rPr>
                <w:sz w:val="26"/>
                <w:szCs w:val="26"/>
              </w:rPr>
            </w:pPr>
            <w:r>
              <w:rPr>
                <w:sz w:val="26"/>
                <w:szCs w:val="26"/>
              </w:rPr>
              <w:t>Специалисты администрации</w:t>
            </w:r>
          </w:p>
        </w:tc>
        <w:tc>
          <w:tcPr>
            <w:tcW w:w="394" w:type="pct"/>
            <w:gridSpan w:val="2"/>
            <w:tcBorders>
              <w:top w:val="outset" w:sz="6" w:space="0" w:color="auto"/>
              <w:left w:val="outset" w:sz="6" w:space="0" w:color="auto"/>
              <w:bottom w:val="outset" w:sz="6" w:space="0" w:color="auto"/>
            </w:tcBorders>
          </w:tcPr>
          <w:p w:rsidR="00DA4CD1" w:rsidRPr="00CB127A" w:rsidRDefault="00DA4CD1" w:rsidP="00733571">
            <w:pPr>
              <w:rPr>
                <w:sz w:val="26"/>
                <w:szCs w:val="26"/>
              </w:rPr>
            </w:pPr>
          </w:p>
        </w:tc>
      </w:tr>
      <w:tr w:rsidR="00DA4CD1" w:rsidRPr="00CB127A" w:rsidTr="0034294B">
        <w:trPr>
          <w:gridAfter w:val="1"/>
          <w:wAfter w:w="9" w:type="pct"/>
          <w:trHeight w:val="553"/>
          <w:tblCellSpacing w:w="0" w:type="dxa"/>
          <w:jc w:val="center"/>
        </w:trPr>
        <w:tc>
          <w:tcPr>
            <w:tcW w:w="229" w:type="pct"/>
            <w:tcBorders>
              <w:top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rPr>
              <w:t>1.2</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801870">
            <w:pPr>
              <w:ind w:left="118" w:right="115"/>
              <w:jc w:val="both"/>
            </w:pPr>
            <w:r w:rsidRPr="00843106">
              <w:t xml:space="preserve">Проведение мониторинга правоприменения нормативных правовых актов </w:t>
            </w:r>
            <w:r w:rsidR="00801870">
              <w:t>администрации</w:t>
            </w:r>
            <w:r w:rsidRPr="00843106">
              <w:t xml:space="preserve"> в соответствии планом мониторинга правоприменения в Российской Федерации на текущий год</w:t>
            </w: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rPr>
              <w:t xml:space="preserve">В соответствии </w:t>
            </w:r>
          </w:p>
          <w:p w:rsidR="00DA4CD1" w:rsidRPr="00CB127A" w:rsidRDefault="00DA4CD1" w:rsidP="00133BA0">
            <w:pPr>
              <w:jc w:val="center"/>
              <w:rPr>
                <w:sz w:val="26"/>
                <w:szCs w:val="26"/>
              </w:rPr>
            </w:pPr>
            <w:r>
              <w:rPr>
                <w:sz w:val="26"/>
                <w:szCs w:val="26"/>
              </w:rPr>
              <w:t>с Планом</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CB127A" w:rsidRDefault="00DA4CD1" w:rsidP="00DC4723">
            <w:pPr>
              <w:ind w:left="227" w:right="170"/>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CB127A" w:rsidRDefault="00DA4CD1" w:rsidP="00733571">
            <w:pPr>
              <w:rPr>
                <w:sz w:val="26"/>
                <w:szCs w:val="26"/>
              </w:rPr>
            </w:pPr>
          </w:p>
        </w:tc>
      </w:tr>
      <w:tr w:rsidR="00DA4CD1" w:rsidRPr="00CB127A" w:rsidTr="0034294B">
        <w:trPr>
          <w:gridAfter w:val="1"/>
          <w:wAfter w:w="9" w:type="pct"/>
          <w:trHeight w:val="553"/>
          <w:tblCellSpacing w:w="0" w:type="dxa"/>
          <w:jc w:val="center"/>
        </w:trPr>
        <w:tc>
          <w:tcPr>
            <w:tcW w:w="229" w:type="pct"/>
            <w:tcBorders>
              <w:top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rPr>
              <w:t>1.3</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FD3E72">
            <w:pPr>
              <w:ind w:left="118" w:right="115"/>
              <w:jc w:val="both"/>
            </w:pPr>
            <w:r w:rsidRPr="00843106">
              <w:t xml:space="preserve">Разработка и принятие нормативных правовых актов </w:t>
            </w:r>
            <w:r w:rsidR="00F21BA9">
              <w:t>администрации</w:t>
            </w:r>
            <w:r w:rsidR="00F21BA9" w:rsidRPr="00843106">
              <w:t xml:space="preserve"> </w:t>
            </w:r>
            <w:r w:rsidRPr="00843106">
              <w:t>муниципальн</w:t>
            </w:r>
            <w:r w:rsidR="00F21BA9">
              <w:t>ого</w:t>
            </w:r>
            <w:r w:rsidRPr="00843106">
              <w:t xml:space="preserve"> </w:t>
            </w:r>
            <w:r w:rsidR="00F21BA9">
              <w:t>образования</w:t>
            </w:r>
            <w:r w:rsidRPr="00843106">
              <w:t xml:space="preserve">, утверждающих Типовой порядок проведения антикоррупционной экспертизы нормативных правовых актов и проектов нормативных правовых актов (далее – Типовой порядок). </w:t>
            </w:r>
          </w:p>
          <w:p w:rsidR="00DA4CD1" w:rsidRPr="00843106" w:rsidRDefault="00DA4CD1" w:rsidP="00FD3E72">
            <w:pPr>
              <w:ind w:left="118" w:right="115"/>
              <w:jc w:val="both"/>
              <w:rPr>
                <w:color w:val="000000"/>
              </w:rPr>
            </w:pPr>
            <w:r w:rsidRPr="00843106">
              <w:t>Поддержание Типового порядка в актуальном состоянии в соответствии с нормами федерального законодательства в сфере противодействия коррупции</w:t>
            </w: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lang w:val="en-US"/>
              </w:rPr>
              <w:t>II</w:t>
            </w:r>
            <w:r w:rsidRPr="00FD3E72">
              <w:rPr>
                <w:sz w:val="26"/>
                <w:szCs w:val="26"/>
              </w:rPr>
              <w:t xml:space="preserve"> </w:t>
            </w:r>
            <w:r>
              <w:rPr>
                <w:sz w:val="26"/>
                <w:szCs w:val="26"/>
              </w:rPr>
              <w:t xml:space="preserve">квартал </w:t>
            </w:r>
          </w:p>
          <w:p w:rsidR="00DA4CD1" w:rsidRPr="00CB127A" w:rsidRDefault="00DA4CD1" w:rsidP="00733571">
            <w:pPr>
              <w:jc w:val="center"/>
              <w:rPr>
                <w:sz w:val="26"/>
                <w:szCs w:val="26"/>
              </w:rPr>
            </w:pPr>
            <w:r>
              <w:rPr>
                <w:sz w:val="26"/>
                <w:szCs w:val="26"/>
              </w:rPr>
              <w:t>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CB127A" w:rsidRDefault="00DA4CD1" w:rsidP="00DC4723">
            <w:pPr>
              <w:ind w:left="227" w:right="170"/>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CB127A" w:rsidRDefault="00DA4CD1" w:rsidP="00733571">
            <w:pPr>
              <w:rPr>
                <w:sz w:val="26"/>
                <w:szCs w:val="26"/>
              </w:rPr>
            </w:pPr>
          </w:p>
        </w:tc>
      </w:tr>
      <w:tr w:rsidR="00DA4CD1" w:rsidRPr="00CB127A" w:rsidTr="0034294B">
        <w:trPr>
          <w:gridAfter w:val="1"/>
          <w:wAfter w:w="9" w:type="pct"/>
          <w:trHeight w:val="553"/>
          <w:tblCellSpacing w:w="0" w:type="dxa"/>
          <w:jc w:val="center"/>
        </w:trPr>
        <w:tc>
          <w:tcPr>
            <w:tcW w:w="229" w:type="pct"/>
            <w:tcBorders>
              <w:top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rPr>
              <w:t>1.4</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593F5B">
            <w:pPr>
              <w:ind w:left="118" w:right="115"/>
              <w:jc w:val="both"/>
              <w:rPr>
                <w:color w:val="000000"/>
              </w:rPr>
            </w:pPr>
            <w:r w:rsidRPr="00843106">
              <w:t xml:space="preserve">Проведение антикоррупционной экспертизы нормативных правовых актов </w:t>
            </w:r>
            <w:r w:rsidR="00593F5B">
              <w:t>администрации</w:t>
            </w:r>
            <w:r w:rsidR="00593F5B" w:rsidRPr="00843106">
              <w:t xml:space="preserve"> </w:t>
            </w:r>
            <w:r w:rsidRPr="00843106">
              <w:t xml:space="preserve">при мониторинге их применения и проектов нормативных правовых актов </w:t>
            </w:r>
            <w:r w:rsidR="00593F5B">
              <w:t>администрации</w:t>
            </w:r>
            <w:r w:rsidR="00593F5B" w:rsidRPr="00843106">
              <w:t xml:space="preserve"> </w:t>
            </w:r>
            <w:r w:rsidRPr="00843106">
              <w:t>при проведении их правовой (юридической) экспертизы</w:t>
            </w:r>
          </w:p>
        </w:tc>
        <w:tc>
          <w:tcPr>
            <w:tcW w:w="857" w:type="pct"/>
            <w:gridSpan w:val="2"/>
            <w:tcBorders>
              <w:top w:val="outset" w:sz="6" w:space="0" w:color="auto"/>
              <w:left w:val="outset" w:sz="6" w:space="0" w:color="auto"/>
              <w:bottom w:val="outset" w:sz="6" w:space="0" w:color="auto"/>
              <w:right w:val="outset" w:sz="6" w:space="0" w:color="auto"/>
            </w:tcBorders>
          </w:tcPr>
          <w:p w:rsidR="00DA4CD1" w:rsidRPr="00CB127A" w:rsidRDefault="00DA4CD1" w:rsidP="00733571">
            <w:pPr>
              <w:jc w:val="center"/>
              <w:rPr>
                <w:sz w:val="26"/>
                <w:szCs w:val="26"/>
              </w:rPr>
            </w:pPr>
            <w:r>
              <w:rPr>
                <w:sz w:val="26"/>
                <w:szCs w:val="26"/>
              </w:rPr>
              <w:t>По мере необходимости</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CB127A" w:rsidRDefault="00DA4CD1" w:rsidP="00DC4723">
            <w:pPr>
              <w:ind w:left="227" w:right="170"/>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CB127A" w:rsidRDefault="00DA4CD1" w:rsidP="00733571">
            <w:pPr>
              <w:rPr>
                <w:sz w:val="26"/>
                <w:szCs w:val="26"/>
              </w:rPr>
            </w:pPr>
          </w:p>
        </w:tc>
      </w:tr>
      <w:tr w:rsidR="00DA4CD1" w:rsidRPr="00CB127A" w:rsidTr="0034294B">
        <w:trPr>
          <w:gridAfter w:val="1"/>
          <w:wAfter w:w="9" w:type="pct"/>
          <w:trHeight w:val="553"/>
          <w:tblCellSpacing w:w="0" w:type="dxa"/>
          <w:jc w:val="center"/>
        </w:trPr>
        <w:tc>
          <w:tcPr>
            <w:tcW w:w="229" w:type="pct"/>
            <w:tcBorders>
              <w:top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rPr>
              <w:t>1.5</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593F5B">
            <w:pPr>
              <w:ind w:left="118" w:right="115"/>
              <w:jc w:val="both"/>
              <w:rPr>
                <w:color w:val="000000"/>
              </w:rPr>
            </w:pPr>
            <w:r w:rsidRPr="00843106">
              <w:t xml:space="preserve">Размещение проектов нормативных правовых актов </w:t>
            </w:r>
            <w:r w:rsidR="00593F5B">
              <w:t>администрации</w:t>
            </w:r>
            <w:r w:rsidR="00593F5B" w:rsidRPr="00843106">
              <w:t xml:space="preserve"> </w:t>
            </w:r>
            <w:r w:rsidRPr="00843106">
              <w:t>на официальн</w:t>
            </w:r>
            <w:r w:rsidR="00593F5B">
              <w:t>ом</w:t>
            </w:r>
            <w:r w:rsidRPr="00843106">
              <w:t xml:space="preserve"> сайт</w:t>
            </w:r>
            <w:r w:rsidR="00593F5B">
              <w:t>е</w:t>
            </w:r>
            <w:r w:rsidRPr="00843106">
              <w:t xml:space="preserve"> </w:t>
            </w:r>
            <w:r w:rsidR="00593F5B">
              <w:t>администрации</w:t>
            </w:r>
            <w:r w:rsidR="00593F5B" w:rsidRPr="00843106">
              <w:t xml:space="preserve"> </w:t>
            </w:r>
            <w:r w:rsidRPr="00843106">
              <w:t>в информационно-телекоммуникационной сети «Интернет» для организации проведения их независимой антикоррупционной экспертизы</w:t>
            </w: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rPr>
              <w:t>По мере необходимости</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CB127A" w:rsidRDefault="00DA4CD1" w:rsidP="00DC4723">
            <w:pPr>
              <w:ind w:left="227" w:right="170"/>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CB127A" w:rsidRDefault="00DA4CD1" w:rsidP="00733571">
            <w:pPr>
              <w:rPr>
                <w:sz w:val="26"/>
                <w:szCs w:val="26"/>
              </w:rPr>
            </w:pPr>
          </w:p>
        </w:tc>
      </w:tr>
      <w:tr w:rsidR="00DA4CD1" w:rsidRPr="00CB127A" w:rsidTr="0034294B">
        <w:trPr>
          <w:gridAfter w:val="1"/>
          <w:wAfter w:w="9" w:type="pct"/>
          <w:trHeight w:val="553"/>
          <w:tblCellSpacing w:w="0" w:type="dxa"/>
          <w:jc w:val="center"/>
        </w:trPr>
        <w:tc>
          <w:tcPr>
            <w:tcW w:w="229" w:type="pct"/>
            <w:tcBorders>
              <w:top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rPr>
              <w:lastRenderedPageBreak/>
              <w:t>1.6</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FD3E72">
            <w:pPr>
              <w:ind w:left="118" w:right="115"/>
              <w:jc w:val="both"/>
              <w:rPr>
                <w:color w:val="000000"/>
              </w:rPr>
            </w:pPr>
            <w:r w:rsidRPr="00843106">
              <w:t xml:space="preserve">Закрепление обязанностей по проведению антикоррупционной экспертизы нормативных правовых актов и проектов нормативных правовых актов </w:t>
            </w:r>
            <w:r w:rsidR="00C90F7A">
              <w:t>администрации</w:t>
            </w:r>
            <w:r w:rsidR="00C90F7A" w:rsidRPr="00843106">
              <w:t xml:space="preserve"> </w:t>
            </w:r>
            <w:r w:rsidRPr="00843106">
              <w:t xml:space="preserve">в должностных инструкциях муниципальных служащих, определенных ответственными за ее проведение </w:t>
            </w: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lang w:val="en-US"/>
              </w:rPr>
              <w:t>IV</w:t>
            </w:r>
            <w:r w:rsidRPr="00082810">
              <w:rPr>
                <w:sz w:val="26"/>
                <w:szCs w:val="26"/>
              </w:rPr>
              <w:t xml:space="preserve"> </w:t>
            </w:r>
            <w:r>
              <w:rPr>
                <w:sz w:val="26"/>
                <w:szCs w:val="26"/>
              </w:rPr>
              <w:t xml:space="preserve">квартал </w:t>
            </w:r>
          </w:p>
          <w:p w:rsidR="00DA4CD1" w:rsidRDefault="00DA4CD1" w:rsidP="00733571">
            <w:pPr>
              <w:jc w:val="center"/>
              <w:rPr>
                <w:sz w:val="26"/>
                <w:szCs w:val="26"/>
              </w:rPr>
            </w:pPr>
            <w:r>
              <w:rPr>
                <w:sz w:val="26"/>
                <w:szCs w:val="26"/>
              </w:rPr>
              <w:t>текущего года</w:t>
            </w:r>
          </w:p>
          <w:p w:rsidR="00DA4CD1" w:rsidRPr="00CB127A" w:rsidRDefault="00DA4CD1" w:rsidP="00733571">
            <w:pPr>
              <w:jc w:val="center"/>
              <w:rPr>
                <w:sz w:val="26"/>
                <w:szCs w:val="26"/>
              </w:rPr>
            </w:pPr>
            <w:r>
              <w:rPr>
                <w:sz w:val="26"/>
                <w:szCs w:val="26"/>
              </w:rPr>
              <w:t>(далее по мере необходимости)</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CB127A" w:rsidRDefault="00DA4CD1" w:rsidP="00DC4723">
            <w:pPr>
              <w:ind w:left="227" w:right="170"/>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CB127A" w:rsidRDefault="00DA4CD1" w:rsidP="00733571">
            <w:pPr>
              <w:rPr>
                <w:sz w:val="26"/>
                <w:szCs w:val="26"/>
              </w:rPr>
            </w:pPr>
          </w:p>
        </w:tc>
      </w:tr>
      <w:tr w:rsidR="00DA4CD1" w:rsidRPr="00CB127A" w:rsidTr="0034294B">
        <w:trPr>
          <w:gridAfter w:val="1"/>
          <w:wAfter w:w="9" w:type="pct"/>
          <w:trHeight w:val="553"/>
          <w:tblCellSpacing w:w="0" w:type="dxa"/>
          <w:jc w:val="center"/>
        </w:trPr>
        <w:tc>
          <w:tcPr>
            <w:tcW w:w="229" w:type="pct"/>
            <w:tcBorders>
              <w:top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rPr>
              <w:t>1.7</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C90F7A">
            <w:pPr>
              <w:ind w:left="118" w:right="115"/>
              <w:jc w:val="both"/>
              <w:rPr>
                <w:color w:val="000000"/>
              </w:rPr>
            </w:pPr>
            <w:r w:rsidRPr="00843106">
              <w:t xml:space="preserve">Создание и поддержание в актуальном состоянии реестра действующих нормативных правовых актов </w:t>
            </w:r>
            <w:r w:rsidR="00C90F7A">
              <w:t>администрации,</w:t>
            </w:r>
            <w:r w:rsidR="00C90F7A" w:rsidRPr="00843106">
              <w:t xml:space="preserve"> </w:t>
            </w:r>
            <w:r w:rsidRPr="00843106">
              <w:t>размещение указанного реестра на официальн</w:t>
            </w:r>
            <w:r w:rsidR="00C90F7A">
              <w:t>ом</w:t>
            </w:r>
            <w:r w:rsidRPr="00843106">
              <w:t xml:space="preserve"> сайт</w:t>
            </w:r>
            <w:r w:rsidR="00C90F7A">
              <w:t>е</w:t>
            </w:r>
            <w:r w:rsidRPr="00843106">
              <w:t xml:space="preserve"> </w:t>
            </w:r>
            <w:r w:rsidR="00C90F7A">
              <w:t>администрации</w:t>
            </w:r>
            <w:r w:rsidR="00C90F7A" w:rsidRPr="00843106">
              <w:t xml:space="preserve"> </w:t>
            </w:r>
            <w:r w:rsidRPr="00843106">
              <w:t>в информационно-телекоммуникационной сети «Интернет»</w:t>
            </w:r>
          </w:p>
        </w:tc>
        <w:tc>
          <w:tcPr>
            <w:tcW w:w="857" w:type="pct"/>
            <w:gridSpan w:val="2"/>
            <w:tcBorders>
              <w:top w:val="outset" w:sz="6" w:space="0" w:color="auto"/>
              <w:left w:val="outset" w:sz="6" w:space="0" w:color="auto"/>
              <w:bottom w:val="outset" w:sz="6" w:space="0" w:color="auto"/>
              <w:right w:val="outset" w:sz="6" w:space="0" w:color="auto"/>
            </w:tcBorders>
          </w:tcPr>
          <w:p w:rsidR="00DA4CD1" w:rsidRPr="00CB127A" w:rsidRDefault="00DA4CD1" w:rsidP="00733571">
            <w:pPr>
              <w:jc w:val="center"/>
              <w:rPr>
                <w:sz w:val="26"/>
                <w:szCs w:val="26"/>
              </w:rPr>
            </w:pPr>
            <w:r>
              <w:rPr>
                <w:sz w:val="26"/>
                <w:szCs w:val="26"/>
              </w:rPr>
              <w:t>Постоянно в течении года</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CB127A" w:rsidRDefault="00DA4CD1" w:rsidP="00DC4723">
            <w:pPr>
              <w:ind w:left="227" w:right="170"/>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CB127A" w:rsidRDefault="00DA4CD1" w:rsidP="00733571">
            <w:pPr>
              <w:rPr>
                <w:sz w:val="26"/>
                <w:szCs w:val="26"/>
              </w:rPr>
            </w:pPr>
          </w:p>
        </w:tc>
      </w:tr>
      <w:tr w:rsidR="00DA4CD1" w:rsidRPr="00CB127A" w:rsidTr="0034294B">
        <w:trPr>
          <w:gridAfter w:val="1"/>
          <w:wAfter w:w="9" w:type="pct"/>
          <w:trHeight w:val="553"/>
          <w:tblCellSpacing w:w="0" w:type="dxa"/>
          <w:jc w:val="center"/>
        </w:trPr>
        <w:tc>
          <w:tcPr>
            <w:tcW w:w="229" w:type="pct"/>
            <w:tcBorders>
              <w:top w:val="outset" w:sz="6" w:space="0" w:color="auto"/>
              <w:bottom w:val="outset" w:sz="6" w:space="0" w:color="auto"/>
              <w:right w:val="outset" w:sz="6" w:space="0" w:color="auto"/>
            </w:tcBorders>
          </w:tcPr>
          <w:p w:rsidR="00DA4CD1" w:rsidRPr="009C45E6" w:rsidRDefault="00DA4CD1" w:rsidP="00733571">
            <w:pPr>
              <w:jc w:val="center"/>
              <w:rPr>
                <w:sz w:val="26"/>
                <w:szCs w:val="26"/>
              </w:rPr>
            </w:pPr>
            <w:r>
              <w:rPr>
                <w:sz w:val="26"/>
                <w:szCs w:val="26"/>
              </w:rPr>
              <w:t>1.8</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D7799B">
            <w:pPr>
              <w:ind w:left="118" w:right="115"/>
              <w:jc w:val="both"/>
              <w:rPr>
                <w:color w:val="000000"/>
              </w:rPr>
            </w:pPr>
            <w:r w:rsidRPr="00843106">
              <w:rPr>
                <w:color w:val="000000"/>
              </w:rPr>
              <w:t xml:space="preserve">Подготовка сводной статистической информации о проведении </w:t>
            </w:r>
            <w:r w:rsidR="00131450">
              <w:t>администрацией</w:t>
            </w:r>
            <w:r w:rsidR="00131450" w:rsidRPr="00843106">
              <w:rPr>
                <w:color w:val="000000"/>
              </w:rPr>
              <w:t xml:space="preserve"> </w:t>
            </w:r>
            <w:r w:rsidRPr="00843106">
              <w:rPr>
                <w:color w:val="000000"/>
              </w:rPr>
              <w:t>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экспертизы коррупциогенных факторах.</w:t>
            </w:r>
          </w:p>
          <w:p w:rsidR="00DA4CD1" w:rsidRPr="00843106" w:rsidRDefault="00DA4CD1" w:rsidP="0037068B">
            <w:pPr>
              <w:ind w:left="118" w:right="115"/>
              <w:jc w:val="both"/>
            </w:pPr>
            <w:r w:rsidRPr="00843106">
              <w:rPr>
                <w:color w:val="000000"/>
              </w:rPr>
              <w:t>Представление указанн</w:t>
            </w:r>
            <w:r w:rsidR="00131450">
              <w:rPr>
                <w:color w:val="000000"/>
              </w:rPr>
              <w:t>ой информации в комиссию</w:t>
            </w:r>
            <w:r w:rsidRPr="00843106">
              <w:rPr>
                <w:color w:val="000000"/>
              </w:rPr>
              <w:t xml:space="preserve"> по противодействию коррупции в муниципальном </w:t>
            </w:r>
            <w:r w:rsidRPr="00843106">
              <w:t xml:space="preserve">образовании </w:t>
            </w:r>
            <w:r w:rsidRPr="00843106">
              <w:rPr>
                <w:color w:val="000000"/>
              </w:rPr>
              <w:t>и, рассмотрение которой с участием представителей прокуратуры</w:t>
            </w: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733571">
            <w:pPr>
              <w:jc w:val="center"/>
              <w:rPr>
                <w:sz w:val="26"/>
                <w:szCs w:val="26"/>
              </w:rPr>
            </w:pPr>
            <w:r>
              <w:rPr>
                <w:sz w:val="26"/>
                <w:szCs w:val="26"/>
              </w:rPr>
              <w:t>На полугодовой основе</w:t>
            </w:r>
          </w:p>
          <w:p w:rsidR="00DA4CD1" w:rsidRPr="00C62048" w:rsidRDefault="00DA4CD1" w:rsidP="00C62048">
            <w:pPr>
              <w:jc w:val="center"/>
              <w:rPr>
                <w:sz w:val="26"/>
                <w:szCs w:val="26"/>
              </w:rPr>
            </w:pP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CB127A" w:rsidRDefault="00DA4CD1" w:rsidP="00DC4723">
            <w:pPr>
              <w:ind w:left="227" w:right="170"/>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CB127A" w:rsidRDefault="00DA4CD1" w:rsidP="00733571">
            <w:pPr>
              <w:rPr>
                <w:sz w:val="26"/>
                <w:szCs w:val="26"/>
              </w:rPr>
            </w:pPr>
          </w:p>
        </w:tc>
      </w:tr>
      <w:tr w:rsidR="00DA4CD1" w:rsidRPr="00520736" w:rsidTr="0034294B">
        <w:trPr>
          <w:gridAfter w:val="1"/>
          <w:wAfter w:w="9" w:type="pct"/>
          <w:trHeight w:val="345"/>
          <w:tblCellSpacing w:w="0" w:type="dxa"/>
          <w:jc w:val="center"/>
        </w:trPr>
        <w:tc>
          <w:tcPr>
            <w:tcW w:w="4991" w:type="pct"/>
            <w:gridSpan w:val="9"/>
            <w:tcBorders>
              <w:top w:val="outset" w:sz="6" w:space="0" w:color="auto"/>
              <w:bottom w:val="outset" w:sz="6" w:space="0" w:color="auto"/>
            </w:tcBorders>
          </w:tcPr>
          <w:p w:rsidR="00DA4CD1" w:rsidRPr="003A14A8" w:rsidRDefault="00DA4CD1" w:rsidP="003A14A8">
            <w:pPr>
              <w:pStyle w:val="aa"/>
              <w:numPr>
                <w:ilvl w:val="0"/>
                <w:numId w:val="8"/>
              </w:numPr>
              <w:jc w:val="center"/>
              <w:rPr>
                <w:b/>
                <w:bCs/>
                <w:sz w:val="26"/>
                <w:szCs w:val="26"/>
              </w:rPr>
            </w:pPr>
            <w:r w:rsidRPr="00D967D8">
              <w:rPr>
                <w:b/>
                <w:bCs/>
                <w:sz w:val="26"/>
                <w:szCs w:val="26"/>
              </w:rPr>
              <w:t>ВОПРОСЫ КАДРОВОЙ ПОЛИТИКИ</w:t>
            </w:r>
          </w:p>
        </w:tc>
      </w:tr>
      <w:tr w:rsidR="00DA4CD1" w:rsidRPr="00520736" w:rsidTr="0034294B">
        <w:trPr>
          <w:gridAfter w:val="1"/>
          <w:wAfter w:w="9" w:type="pct"/>
          <w:trHeight w:val="551"/>
          <w:tblCellSpacing w:w="0" w:type="dxa"/>
          <w:jc w:val="center"/>
        </w:trPr>
        <w:tc>
          <w:tcPr>
            <w:tcW w:w="4991" w:type="pct"/>
            <w:gridSpan w:val="9"/>
            <w:tcBorders>
              <w:top w:val="outset" w:sz="6" w:space="0" w:color="auto"/>
              <w:bottom w:val="outset" w:sz="6" w:space="0" w:color="auto"/>
            </w:tcBorders>
          </w:tcPr>
          <w:p w:rsidR="00DA4CD1" w:rsidRPr="00520736" w:rsidRDefault="00DA4CD1" w:rsidP="003A14A8">
            <w:pPr>
              <w:pStyle w:val="aa"/>
              <w:ind w:left="360"/>
              <w:jc w:val="center"/>
              <w:rPr>
                <w:b/>
                <w:bCs/>
                <w:sz w:val="26"/>
                <w:szCs w:val="26"/>
              </w:rPr>
            </w:pPr>
            <w:r>
              <w:rPr>
                <w:b/>
                <w:bCs/>
                <w:sz w:val="26"/>
                <w:szCs w:val="26"/>
              </w:rPr>
              <w:t>2.1. Профилактика коррупционных и иных правонарушений</w:t>
            </w: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t>2.1.1</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37068B">
            <w:pPr>
              <w:ind w:left="118" w:right="115"/>
              <w:jc w:val="both"/>
            </w:pPr>
            <w:r w:rsidRPr="00843106">
              <w:t>Организация контроля за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857" w:type="pct"/>
            <w:gridSpan w:val="2"/>
            <w:tcBorders>
              <w:top w:val="outset" w:sz="6" w:space="0" w:color="auto"/>
              <w:left w:val="outset" w:sz="6" w:space="0" w:color="auto"/>
              <w:bottom w:val="outset" w:sz="6" w:space="0" w:color="auto"/>
              <w:right w:val="outset" w:sz="6" w:space="0" w:color="auto"/>
            </w:tcBorders>
          </w:tcPr>
          <w:p w:rsidR="00DA4CD1" w:rsidRPr="00520736" w:rsidRDefault="00DA4CD1" w:rsidP="00C61C47">
            <w:pPr>
              <w:jc w:val="center"/>
              <w:rPr>
                <w:sz w:val="26"/>
                <w:szCs w:val="26"/>
              </w:rPr>
            </w:pPr>
            <w:r>
              <w:rPr>
                <w:sz w:val="26"/>
                <w:szCs w:val="26"/>
              </w:rPr>
              <w:t>Январь – апрель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lastRenderedPageBreak/>
              <w:t>2.1.2</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B601FD">
            <w:pPr>
              <w:ind w:left="118" w:right="115"/>
              <w:jc w:val="both"/>
            </w:pPr>
            <w:r w:rsidRPr="00843106">
              <w:t>Организация размещения сведений, представленных муниципальными служащими, в информационно-телекоммуникационной сети «Интернет» на официальн</w:t>
            </w:r>
            <w:r w:rsidR="00B601FD">
              <w:t>ом</w:t>
            </w:r>
            <w:r w:rsidRPr="00843106">
              <w:t xml:space="preserve"> сайт</w:t>
            </w:r>
            <w:r w:rsidR="00B601FD">
              <w:t>е</w:t>
            </w:r>
            <w:r w:rsidRPr="00843106">
              <w:t xml:space="preserve"> муниципальн</w:t>
            </w:r>
            <w:r w:rsidR="00B601FD">
              <w:t>ого</w:t>
            </w:r>
            <w:r w:rsidRPr="00843106">
              <w:t xml:space="preserve"> образовани</w:t>
            </w:r>
            <w:r w:rsidR="00B601FD">
              <w:t>я</w:t>
            </w:r>
            <w:r w:rsidRPr="00843106">
              <w:t xml:space="preserve">  в порядке, установленном законодательством</w:t>
            </w: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37068B">
            <w:pPr>
              <w:jc w:val="center"/>
              <w:rPr>
                <w:sz w:val="26"/>
                <w:szCs w:val="26"/>
              </w:rPr>
            </w:pPr>
            <w:r>
              <w:rPr>
                <w:sz w:val="26"/>
                <w:szCs w:val="26"/>
              </w:rPr>
              <w:t xml:space="preserve">В </w:t>
            </w:r>
            <w:r w:rsidRPr="00213691">
              <w:rPr>
                <w:sz w:val="26"/>
                <w:szCs w:val="26"/>
              </w:rPr>
              <w:t xml:space="preserve">течение 14 рабочих дней со дня истечения срока установленного для </w:t>
            </w:r>
            <w:r>
              <w:rPr>
                <w:sz w:val="26"/>
                <w:szCs w:val="26"/>
              </w:rPr>
              <w:t>представления</w:t>
            </w:r>
            <w:r w:rsidRPr="00213691">
              <w:rPr>
                <w:sz w:val="26"/>
                <w:szCs w:val="26"/>
              </w:rPr>
              <w:t xml:space="preserve"> сведений</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t>2.1.3</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FF13DA">
            <w:pPr>
              <w:ind w:left="118" w:right="115"/>
              <w:jc w:val="both"/>
            </w:pPr>
            <w:r w:rsidRPr="00843106">
              <w:t>Проведение анализа сведений о доходах, расходах, об имуществе и обязательствах имущественного характера, представленных  муниципальными служащими</w:t>
            </w: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C61C47">
            <w:pPr>
              <w:jc w:val="center"/>
              <w:rPr>
                <w:sz w:val="26"/>
                <w:szCs w:val="26"/>
              </w:rPr>
            </w:pPr>
            <w:r>
              <w:rPr>
                <w:sz w:val="26"/>
                <w:szCs w:val="26"/>
              </w:rPr>
              <w:t>До 01 сентября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t>2.1.4</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F73A8A">
            <w:pPr>
              <w:ind w:left="118" w:right="115"/>
              <w:jc w:val="both"/>
            </w:pPr>
            <w:r w:rsidRPr="00843106">
              <w:t xml:space="preserve">Представление </w:t>
            </w:r>
            <w:r w:rsidR="00F73A8A">
              <w:t xml:space="preserve">главе администрации </w:t>
            </w:r>
            <w:r w:rsidRPr="00843106">
              <w:t>доклада о результатах анализа сведений, представленных муниципальными служащими</w:t>
            </w: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875B67">
            <w:pPr>
              <w:jc w:val="center"/>
              <w:rPr>
                <w:sz w:val="26"/>
                <w:szCs w:val="26"/>
              </w:rPr>
            </w:pPr>
            <w:r>
              <w:rPr>
                <w:sz w:val="26"/>
                <w:szCs w:val="26"/>
              </w:rPr>
              <w:t>Д</w:t>
            </w:r>
            <w:r w:rsidRPr="00E60776">
              <w:rPr>
                <w:sz w:val="26"/>
                <w:szCs w:val="26"/>
              </w:rPr>
              <w:t xml:space="preserve">о </w:t>
            </w:r>
            <w:r>
              <w:rPr>
                <w:sz w:val="26"/>
                <w:szCs w:val="26"/>
              </w:rPr>
              <w:t>15 сентября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t>2.1.5</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C61C47">
            <w:pPr>
              <w:ind w:left="118" w:right="115"/>
              <w:jc w:val="both"/>
            </w:pPr>
            <w:r w:rsidRPr="00843106">
              <w:t>Проведение в установленном законом порядке проверок:</w:t>
            </w:r>
          </w:p>
          <w:p w:rsidR="00DA4CD1" w:rsidRPr="00843106" w:rsidRDefault="00DA4CD1" w:rsidP="00C61C47">
            <w:pPr>
              <w:ind w:left="118" w:right="115"/>
              <w:jc w:val="both"/>
            </w:pPr>
            <w:r w:rsidRPr="00843106">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DA4CD1" w:rsidRPr="00843106" w:rsidRDefault="00DA4CD1" w:rsidP="00FF13DA">
            <w:pPr>
              <w:ind w:left="118" w:right="115"/>
              <w:jc w:val="both"/>
            </w:pPr>
            <w:r w:rsidRPr="00843106">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857" w:type="pct"/>
            <w:gridSpan w:val="2"/>
            <w:tcBorders>
              <w:top w:val="outset" w:sz="6" w:space="0" w:color="auto"/>
              <w:left w:val="outset" w:sz="6" w:space="0" w:color="auto"/>
              <w:bottom w:val="outset" w:sz="6" w:space="0" w:color="auto"/>
              <w:right w:val="outset" w:sz="6" w:space="0" w:color="auto"/>
            </w:tcBorders>
          </w:tcPr>
          <w:p w:rsidR="00DA4CD1" w:rsidRPr="00E60776" w:rsidRDefault="00DA4CD1" w:rsidP="00C61C47">
            <w:pPr>
              <w:jc w:val="center"/>
              <w:rPr>
                <w:sz w:val="26"/>
                <w:szCs w:val="26"/>
              </w:rPr>
            </w:pPr>
            <w:r>
              <w:rPr>
                <w:sz w:val="26"/>
                <w:szCs w:val="26"/>
              </w:rPr>
              <w:t>На основании поступившей информации</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F73A8A">
        <w:trPr>
          <w:gridAfter w:val="1"/>
          <w:wAfter w:w="9" w:type="pct"/>
          <w:trHeight w:val="552"/>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t>2.1.6</w:t>
            </w:r>
          </w:p>
        </w:tc>
        <w:tc>
          <w:tcPr>
            <w:tcW w:w="2047" w:type="pct"/>
            <w:gridSpan w:val="2"/>
            <w:tcBorders>
              <w:top w:val="outset" w:sz="6" w:space="0" w:color="auto"/>
              <w:left w:val="outset" w:sz="6" w:space="0" w:color="auto"/>
              <w:bottom w:val="outset" w:sz="6" w:space="0" w:color="auto"/>
              <w:right w:val="outset" w:sz="6" w:space="0" w:color="auto"/>
            </w:tcBorders>
          </w:tcPr>
          <w:p w:rsidR="00DA4CD1" w:rsidRPr="00843106" w:rsidRDefault="00DA4CD1" w:rsidP="00FF13DA">
            <w:pPr>
              <w:ind w:left="118" w:right="115"/>
              <w:jc w:val="both"/>
            </w:pPr>
            <w:r w:rsidRPr="00843106">
              <w:t xml:space="preserve">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w:t>
            </w:r>
            <w:r w:rsidRPr="00843106">
              <w:lastRenderedPageBreak/>
              <w:t>обязанностей</w:t>
            </w:r>
          </w:p>
        </w:tc>
        <w:tc>
          <w:tcPr>
            <w:tcW w:w="857" w:type="pct"/>
            <w:gridSpan w:val="2"/>
            <w:tcBorders>
              <w:top w:val="outset" w:sz="6" w:space="0" w:color="auto"/>
              <w:left w:val="outset" w:sz="6" w:space="0" w:color="auto"/>
              <w:bottom w:val="outset" w:sz="6" w:space="0" w:color="auto"/>
              <w:right w:val="outset" w:sz="6" w:space="0" w:color="auto"/>
            </w:tcBorders>
          </w:tcPr>
          <w:p w:rsidR="00DA4CD1" w:rsidRDefault="00DA4CD1" w:rsidP="00C61C47">
            <w:pPr>
              <w:jc w:val="center"/>
              <w:rPr>
                <w:sz w:val="26"/>
                <w:szCs w:val="26"/>
              </w:rPr>
            </w:pPr>
            <w:r>
              <w:rPr>
                <w:sz w:val="26"/>
                <w:szCs w:val="26"/>
              </w:rPr>
              <w:lastRenderedPageBreak/>
              <w:t>В течение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A4CD1"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A4CD1" w:rsidRPr="00520736" w:rsidRDefault="00DA4CD1" w:rsidP="00733571">
            <w:pPr>
              <w:jc w:val="center"/>
              <w:rPr>
                <w:sz w:val="26"/>
                <w:szCs w:val="26"/>
              </w:rPr>
            </w:pPr>
            <w:r>
              <w:rPr>
                <w:sz w:val="26"/>
                <w:szCs w:val="26"/>
              </w:rPr>
              <w:lastRenderedPageBreak/>
              <w:t>2.1.7</w:t>
            </w:r>
          </w:p>
        </w:tc>
        <w:tc>
          <w:tcPr>
            <w:tcW w:w="2047" w:type="pct"/>
            <w:gridSpan w:val="2"/>
            <w:tcBorders>
              <w:top w:val="outset" w:sz="6" w:space="0" w:color="auto"/>
              <w:left w:val="outset" w:sz="6" w:space="0" w:color="auto"/>
              <w:bottom w:val="outset" w:sz="6" w:space="0" w:color="auto"/>
              <w:right w:val="outset" w:sz="6" w:space="0" w:color="auto"/>
            </w:tcBorders>
          </w:tcPr>
          <w:p w:rsidR="00DA4CD1" w:rsidRDefault="00DA4CD1" w:rsidP="00FD3E72">
            <w:pPr>
              <w:ind w:left="118" w:right="115"/>
              <w:jc w:val="both"/>
            </w:pPr>
            <w:r w:rsidRPr="00843106">
              <w:t>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может воспринимается как обещание или предложение дачи взятки либо как согласие принять взятку или как просьба о даче взятки</w:t>
            </w:r>
          </w:p>
          <w:p w:rsidR="00506810" w:rsidRPr="00843106" w:rsidRDefault="00506810" w:rsidP="00FD3E72">
            <w:pPr>
              <w:ind w:left="118" w:right="115"/>
              <w:jc w:val="both"/>
            </w:pPr>
          </w:p>
        </w:tc>
        <w:tc>
          <w:tcPr>
            <w:tcW w:w="857" w:type="pct"/>
            <w:gridSpan w:val="2"/>
            <w:tcBorders>
              <w:top w:val="outset" w:sz="6" w:space="0" w:color="auto"/>
              <w:left w:val="outset" w:sz="6" w:space="0" w:color="auto"/>
              <w:bottom w:val="outset" w:sz="6" w:space="0" w:color="auto"/>
              <w:right w:val="outset" w:sz="6" w:space="0" w:color="auto"/>
            </w:tcBorders>
          </w:tcPr>
          <w:p w:rsidR="00DA4CD1" w:rsidRPr="00984F59" w:rsidRDefault="00DA4CD1" w:rsidP="00C61C47">
            <w:pPr>
              <w:jc w:val="center"/>
              <w:rPr>
                <w:sz w:val="26"/>
                <w:szCs w:val="26"/>
              </w:rPr>
            </w:pPr>
            <w:r>
              <w:rPr>
                <w:sz w:val="26"/>
                <w:szCs w:val="26"/>
              </w:rPr>
              <w:t>В течение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A4CD1" w:rsidRDefault="00DA4CD1" w:rsidP="00DC4723">
            <w:pPr>
              <w:ind w:left="227" w:right="170"/>
              <w:jc w:val="both"/>
              <w:rPr>
                <w:sz w:val="26"/>
                <w:szCs w:val="26"/>
              </w:rPr>
            </w:pPr>
            <w:r>
              <w:rPr>
                <w:sz w:val="26"/>
                <w:szCs w:val="26"/>
              </w:rPr>
              <w:t xml:space="preserve">Ведущий специалист </w:t>
            </w:r>
          </w:p>
          <w:p w:rsidR="00DA4CD1" w:rsidRPr="00520736" w:rsidRDefault="00DA4CD1" w:rsidP="00DC4723">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A4CD1" w:rsidRPr="00520736" w:rsidRDefault="00DA4CD1" w:rsidP="00733571">
            <w:pPr>
              <w:rPr>
                <w:sz w:val="26"/>
                <w:szCs w:val="26"/>
              </w:rPr>
            </w:pPr>
          </w:p>
        </w:tc>
      </w:tr>
      <w:tr w:rsidR="00D00E99"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00E99" w:rsidRPr="00843106" w:rsidRDefault="00D00E99" w:rsidP="00D00E99">
            <w:pPr>
              <w:jc w:val="center"/>
              <w:rPr>
                <w:sz w:val="26"/>
                <w:szCs w:val="26"/>
              </w:rPr>
            </w:pPr>
            <w:r w:rsidRPr="00843106">
              <w:rPr>
                <w:sz w:val="26"/>
                <w:szCs w:val="26"/>
              </w:rPr>
              <w:t>2.1.8.</w:t>
            </w:r>
          </w:p>
          <w:p w:rsidR="00D00E99" w:rsidRPr="00843106" w:rsidRDefault="00D00E99" w:rsidP="00D00E99">
            <w:pPr>
              <w:jc w:val="center"/>
              <w:rPr>
                <w:sz w:val="26"/>
                <w:szCs w:val="26"/>
              </w:rPr>
            </w:pPr>
          </w:p>
          <w:p w:rsidR="00D00E99" w:rsidRPr="00843106" w:rsidRDefault="00D00E99" w:rsidP="00D00E99">
            <w:pPr>
              <w:jc w:val="center"/>
              <w:rPr>
                <w:sz w:val="26"/>
                <w:szCs w:val="26"/>
              </w:rPr>
            </w:pPr>
          </w:p>
          <w:p w:rsidR="00D00E99" w:rsidRPr="00843106" w:rsidRDefault="00D00E99" w:rsidP="00D00E99">
            <w:pPr>
              <w:jc w:val="center"/>
              <w:rPr>
                <w:sz w:val="26"/>
                <w:szCs w:val="26"/>
              </w:rPr>
            </w:pPr>
          </w:p>
          <w:p w:rsidR="00D00E99" w:rsidRPr="00843106" w:rsidRDefault="00D00E99" w:rsidP="00D00E99">
            <w:pPr>
              <w:jc w:val="center"/>
              <w:rPr>
                <w:sz w:val="26"/>
                <w:szCs w:val="26"/>
              </w:rPr>
            </w:pPr>
          </w:p>
          <w:p w:rsidR="00D00E99" w:rsidRPr="00843106" w:rsidRDefault="00D00E99" w:rsidP="00D00E99">
            <w:pPr>
              <w:jc w:val="center"/>
              <w:rPr>
                <w:sz w:val="26"/>
                <w:szCs w:val="26"/>
              </w:rPr>
            </w:pPr>
          </w:p>
          <w:p w:rsidR="00D00E99" w:rsidRPr="00843106" w:rsidRDefault="00D00E99" w:rsidP="00D00E99">
            <w:pPr>
              <w:jc w:val="center"/>
              <w:rPr>
                <w:sz w:val="26"/>
                <w:szCs w:val="26"/>
              </w:rPr>
            </w:pPr>
          </w:p>
          <w:p w:rsidR="00D00E99" w:rsidRPr="00843106" w:rsidRDefault="00D00E99" w:rsidP="00D00E99">
            <w:pPr>
              <w:jc w:val="center"/>
              <w:rPr>
                <w:sz w:val="26"/>
                <w:szCs w:val="26"/>
              </w:rPr>
            </w:pPr>
            <w:r w:rsidRPr="00843106">
              <w:rPr>
                <w:sz w:val="26"/>
                <w:szCs w:val="26"/>
              </w:rPr>
              <w:t>2.1.9.</w:t>
            </w:r>
          </w:p>
        </w:tc>
        <w:tc>
          <w:tcPr>
            <w:tcW w:w="2047" w:type="pct"/>
            <w:gridSpan w:val="2"/>
            <w:tcBorders>
              <w:top w:val="outset" w:sz="6" w:space="0" w:color="auto"/>
              <w:left w:val="outset" w:sz="6" w:space="0" w:color="auto"/>
              <w:bottom w:val="outset" w:sz="6" w:space="0" w:color="auto"/>
              <w:right w:val="outset" w:sz="6" w:space="0" w:color="auto"/>
            </w:tcBorders>
          </w:tcPr>
          <w:p w:rsidR="00D00E99" w:rsidRPr="00843106" w:rsidRDefault="00D00E99" w:rsidP="00D00E99">
            <w:pPr>
              <w:shd w:val="clear" w:color="auto" w:fill="FFFFFF"/>
              <w:ind w:left="154"/>
              <w:jc w:val="both"/>
            </w:pPr>
            <w:r w:rsidRPr="00843106">
              <w:t>Обеспечение контроля за соблюдением лицами,</w:t>
            </w:r>
            <w:r>
              <w:t xml:space="preserve"> замещающими</w:t>
            </w:r>
            <w:r w:rsidRPr="00843106">
              <w:t xml:space="preserve"> должности муниципальной службы,</w:t>
            </w:r>
            <w:r>
              <w:t xml:space="preserve"> требований законодательства</w:t>
            </w:r>
            <w:r w:rsidRPr="00843106">
              <w:t xml:space="preserve">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D00E99" w:rsidRPr="00843106" w:rsidRDefault="00D00E99" w:rsidP="00D00E99">
            <w:pPr>
              <w:shd w:val="clear" w:color="auto" w:fill="FFFFFF"/>
              <w:ind w:left="154"/>
              <w:jc w:val="both"/>
            </w:pPr>
            <w:r w:rsidRPr="00843106">
              <w:t>Повышение эффективности кадровой работы в части, касающейся ведения личных дел лиц, замещающих муниципальные должности</w:t>
            </w:r>
            <w:r>
              <w:t xml:space="preserve"> и</w:t>
            </w:r>
            <w:r w:rsidRPr="00843106">
              <w:t xml:space="preserve">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D00E99" w:rsidRPr="00843106" w:rsidRDefault="00D00E99" w:rsidP="00D00E99">
            <w:pPr>
              <w:pStyle w:val="ConsPlusNormal"/>
              <w:jc w:val="both"/>
              <w:rPr>
                <w:rFonts w:eastAsia="Times New Roman"/>
                <w:sz w:val="24"/>
                <w:szCs w:val="24"/>
                <w:lang w:eastAsia="ru-RU"/>
              </w:rPr>
            </w:pPr>
          </w:p>
          <w:p w:rsidR="00D00E99" w:rsidRPr="00843106" w:rsidRDefault="00D00E99" w:rsidP="00D00E99">
            <w:pPr>
              <w:ind w:left="118" w:right="115"/>
              <w:jc w:val="both"/>
            </w:pPr>
          </w:p>
        </w:tc>
        <w:tc>
          <w:tcPr>
            <w:tcW w:w="857" w:type="pct"/>
            <w:gridSpan w:val="2"/>
            <w:tcBorders>
              <w:top w:val="outset" w:sz="6" w:space="0" w:color="auto"/>
              <w:left w:val="outset" w:sz="6" w:space="0" w:color="auto"/>
              <w:bottom w:val="outset" w:sz="6" w:space="0" w:color="auto"/>
              <w:right w:val="outset" w:sz="6" w:space="0" w:color="auto"/>
            </w:tcBorders>
          </w:tcPr>
          <w:p w:rsidR="00D00E99" w:rsidRPr="00984F59" w:rsidRDefault="00D00E99" w:rsidP="00D00E99">
            <w:pPr>
              <w:jc w:val="center"/>
              <w:rPr>
                <w:sz w:val="26"/>
                <w:szCs w:val="26"/>
              </w:rPr>
            </w:pPr>
            <w:r>
              <w:rPr>
                <w:sz w:val="26"/>
                <w:szCs w:val="26"/>
              </w:rPr>
              <w:t>В течение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520736" w:rsidRDefault="00D00E99" w:rsidP="00D00E99">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00E99" w:rsidRPr="00520736" w:rsidRDefault="00D00E99" w:rsidP="00D00E99">
            <w:pPr>
              <w:rPr>
                <w:sz w:val="26"/>
                <w:szCs w:val="26"/>
              </w:rPr>
            </w:pPr>
          </w:p>
        </w:tc>
      </w:tr>
      <w:tr w:rsidR="00D00E99" w:rsidRPr="00520736" w:rsidTr="0034294B">
        <w:trPr>
          <w:gridAfter w:val="1"/>
          <w:wAfter w:w="9" w:type="pct"/>
          <w:trHeight w:val="958"/>
          <w:tblCellSpacing w:w="0" w:type="dxa"/>
          <w:jc w:val="center"/>
        </w:trPr>
        <w:tc>
          <w:tcPr>
            <w:tcW w:w="4991" w:type="pct"/>
            <w:gridSpan w:val="9"/>
            <w:tcBorders>
              <w:top w:val="outset" w:sz="6" w:space="0" w:color="auto"/>
              <w:bottom w:val="outset" w:sz="6" w:space="0" w:color="auto"/>
              <w:right w:val="outset" w:sz="6" w:space="0" w:color="A0A0A0"/>
            </w:tcBorders>
          </w:tcPr>
          <w:p w:rsidR="00D00E99" w:rsidRDefault="00D00E99" w:rsidP="00D00E99">
            <w:pPr>
              <w:jc w:val="center"/>
              <w:rPr>
                <w:b/>
                <w:sz w:val="26"/>
                <w:szCs w:val="26"/>
              </w:rPr>
            </w:pPr>
            <w:r>
              <w:rPr>
                <w:b/>
                <w:sz w:val="26"/>
                <w:szCs w:val="26"/>
              </w:rPr>
              <w:t>2</w:t>
            </w:r>
            <w:r w:rsidRPr="001A7EF6">
              <w:rPr>
                <w:b/>
                <w:sz w:val="26"/>
                <w:szCs w:val="26"/>
              </w:rPr>
              <w:t xml:space="preserve">.2. </w:t>
            </w:r>
            <w:r>
              <w:rPr>
                <w:b/>
                <w:sz w:val="26"/>
                <w:szCs w:val="26"/>
              </w:rPr>
              <w:t xml:space="preserve">Обеспечение соблюдения муниципальными служащими ограничений, </w:t>
            </w:r>
          </w:p>
          <w:p w:rsidR="00D00E99" w:rsidRDefault="00D00E99" w:rsidP="00D00E99">
            <w:pPr>
              <w:jc w:val="center"/>
              <w:rPr>
                <w:b/>
                <w:sz w:val="26"/>
                <w:szCs w:val="26"/>
              </w:rPr>
            </w:pPr>
            <w:r>
              <w:rPr>
                <w:b/>
                <w:sz w:val="26"/>
                <w:szCs w:val="26"/>
              </w:rPr>
              <w:t xml:space="preserve">запретов, а также исполнения обязанностей, установленных в целях противодействия коррупции, </w:t>
            </w:r>
          </w:p>
          <w:p w:rsidR="00D00E99" w:rsidRPr="003A14A8" w:rsidRDefault="00D00E99" w:rsidP="00D00E99">
            <w:pPr>
              <w:jc w:val="center"/>
              <w:rPr>
                <w:b/>
                <w:sz w:val="26"/>
                <w:szCs w:val="26"/>
              </w:rPr>
            </w:pPr>
            <w:r>
              <w:rPr>
                <w:b/>
                <w:sz w:val="26"/>
                <w:szCs w:val="26"/>
              </w:rPr>
              <w:t>п</w:t>
            </w:r>
            <w:r w:rsidRPr="00984F59">
              <w:rPr>
                <w:b/>
                <w:sz w:val="26"/>
                <w:szCs w:val="26"/>
              </w:rPr>
              <w:t>овышение эффективности урегулирования конфликта интересов</w:t>
            </w:r>
          </w:p>
        </w:tc>
      </w:tr>
      <w:tr w:rsidR="00D00E99"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00E99" w:rsidRPr="00520736" w:rsidRDefault="00D00E99" w:rsidP="00D00E99">
            <w:pPr>
              <w:jc w:val="center"/>
              <w:rPr>
                <w:sz w:val="26"/>
                <w:szCs w:val="26"/>
              </w:rPr>
            </w:pPr>
            <w:r>
              <w:rPr>
                <w:sz w:val="26"/>
                <w:szCs w:val="26"/>
              </w:rPr>
              <w:lastRenderedPageBreak/>
              <w:t>2.2.1</w:t>
            </w:r>
          </w:p>
        </w:tc>
        <w:tc>
          <w:tcPr>
            <w:tcW w:w="2047" w:type="pct"/>
            <w:gridSpan w:val="2"/>
            <w:tcBorders>
              <w:top w:val="outset" w:sz="6" w:space="0" w:color="auto"/>
              <w:left w:val="outset" w:sz="6" w:space="0" w:color="auto"/>
              <w:bottom w:val="outset" w:sz="6" w:space="0" w:color="auto"/>
              <w:right w:val="outset" w:sz="6" w:space="0" w:color="auto"/>
            </w:tcBorders>
          </w:tcPr>
          <w:p w:rsidR="00D00E99" w:rsidRPr="00843106" w:rsidRDefault="00D00E99" w:rsidP="00744A22">
            <w:pPr>
              <w:ind w:left="118" w:right="115"/>
              <w:jc w:val="both"/>
            </w:pPr>
            <w:r w:rsidRPr="00843106">
              <w:t xml:space="preserve">Организация контроля за исполнением муниципальными служащими обязанности по предварительному уведомлению </w:t>
            </w:r>
            <w:r w:rsidR="00744A22">
              <w:t>главы администрации</w:t>
            </w:r>
            <w:r w:rsidRPr="00843106">
              <w:t xml:space="preserve">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857" w:type="pct"/>
            <w:gridSpan w:val="2"/>
            <w:tcBorders>
              <w:top w:val="outset" w:sz="6" w:space="0" w:color="auto"/>
              <w:left w:val="outset" w:sz="6" w:space="0" w:color="auto"/>
              <w:bottom w:val="outset" w:sz="6" w:space="0" w:color="auto"/>
              <w:right w:val="outset" w:sz="6" w:space="0" w:color="auto"/>
            </w:tcBorders>
          </w:tcPr>
          <w:p w:rsidR="00D00E99" w:rsidRPr="00984F59" w:rsidRDefault="00D00E99" w:rsidP="00D00E99">
            <w:pPr>
              <w:jc w:val="center"/>
              <w:rPr>
                <w:sz w:val="26"/>
                <w:szCs w:val="26"/>
              </w:rPr>
            </w:pPr>
            <w:r>
              <w:rPr>
                <w:sz w:val="26"/>
                <w:szCs w:val="26"/>
              </w:rPr>
              <w:t>В течение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520736" w:rsidRDefault="00D00E99" w:rsidP="00D00E99">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00E99" w:rsidRPr="00520736" w:rsidRDefault="00D00E99" w:rsidP="00D00E99">
            <w:pPr>
              <w:rPr>
                <w:sz w:val="26"/>
                <w:szCs w:val="26"/>
              </w:rPr>
            </w:pPr>
          </w:p>
        </w:tc>
      </w:tr>
      <w:tr w:rsidR="00D00E99"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00E99" w:rsidRPr="00520736" w:rsidRDefault="00D00E99" w:rsidP="00D00E99">
            <w:pPr>
              <w:jc w:val="center"/>
              <w:rPr>
                <w:sz w:val="26"/>
                <w:szCs w:val="26"/>
              </w:rPr>
            </w:pPr>
            <w:r>
              <w:rPr>
                <w:sz w:val="26"/>
                <w:szCs w:val="26"/>
              </w:rPr>
              <w:t>2.2.2</w:t>
            </w:r>
          </w:p>
        </w:tc>
        <w:tc>
          <w:tcPr>
            <w:tcW w:w="2047" w:type="pct"/>
            <w:gridSpan w:val="2"/>
            <w:tcBorders>
              <w:top w:val="outset" w:sz="6" w:space="0" w:color="auto"/>
              <w:left w:val="outset" w:sz="6" w:space="0" w:color="auto"/>
              <w:bottom w:val="outset" w:sz="6" w:space="0" w:color="auto"/>
              <w:right w:val="outset" w:sz="6" w:space="0" w:color="auto"/>
            </w:tcBorders>
          </w:tcPr>
          <w:p w:rsidR="00D00E99" w:rsidRPr="00843106" w:rsidRDefault="00D00E99" w:rsidP="00D00E99">
            <w:pPr>
              <w:ind w:left="118" w:right="115"/>
              <w:jc w:val="both"/>
            </w:pPr>
            <w:r w:rsidRPr="00843106">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857" w:type="pct"/>
            <w:gridSpan w:val="2"/>
            <w:tcBorders>
              <w:top w:val="outset" w:sz="6" w:space="0" w:color="auto"/>
              <w:left w:val="outset" w:sz="6" w:space="0" w:color="auto"/>
              <w:bottom w:val="outset" w:sz="6" w:space="0" w:color="auto"/>
              <w:right w:val="outset" w:sz="6" w:space="0" w:color="auto"/>
            </w:tcBorders>
          </w:tcPr>
          <w:p w:rsidR="00D00E99" w:rsidRDefault="00D00E99" w:rsidP="00D00E99">
            <w:pPr>
              <w:jc w:val="center"/>
              <w:rPr>
                <w:sz w:val="26"/>
                <w:szCs w:val="26"/>
              </w:rPr>
            </w:pPr>
            <w:r>
              <w:rPr>
                <w:sz w:val="26"/>
                <w:szCs w:val="26"/>
              </w:rPr>
              <w:t xml:space="preserve">Ежеквартально </w:t>
            </w:r>
          </w:p>
          <w:p w:rsidR="00D00E99" w:rsidRPr="00984F59" w:rsidRDefault="00D00E99" w:rsidP="00D00E99">
            <w:pPr>
              <w:jc w:val="center"/>
              <w:rPr>
                <w:sz w:val="26"/>
                <w:szCs w:val="26"/>
              </w:rPr>
            </w:pPr>
          </w:p>
        </w:tc>
        <w:tc>
          <w:tcPr>
            <w:tcW w:w="1464" w:type="pct"/>
            <w:gridSpan w:val="2"/>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520736" w:rsidRDefault="00D00E99" w:rsidP="00D00E99">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00E99" w:rsidRPr="00520736" w:rsidRDefault="00D00E99" w:rsidP="00D00E99">
            <w:pPr>
              <w:rPr>
                <w:sz w:val="26"/>
                <w:szCs w:val="26"/>
              </w:rPr>
            </w:pPr>
          </w:p>
        </w:tc>
      </w:tr>
      <w:tr w:rsidR="00D00E99"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00E99" w:rsidRPr="00520736" w:rsidRDefault="00D00E99" w:rsidP="00D00E99">
            <w:pPr>
              <w:jc w:val="center"/>
              <w:rPr>
                <w:sz w:val="26"/>
                <w:szCs w:val="26"/>
              </w:rPr>
            </w:pPr>
            <w:r>
              <w:rPr>
                <w:sz w:val="26"/>
                <w:szCs w:val="26"/>
              </w:rPr>
              <w:t>2.2.3</w:t>
            </w:r>
          </w:p>
        </w:tc>
        <w:tc>
          <w:tcPr>
            <w:tcW w:w="2047" w:type="pct"/>
            <w:gridSpan w:val="2"/>
            <w:tcBorders>
              <w:top w:val="outset" w:sz="6" w:space="0" w:color="auto"/>
              <w:left w:val="outset" w:sz="6" w:space="0" w:color="auto"/>
              <w:bottom w:val="outset" w:sz="6" w:space="0" w:color="auto"/>
              <w:right w:val="outset" w:sz="6" w:space="0" w:color="auto"/>
            </w:tcBorders>
          </w:tcPr>
          <w:p w:rsidR="00D00E99" w:rsidRPr="00843106" w:rsidRDefault="00D00E99" w:rsidP="00D00E99">
            <w:pPr>
              <w:ind w:left="118" w:right="115"/>
              <w:jc w:val="both"/>
            </w:pPr>
            <w:r w:rsidRPr="00843106">
              <w:t>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857" w:type="pct"/>
            <w:gridSpan w:val="2"/>
            <w:tcBorders>
              <w:top w:val="outset" w:sz="6" w:space="0" w:color="auto"/>
              <w:left w:val="outset" w:sz="6" w:space="0" w:color="auto"/>
              <w:bottom w:val="outset" w:sz="6" w:space="0" w:color="auto"/>
              <w:right w:val="outset" w:sz="6" w:space="0" w:color="auto"/>
            </w:tcBorders>
          </w:tcPr>
          <w:p w:rsidR="00D00E99" w:rsidRPr="00984F59" w:rsidRDefault="00D00E99" w:rsidP="00D00E99">
            <w:pPr>
              <w:jc w:val="center"/>
              <w:rPr>
                <w:sz w:val="26"/>
                <w:szCs w:val="26"/>
              </w:rPr>
            </w:pPr>
            <w:r>
              <w:rPr>
                <w:sz w:val="26"/>
                <w:szCs w:val="26"/>
              </w:rPr>
              <w:t>Ежеквартально</w:t>
            </w:r>
          </w:p>
        </w:tc>
        <w:tc>
          <w:tcPr>
            <w:tcW w:w="1464" w:type="pct"/>
            <w:gridSpan w:val="2"/>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520736" w:rsidRDefault="00D00E99" w:rsidP="00D00E99">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00E99" w:rsidRPr="00520736" w:rsidRDefault="00D00E99" w:rsidP="00D00E99">
            <w:pPr>
              <w:rPr>
                <w:sz w:val="26"/>
                <w:szCs w:val="26"/>
              </w:rPr>
            </w:pPr>
          </w:p>
        </w:tc>
      </w:tr>
      <w:tr w:rsidR="00D00E99"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00E99" w:rsidRPr="00520736" w:rsidRDefault="00D00E99" w:rsidP="00D00E99">
            <w:pPr>
              <w:jc w:val="center"/>
              <w:rPr>
                <w:sz w:val="26"/>
                <w:szCs w:val="26"/>
              </w:rPr>
            </w:pPr>
            <w:r>
              <w:rPr>
                <w:sz w:val="26"/>
                <w:szCs w:val="26"/>
              </w:rPr>
              <w:t>2.2.4</w:t>
            </w:r>
          </w:p>
        </w:tc>
        <w:tc>
          <w:tcPr>
            <w:tcW w:w="2047" w:type="pct"/>
            <w:gridSpan w:val="2"/>
            <w:tcBorders>
              <w:top w:val="outset" w:sz="6" w:space="0" w:color="auto"/>
              <w:left w:val="outset" w:sz="6" w:space="0" w:color="auto"/>
              <w:bottom w:val="outset" w:sz="6" w:space="0" w:color="auto"/>
              <w:right w:val="outset" w:sz="6" w:space="0" w:color="auto"/>
            </w:tcBorders>
          </w:tcPr>
          <w:p w:rsidR="00D00E99" w:rsidRPr="00843106" w:rsidRDefault="00D00E99" w:rsidP="00744A22">
            <w:pPr>
              <w:ind w:left="118" w:right="115"/>
              <w:jc w:val="both"/>
            </w:pPr>
            <w:r w:rsidRPr="00843106">
              <w:t xml:space="preserve">Организация контроля за исполнением муниципальными служащими обязанности уведомлять </w:t>
            </w:r>
            <w:r w:rsidR="00744A22">
              <w:t>главу администрации</w:t>
            </w:r>
            <w:r w:rsidR="00744A22" w:rsidRPr="00843106">
              <w:t xml:space="preserve"> </w:t>
            </w:r>
            <w:r w:rsidRPr="00843106">
              <w:t>о фактах обращения в целях склонения к совершению коррупционных правонарушений</w:t>
            </w:r>
          </w:p>
        </w:tc>
        <w:tc>
          <w:tcPr>
            <w:tcW w:w="857" w:type="pct"/>
            <w:gridSpan w:val="2"/>
            <w:tcBorders>
              <w:top w:val="outset" w:sz="6" w:space="0" w:color="auto"/>
              <w:left w:val="outset" w:sz="6" w:space="0" w:color="auto"/>
              <w:bottom w:val="outset" w:sz="6" w:space="0" w:color="auto"/>
              <w:right w:val="outset" w:sz="6" w:space="0" w:color="auto"/>
            </w:tcBorders>
          </w:tcPr>
          <w:p w:rsidR="00D00E99" w:rsidRPr="00984F59" w:rsidRDefault="00D00E99" w:rsidP="00D00E99">
            <w:pPr>
              <w:jc w:val="center"/>
              <w:rPr>
                <w:sz w:val="26"/>
                <w:szCs w:val="26"/>
              </w:rPr>
            </w:pPr>
            <w:r>
              <w:rPr>
                <w:sz w:val="26"/>
                <w:szCs w:val="26"/>
              </w:rPr>
              <w:t>Ежеквартально</w:t>
            </w:r>
          </w:p>
        </w:tc>
        <w:tc>
          <w:tcPr>
            <w:tcW w:w="1464" w:type="pct"/>
            <w:gridSpan w:val="2"/>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520736" w:rsidRDefault="00D00E99" w:rsidP="00D00E99">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00E99" w:rsidRPr="00520736" w:rsidRDefault="00D00E99" w:rsidP="00D00E99">
            <w:pPr>
              <w:rPr>
                <w:sz w:val="26"/>
                <w:szCs w:val="26"/>
              </w:rPr>
            </w:pPr>
          </w:p>
        </w:tc>
      </w:tr>
      <w:tr w:rsidR="00D00E99" w:rsidRPr="00520736" w:rsidTr="0034294B">
        <w:trPr>
          <w:gridAfter w:val="1"/>
          <w:wAfter w:w="9" w:type="pct"/>
          <w:trHeight w:val="423"/>
          <w:tblCellSpacing w:w="0" w:type="dxa"/>
          <w:jc w:val="center"/>
        </w:trPr>
        <w:tc>
          <w:tcPr>
            <w:tcW w:w="229" w:type="pct"/>
            <w:tcBorders>
              <w:top w:val="outset" w:sz="6" w:space="0" w:color="auto"/>
              <w:bottom w:val="outset" w:sz="6" w:space="0" w:color="auto"/>
              <w:right w:val="outset" w:sz="6" w:space="0" w:color="auto"/>
            </w:tcBorders>
          </w:tcPr>
          <w:p w:rsidR="00D00E99" w:rsidRPr="00520736" w:rsidRDefault="00D00E99" w:rsidP="00D00E99">
            <w:pPr>
              <w:jc w:val="center"/>
              <w:rPr>
                <w:sz w:val="26"/>
                <w:szCs w:val="26"/>
              </w:rPr>
            </w:pPr>
            <w:r>
              <w:rPr>
                <w:sz w:val="26"/>
                <w:szCs w:val="26"/>
              </w:rPr>
              <w:t>2.2.5</w:t>
            </w:r>
          </w:p>
        </w:tc>
        <w:tc>
          <w:tcPr>
            <w:tcW w:w="2047" w:type="pct"/>
            <w:gridSpan w:val="2"/>
            <w:tcBorders>
              <w:top w:val="outset" w:sz="6" w:space="0" w:color="auto"/>
              <w:left w:val="outset" w:sz="6" w:space="0" w:color="auto"/>
              <w:bottom w:val="outset" w:sz="6" w:space="0" w:color="auto"/>
              <w:right w:val="outset" w:sz="6" w:space="0" w:color="auto"/>
            </w:tcBorders>
          </w:tcPr>
          <w:p w:rsidR="00D00E99" w:rsidRPr="00843106" w:rsidRDefault="00D00E99" w:rsidP="00D00E99">
            <w:pPr>
              <w:ind w:left="118" w:right="115"/>
              <w:jc w:val="both"/>
            </w:pPr>
            <w:r w:rsidRPr="00843106">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857" w:type="pct"/>
            <w:gridSpan w:val="2"/>
            <w:tcBorders>
              <w:top w:val="outset" w:sz="6" w:space="0" w:color="auto"/>
              <w:left w:val="outset" w:sz="6" w:space="0" w:color="auto"/>
              <w:bottom w:val="outset" w:sz="6" w:space="0" w:color="auto"/>
              <w:right w:val="outset" w:sz="6" w:space="0" w:color="auto"/>
            </w:tcBorders>
          </w:tcPr>
          <w:p w:rsidR="00D00E99" w:rsidRDefault="00D00E99" w:rsidP="00D00E99">
            <w:pPr>
              <w:jc w:val="center"/>
              <w:rPr>
                <w:sz w:val="26"/>
                <w:szCs w:val="26"/>
              </w:rPr>
            </w:pPr>
          </w:p>
          <w:p w:rsidR="00D00E99" w:rsidRPr="00984F59" w:rsidRDefault="00D00E99" w:rsidP="00D00E99">
            <w:pPr>
              <w:jc w:val="center"/>
              <w:rPr>
                <w:sz w:val="26"/>
                <w:szCs w:val="26"/>
              </w:rPr>
            </w:pPr>
            <w:r>
              <w:rPr>
                <w:sz w:val="26"/>
                <w:szCs w:val="26"/>
              </w:rPr>
              <w:t>В течение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520736" w:rsidRDefault="00D00E99" w:rsidP="00D00E99">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00E99" w:rsidRPr="00520736" w:rsidRDefault="00D00E99" w:rsidP="00D00E99">
            <w:pPr>
              <w:rPr>
                <w:sz w:val="26"/>
                <w:szCs w:val="26"/>
              </w:rPr>
            </w:pPr>
          </w:p>
        </w:tc>
      </w:tr>
      <w:tr w:rsidR="00D00E99"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00E99" w:rsidRPr="00520736" w:rsidRDefault="00D00E99" w:rsidP="00D00E99">
            <w:pPr>
              <w:jc w:val="center"/>
              <w:rPr>
                <w:sz w:val="26"/>
                <w:szCs w:val="26"/>
              </w:rPr>
            </w:pPr>
            <w:r>
              <w:rPr>
                <w:sz w:val="26"/>
                <w:szCs w:val="26"/>
              </w:rPr>
              <w:lastRenderedPageBreak/>
              <w:t>2.2.6</w:t>
            </w:r>
          </w:p>
        </w:tc>
        <w:tc>
          <w:tcPr>
            <w:tcW w:w="2047" w:type="pct"/>
            <w:gridSpan w:val="2"/>
            <w:tcBorders>
              <w:top w:val="outset" w:sz="6" w:space="0" w:color="auto"/>
              <w:left w:val="outset" w:sz="6" w:space="0" w:color="auto"/>
              <w:bottom w:val="outset" w:sz="6" w:space="0" w:color="auto"/>
              <w:right w:val="outset" w:sz="6" w:space="0" w:color="auto"/>
            </w:tcBorders>
          </w:tcPr>
          <w:p w:rsidR="00D00E99" w:rsidRPr="00843106" w:rsidRDefault="00D00E99" w:rsidP="00D00E99">
            <w:pPr>
              <w:ind w:left="118" w:right="115"/>
              <w:jc w:val="both"/>
            </w:pPr>
            <w:r w:rsidRPr="00843106">
              <w:t>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857" w:type="pct"/>
            <w:gridSpan w:val="2"/>
            <w:tcBorders>
              <w:top w:val="outset" w:sz="6" w:space="0" w:color="auto"/>
              <w:left w:val="outset" w:sz="6" w:space="0" w:color="auto"/>
              <w:bottom w:val="outset" w:sz="6" w:space="0" w:color="auto"/>
              <w:right w:val="outset" w:sz="6" w:space="0" w:color="auto"/>
            </w:tcBorders>
          </w:tcPr>
          <w:p w:rsidR="00D00E99" w:rsidRPr="00984F59" w:rsidRDefault="00D00E99" w:rsidP="00D00E99">
            <w:pPr>
              <w:jc w:val="center"/>
              <w:rPr>
                <w:sz w:val="26"/>
                <w:szCs w:val="26"/>
              </w:rPr>
            </w:pPr>
            <w:r>
              <w:rPr>
                <w:sz w:val="26"/>
                <w:szCs w:val="26"/>
              </w:rPr>
              <w:t>В течение текущего и последующего года</w:t>
            </w:r>
            <w:r w:rsidRPr="00984F59">
              <w:rPr>
                <w:sz w:val="26"/>
                <w:szCs w:val="26"/>
              </w:rPr>
              <w:t xml:space="preserve"> </w:t>
            </w:r>
          </w:p>
        </w:tc>
        <w:tc>
          <w:tcPr>
            <w:tcW w:w="1464" w:type="pct"/>
            <w:gridSpan w:val="2"/>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520736" w:rsidRDefault="00D00E99" w:rsidP="00D00E99">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00E99" w:rsidRPr="00520736" w:rsidRDefault="00D00E99" w:rsidP="00D00E99">
            <w:pPr>
              <w:rPr>
                <w:sz w:val="26"/>
                <w:szCs w:val="26"/>
              </w:rPr>
            </w:pPr>
          </w:p>
        </w:tc>
      </w:tr>
      <w:tr w:rsidR="00D00E99" w:rsidRPr="00520736" w:rsidTr="0034294B">
        <w:trPr>
          <w:gridAfter w:val="1"/>
          <w:wAfter w:w="9" w:type="pct"/>
          <w:trHeight w:val="423"/>
          <w:tblCellSpacing w:w="0" w:type="dxa"/>
          <w:jc w:val="center"/>
        </w:trPr>
        <w:tc>
          <w:tcPr>
            <w:tcW w:w="229" w:type="pct"/>
            <w:tcBorders>
              <w:top w:val="outset" w:sz="6" w:space="0" w:color="auto"/>
              <w:bottom w:val="outset" w:sz="6" w:space="0" w:color="auto"/>
              <w:right w:val="outset" w:sz="6" w:space="0" w:color="auto"/>
            </w:tcBorders>
          </w:tcPr>
          <w:p w:rsidR="00D00E99" w:rsidRPr="00520736" w:rsidRDefault="00D00E99" w:rsidP="00D00E99">
            <w:pPr>
              <w:jc w:val="center"/>
              <w:rPr>
                <w:sz w:val="26"/>
                <w:szCs w:val="26"/>
              </w:rPr>
            </w:pPr>
            <w:r>
              <w:rPr>
                <w:sz w:val="26"/>
                <w:szCs w:val="26"/>
              </w:rPr>
              <w:t>2.2.7</w:t>
            </w:r>
          </w:p>
        </w:tc>
        <w:tc>
          <w:tcPr>
            <w:tcW w:w="2047" w:type="pct"/>
            <w:gridSpan w:val="2"/>
            <w:tcBorders>
              <w:top w:val="outset" w:sz="6" w:space="0" w:color="auto"/>
              <w:left w:val="outset" w:sz="6" w:space="0" w:color="auto"/>
              <w:bottom w:val="outset" w:sz="6" w:space="0" w:color="auto"/>
              <w:right w:val="outset" w:sz="6" w:space="0" w:color="auto"/>
            </w:tcBorders>
          </w:tcPr>
          <w:p w:rsidR="00D00E99" w:rsidRPr="00843106" w:rsidRDefault="00D00E99" w:rsidP="00D00E99">
            <w:pPr>
              <w:ind w:left="118" w:right="115"/>
              <w:jc w:val="both"/>
            </w:pPr>
            <w:r w:rsidRPr="00843106">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857" w:type="pct"/>
            <w:gridSpan w:val="2"/>
            <w:tcBorders>
              <w:top w:val="outset" w:sz="6" w:space="0" w:color="auto"/>
              <w:left w:val="outset" w:sz="6" w:space="0" w:color="auto"/>
              <w:bottom w:val="outset" w:sz="6" w:space="0" w:color="auto"/>
              <w:right w:val="outset" w:sz="6" w:space="0" w:color="auto"/>
            </w:tcBorders>
          </w:tcPr>
          <w:p w:rsidR="00D00E99" w:rsidRPr="00BD0B99" w:rsidRDefault="00D00E99" w:rsidP="00D00E99">
            <w:pPr>
              <w:jc w:val="center"/>
              <w:rPr>
                <w:sz w:val="26"/>
                <w:szCs w:val="26"/>
              </w:rPr>
            </w:pPr>
            <w:r>
              <w:rPr>
                <w:sz w:val="26"/>
                <w:szCs w:val="26"/>
              </w:rPr>
              <w:t>В течение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520736" w:rsidRDefault="00D00E99" w:rsidP="00D00E99">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00E99" w:rsidRPr="00520736" w:rsidRDefault="00D00E99" w:rsidP="00D00E99">
            <w:pPr>
              <w:rPr>
                <w:sz w:val="26"/>
                <w:szCs w:val="26"/>
              </w:rPr>
            </w:pPr>
          </w:p>
        </w:tc>
      </w:tr>
      <w:tr w:rsidR="00D00E99" w:rsidRPr="00520736" w:rsidTr="0034294B">
        <w:trPr>
          <w:gridAfter w:val="1"/>
          <w:wAfter w:w="9" w:type="pct"/>
          <w:trHeight w:val="564"/>
          <w:tblCellSpacing w:w="0" w:type="dxa"/>
          <w:jc w:val="center"/>
        </w:trPr>
        <w:tc>
          <w:tcPr>
            <w:tcW w:w="229" w:type="pct"/>
            <w:tcBorders>
              <w:top w:val="outset" w:sz="6" w:space="0" w:color="auto"/>
              <w:bottom w:val="outset" w:sz="6" w:space="0" w:color="auto"/>
              <w:right w:val="outset" w:sz="6" w:space="0" w:color="auto"/>
            </w:tcBorders>
          </w:tcPr>
          <w:p w:rsidR="00D00E99" w:rsidRPr="00520736" w:rsidRDefault="00D00E99" w:rsidP="00D00E99">
            <w:pPr>
              <w:jc w:val="center"/>
              <w:rPr>
                <w:sz w:val="26"/>
                <w:szCs w:val="26"/>
              </w:rPr>
            </w:pPr>
            <w:r>
              <w:rPr>
                <w:sz w:val="26"/>
                <w:szCs w:val="26"/>
              </w:rPr>
              <w:t>2.2.8</w:t>
            </w:r>
          </w:p>
        </w:tc>
        <w:tc>
          <w:tcPr>
            <w:tcW w:w="2047" w:type="pct"/>
            <w:gridSpan w:val="2"/>
            <w:tcBorders>
              <w:top w:val="outset" w:sz="6" w:space="0" w:color="auto"/>
              <w:left w:val="outset" w:sz="6" w:space="0" w:color="auto"/>
              <w:bottom w:val="outset" w:sz="6" w:space="0" w:color="auto"/>
              <w:right w:val="outset" w:sz="6" w:space="0" w:color="auto"/>
            </w:tcBorders>
          </w:tcPr>
          <w:p w:rsidR="00D00E99" w:rsidRPr="00843106" w:rsidRDefault="00D00E99" w:rsidP="00D00E99">
            <w:pPr>
              <w:ind w:left="118" w:right="115"/>
              <w:jc w:val="both"/>
            </w:pPr>
            <w:r w:rsidRPr="00843106">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857" w:type="pct"/>
            <w:gridSpan w:val="2"/>
            <w:tcBorders>
              <w:top w:val="outset" w:sz="6" w:space="0" w:color="auto"/>
              <w:left w:val="outset" w:sz="6" w:space="0" w:color="auto"/>
              <w:bottom w:val="outset" w:sz="6" w:space="0" w:color="auto"/>
              <w:right w:val="outset" w:sz="6" w:space="0" w:color="auto"/>
            </w:tcBorders>
          </w:tcPr>
          <w:p w:rsidR="00D00E99" w:rsidRDefault="00D00E99" w:rsidP="00D00E99">
            <w:pPr>
              <w:jc w:val="center"/>
              <w:rPr>
                <w:sz w:val="26"/>
                <w:szCs w:val="26"/>
              </w:rPr>
            </w:pPr>
            <w:r>
              <w:rPr>
                <w:sz w:val="26"/>
                <w:szCs w:val="26"/>
              </w:rPr>
              <w:t>В течение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520736" w:rsidRDefault="00D00E99" w:rsidP="00D00E99">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00E99" w:rsidRPr="00520736" w:rsidRDefault="00D00E99" w:rsidP="00D00E99">
            <w:pPr>
              <w:rPr>
                <w:sz w:val="26"/>
                <w:szCs w:val="26"/>
              </w:rPr>
            </w:pPr>
          </w:p>
        </w:tc>
      </w:tr>
      <w:tr w:rsidR="00D00E99" w:rsidRPr="00520736" w:rsidTr="0034294B">
        <w:trPr>
          <w:gridAfter w:val="1"/>
          <w:wAfter w:w="9" w:type="pct"/>
          <w:trHeight w:val="3593"/>
          <w:tblCellSpacing w:w="0" w:type="dxa"/>
          <w:jc w:val="center"/>
        </w:trPr>
        <w:tc>
          <w:tcPr>
            <w:tcW w:w="229" w:type="pct"/>
            <w:tcBorders>
              <w:top w:val="outset" w:sz="6" w:space="0" w:color="auto"/>
              <w:bottom w:val="outset" w:sz="6" w:space="0" w:color="auto"/>
              <w:right w:val="outset" w:sz="6" w:space="0" w:color="auto"/>
            </w:tcBorders>
          </w:tcPr>
          <w:p w:rsidR="00D00E99" w:rsidRPr="00520736" w:rsidRDefault="00D00E99" w:rsidP="00D00E99">
            <w:pPr>
              <w:jc w:val="center"/>
              <w:rPr>
                <w:sz w:val="26"/>
                <w:szCs w:val="26"/>
              </w:rPr>
            </w:pPr>
            <w:r>
              <w:rPr>
                <w:sz w:val="26"/>
                <w:szCs w:val="26"/>
              </w:rPr>
              <w:lastRenderedPageBreak/>
              <w:t>2.2.9</w:t>
            </w:r>
          </w:p>
        </w:tc>
        <w:tc>
          <w:tcPr>
            <w:tcW w:w="2047" w:type="pct"/>
            <w:gridSpan w:val="2"/>
            <w:tcBorders>
              <w:top w:val="outset" w:sz="6" w:space="0" w:color="auto"/>
              <w:left w:val="outset" w:sz="6" w:space="0" w:color="auto"/>
              <w:bottom w:val="outset" w:sz="6" w:space="0" w:color="auto"/>
              <w:right w:val="outset" w:sz="6" w:space="0" w:color="auto"/>
            </w:tcBorders>
          </w:tcPr>
          <w:p w:rsidR="00D00E99" w:rsidRPr="00843106" w:rsidRDefault="00D00E99" w:rsidP="00D00E99">
            <w:pPr>
              <w:ind w:left="118" w:right="115"/>
              <w:jc w:val="both"/>
            </w:pPr>
            <w:r w:rsidRPr="00843106">
              <w:t xml:space="preserve">Подготовка и направление </w:t>
            </w:r>
            <w:r w:rsidR="00744A22">
              <w:t>специалиста</w:t>
            </w:r>
            <w:r w:rsidRPr="00843106">
              <w:t>м администраци</w:t>
            </w:r>
            <w:r w:rsidR="00744A22">
              <w:t>и</w:t>
            </w:r>
            <w:r w:rsidRPr="00843106">
              <w:t xml:space="preserve"> муниципальн</w:t>
            </w:r>
            <w:r w:rsidR="00744A22">
              <w:t>ого</w:t>
            </w:r>
            <w:r w:rsidRPr="00843106">
              <w:t xml:space="preserve"> образовани</w:t>
            </w:r>
            <w:r w:rsidR="00744A22">
              <w:t>я</w:t>
            </w:r>
            <w:r w:rsidRPr="00843106">
              <w:t xml:space="preserve"> информационных писем о результатах деятельности комиссий по соблюдению требований к служебному поведению и урегулированию конфликта интересов. </w:t>
            </w:r>
          </w:p>
          <w:p w:rsidR="00D00E99" w:rsidRPr="00843106" w:rsidRDefault="00D00E99" w:rsidP="006B07BC">
            <w:pPr>
              <w:ind w:left="118" w:right="115"/>
              <w:jc w:val="both"/>
            </w:pPr>
            <w:r w:rsidRPr="00843106">
              <w:t>Обеспечение размещения и систематического обновления на информационных стендах в здани</w:t>
            </w:r>
            <w:r w:rsidR="006B07BC">
              <w:t>и</w:t>
            </w:r>
            <w:r w:rsidRPr="00843106">
              <w:t xml:space="preserve"> администраци</w:t>
            </w:r>
            <w:r w:rsidR="006B07BC">
              <w:t>и</w:t>
            </w:r>
            <w:r w:rsidRPr="00843106">
              <w:t xml:space="preserve"> муниципальн</w:t>
            </w:r>
            <w:r w:rsidR="006B07BC">
              <w:t>ого</w:t>
            </w:r>
            <w:r w:rsidRPr="00843106">
              <w:t xml:space="preserve"> образовани</w:t>
            </w:r>
            <w:r w:rsidR="006B07BC">
              <w:t>я</w:t>
            </w:r>
            <w:r w:rsidRPr="00843106">
              <w:t>, в информационно-телекоммуникационн</w:t>
            </w:r>
            <w:r w:rsidR="006B07BC">
              <w:t>ой сети «Интернет» на официальном</w:t>
            </w:r>
            <w:r w:rsidRPr="00843106">
              <w:t xml:space="preserve"> сайт</w:t>
            </w:r>
            <w:r w:rsidR="006B07BC">
              <w:t>е</w:t>
            </w:r>
            <w:r w:rsidRPr="00843106">
              <w:t xml:space="preserve"> муниципальн</w:t>
            </w:r>
            <w:r w:rsidR="006B07BC">
              <w:t>ого</w:t>
            </w:r>
            <w:r w:rsidRPr="00843106">
              <w:t xml:space="preserve"> образовани</w:t>
            </w:r>
            <w:r w:rsidR="006B07BC">
              <w:t>я</w:t>
            </w:r>
            <w:r w:rsidRPr="00843106">
              <w:t xml:space="preserve">  информации о деятельности комисси</w:t>
            </w:r>
            <w:r w:rsidR="006B07BC">
              <w:t>и</w:t>
            </w:r>
            <w:r w:rsidRPr="00843106">
              <w:t xml:space="preserve"> по соблюдению требований к служебному поведению и урегулированию конфликта интересов</w:t>
            </w:r>
          </w:p>
        </w:tc>
        <w:tc>
          <w:tcPr>
            <w:tcW w:w="857" w:type="pct"/>
            <w:gridSpan w:val="2"/>
            <w:tcBorders>
              <w:top w:val="outset" w:sz="6" w:space="0" w:color="auto"/>
              <w:left w:val="outset" w:sz="6" w:space="0" w:color="auto"/>
              <w:bottom w:val="outset" w:sz="6" w:space="0" w:color="auto"/>
              <w:right w:val="outset" w:sz="6" w:space="0" w:color="auto"/>
            </w:tcBorders>
          </w:tcPr>
          <w:p w:rsidR="00D00E99" w:rsidRPr="00EF3146" w:rsidRDefault="00D00E99" w:rsidP="00D00E99">
            <w:pPr>
              <w:jc w:val="center"/>
              <w:rPr>
                <w:sz w:val="26"/>
                <w:szCs w:val="26"/>
              </w:rPr>
            </w:pPr>
            <w:r>
              <w:rPr>
                <w:sz w:val="26"/>
                <w:szCs w:val="26"/>
              </w:rPr>
              <w:t>Ежеквартально</w:t>
            </w:r>
          </w:p>
        </w:tc>
        <w:tc>
          <w:tcPr>
            <w:tcW w:w="1464" w:type="pct"/>
            <w:gridSpan w:val="2"/>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520736" w:rsidRDefault="00D00E99" w:rsidP="00D00E99">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00E99" w:rsidRPr="00520736" w:rsidRDefault="00D00E99" w:rsidP="00D00E99">
            <w:pPr>
              <w:rPr>
                <w:sz w:val="26"/>
                <w:szCs w:val="26"/>
              </w:rPr>
            </w:pPr>
          </w:p>
        </w:tc>
      </w:tr>
      <w:tr w:rsidR="00D00E99"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00E99" w:rsidRPr="00520736" w:rsidRDefault="00D00E99" w:rsidP="00D00E99">
            <w:pPr>
              <w:jc w:val="center"/>
              <w:rPr>
                <w:sz w:val="26"/>
                <w:szCs w:val="26"/>
              </w:rPr>
            </w:pPr>
            <w:r>
              <w:rPr>
                <w:sz w:val="26"/>
                <w:szCs w:val="26"/>
              </w:rPr>
              <w:t>2.2.10</w:t>
            </w:r>
          </w:p>
        </w:tc>
        <w:tc>
          <w:tcPr>
            <w:tcW w:w="2047" w:type="pct"/>
            <w:gridSpan w:val="2"/>
            <w:tcBorders>
              <w:top w:val="outset" w:sz="6" w:space="0" w:color="auto"/>
              <w:left w:val="outset" w:sz="6" w:space="0" w:color="auto"/>
              <w:bottom w:val="outset" w:sz="6" w:space="0" w:color="auto"/>
              <w:right w:val="outset" w:sz="6" w:space="0" w:color="auto"/>
            </w:tcBorders>
          </w:tcPr>
          <w:p w:rsidR="00D00E99" w:rsidRPr="00843106" w:rsidRDefault="00D00E99" w:rsidP="00D00E99">
            <w:pPr>
              <w:ind w:left="118" w:right="115"/>
              <w:jc w:val="both"/>
            </w:pPr>
            <w:r w:rsidRPr="00843106">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00E99" w:rsidRPr="00843106" w:rsidRDefault="00D00E99" w:rsidP="00D00E99">
            <w:pPr>
              <w:ind w:left="118" w:right="115"/>
              <w:jc w:val="both"/>
            </w:pPr>
          </w:p>
        </w:tc>
        <w:tc>
          <w:tcPr>
            <w:tcW w:w="857" w:type="pct"/>
            <w:gridSpan w:val="2"/>
            <w:tcBorders>
              <w:top w:val="outset" w:sz="6" w:space="0" w:color="auto"/>
              <w:left w:val="outset" w:sz="6" w:space="0" w:color="auto"/>
              <w:bottom w:val="outset" w:sz="6" w:space="0" w:color="auto"/>
              <w:right w:val="outset" w:sz="6" w:space="0" w:color="auto"/>
            </w:tcBorders>
          </w:tcPr>
          <w:p w:rsidR="00D00E99" w:rsidRPr="00D004B3" w:rsidRDefault="00D00E99" w:rsidP="00D00E99">
            <w:pPr>
              <w:jc w:val="center"/>
              <w:rPr>
                <w:sz w:val="26"/>
                <w:szCs w:val="26"/>
              </w:rPr>
            </w:pPr>
            <w:r>
              <w:rPr>
                <w:sz w:val="26"/>
                <w:szCs w:val="26"/>
              </w:rPr>
              <w:t>В течение 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520736" w:rsidRDefault="00D00E99" w:rsidP="00D00E99">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00E99" w:rsidRPr="00520736" w:rsidRDefault="00D00E99" w:rsidP="00D00E99">
            <w:pPr>
              <w:rPr>
                <w:sz w:val="26"/>
                <w:szCs w:val="26"/>
              </w:rPr>
            </w:pPr>
          </w:p>
        </w:tc>
      </w:tr>
      <w:tr w:rsidR="00D00E99" w:rsidRPr="00520736" w:rsidTr="0034294B">
        <w:trPr>
          <w:gridAfter w:val="1"/>
          <w:wAfter w:w="9" w:type="pct"/>
          <w:trHeight w:val="341"/>
          <w:tblCellSpacing w:w="0" w:type="dxa"/>
          <w:jc w:val="center"/>
        </w:trPr>
        <w:tc>
          <w:tcPr>
            <w:tcW w:w="4991" w:type="pct"/>
            <w:gridSpan w:val="9"/>
            <w:tcBorders>
              <w:top w:val="outset" w:sz="6" w:space="0" w:color="auto"/>
              <w:bottom w:val="outset" w:sz="6" w:space="0" w:color="auto"/>
              <w:right w:val="outset" w:sz="6" w:space="0" w:color="A0A0A0"/>
            </w:tcBorders>
          </w:tcPr>
          <w:p w:rsidR="00D00E99" w:rsidRPr="00875B67" w:rsidRDefault="00D00E99" w:rsidP="00D00E99">
            <w:pPr>
              <w:pStyle w:val="aa"/>
              <w:numPr>
                <w:ilvl w:val="0"/>
                <w:numId w:val="8"/>
              </w:numPr>
              <w:ind w:right="115"/>
              <w:jc w:val="center"/>
              <w:rPr>
                <w:b/>
                <w:sz w:val="26"/>
                <w:szCs w:val="26"/>
              </w:rPr>
            </w:pPr>
            <w:r w:rsidRPr="00875B67">
              <w:rPr>
                <w:b/>
                <w:sz w:val="26"/>
                <w:szCs w:val="26"/>
              </w:rPr>
              <w:t>АНТИКОРРУПЦИОННОЕ ОБРАЗОВАНИЕ</w:t>
            </w:r>
          </w:p>
        </w:tc>
      </w:tr>
      <w:tr w:rsidR="00D00E99" w:rsidRPr="00520736" w:rsidTr="0034294B">
        <w:trPr>
          <w:gridAfter w:val="1"/>
          <w:wAfter w:w="9" w:type="pct"/>
          <w:trHeight w:val="706"/>
          <w:tblCellSpacing w:w="0" w:type="dxa"/>
          <w:jc w:val="center"/>
        </w:trPr>
        <w:tc>
          <w:tcPr>
            <w:tcW w:w="229" w:type="pct"/>
            <w:tcBorders>
              <w:top w:val="outset" w:sz="6" w:space="0" w:color="auto"/>
              <w:bottom w:val="outset" w:sz="6" w:space="0" w:color="auto"/>
              <w:right w:val="outset" w:sz="6" w:space="0" w:color="auto"/>
            </w:tcBorders>
          </w:tcPr>
          <w:p w:rsidR="00D00E99" w:rsidRDefault="00D00E99" w:rsidP="00D00E99">
            <w:pPr>
              <w:jc w:val="center"/>
              <w:rPr>
                <w:sz w:val="26"/>
                <w:szCs w:val="26"/>
              </w:rPr>
            </w:pPr>
            <w:r>
              <w:rPr>
                <w:sz w:val="26"/>
                <w:szCs w:val="26"/>
              </w:rPr>
              <w:t>3.1</w:t>
            </w:r>
          </w:p>
        </w:tc>
        <w:tc>
          <w:tcPr>
            <w:tcW w:w="2047" w:type="pct"/>
            <w:gridSpan w:val="2"/>
            <w:tcBorders>
              <w:top w:val="outset" w:sz="6" w:space="0" w:color="auto"/>
              <w:left w:val="outset" w:sz="6" w:space="0" w:color="auto"/>
              <w:bottom w:val="outset" w:sz="6" w:space="0" w:color="auto"/>
              <w:right w:val="outset" w:sz="6" w:space="0" w:color="auto"/>
            </w:tcBorders>
          </w:tcPr>
          <w:p w:rsidR="00D00E99" w:rsidRPr="00DC4723" w:rsidRDefault="00D00E99" w:rsidP="00D00E99">
            <w:pPr>
              <w:ind w:left="118" w:right="115"/>
              <w:jc w:val="both"/>
            </w:pPr>
            <w:r w:rsidRPr="00DC4723">
              <w:rPr>
                <w:bCs/>
              </w:rPr>
              <w:t xml:space="preserve">Обеспечение повышения квалификации </w:t>
            </w:r>
            <w:r w:rsidRPr="00DC4723">
              <w:t xml:space="preserve">муниципальных служащих, ответственных за реализацию антикоррупционной политики в администрации муниципального образования </w:t>
            </w:r>
          </w:p>
          <w:p w:rsidR="00D00E99" w:rsidRPr="00DC4723" w:rsidRDefault="00D00E99" w:rsidP="00D00E99">
            <w:pPr>
              <w:ind w:left="118" w:right="115"/>
              <w:jc w:val="both"/>
            </w:pPr>
          </w:p>
        </w:tc>
        <w:tc>
          <w:tcPr>
            <w:tcW w:w="857" w:type="pct"/>
            <w:gridSpan w:val="2"/>
            <w:tcBorders>
              <w:top w:val="outset" w:sz="6" w:space="0" w:color="auto"/>
              <w:left w:val="outset" w:sz="6" w:space="0" w:color="auto"/>
              <w:bottom w:val="outset" w:sz="6" w:space="0" w:color="auto"/>
              <w:right w:val="outset" w:sz="6" w:space="0" w:color="auto"/>
            </w:tcBorders>
          </w:tcPr>
          <w:p w:rsidR="00D00E99" w:rsidRPr="006F347D" w:rsidRDefault="00D00E99" w:rsidP="00D00E99">
            <w:pPr>
              <w:jc w:val="center"/>
              <w:rPr>
                <w:highlight w:val="yellow"/>
              </w:rPr>
            </w:pPr>
            <w:r w:rsidRPr="006F347D">
              <w:rPr>
                <w:sz w:val="22"/>
                <w:szCs w:val="22"/>
              </w:rPr>
              <w:t>Согласно плана обучения (повышение квалификации) муниципальных служащих  МО Приозерский муниципальный район</w:t>
            </w:r>
          </w:p>
        </w:tc>
        <w:tc>
          <w:tcPr>
            <w:tcW w:w="1464" w:type="pct"/>
            <w:gridSpan w:val="2"/>
            <w:tcBorders>
              <w:top w:val="outset" w:sz="6" w:space="0" w:color="auto"/>
              <w:left w:val="outset" w:sz="6" w:space="0" w:color="auto"/>
              <w:bottom w:val="outset" w:sz="6" w:space="0" w:color="auto"/>
              <w:right w:val="outset" w:sz="6" w:space="0" w:color="auto"/>
            </w:tcBorders>
          </w:tcPr>
          <w:p w:rsidR="00D00E99" w:rsidRPr="00DC4723" w:rsidRDefault="00D00E99" w:rsidP="00D00E99">
            <w:pPr>
              <w:ind w:left="227" w:right="170"/>
              <w:jc w:val="both"/>
            </w:pPr>
            <w:r w:rsidRPr="00DC4723">
              <w:t xml:space="preserve">Ведущий специалист </w:t>
            </w:r>
          </w:p>
          <w:p w:rsidR="00D00E99" w:rsidRPr="00DC4723" w:rsidRDefault="00D00E99" w:rsidP="00D00E99">
            <w:pPr>
              <w:ind w:left="171" w:right="171"/>
              <w:jc w:val="both"/>
            </w:pPr>
            <w:r w:rsidRPr="00DC4723">
              <w:t>по оргработе администрации</w:t>
            </w:r>
          </w:p>
        </w:tc>
        <w:tc>
          <w:tcPr>
            <w:tcW w:w="394" w:type="pct"/>
            <w:gridSpan w:val="2"/>
            <w:tcBorders>
              <w:top w:val="outset" w:sz="6" w:space="0" w:color="auto"/>
              <w:left w:val="outset" w:sz="6" w:space="0" w:color="auto"/>
              <w:bottom w:val="outset" w:sz="6" w:space="0" w:color="auto"/>
            </w:tcBorders>
          </w:tcPr>
          <w:p w:rsidR="00D00E99" w:rsidRPr="00520736" w:rsidRDefault="00D00E99" w:rsidP="00D00E99">
            <w:pPr>
              <w:rPr>
                <w:sz w:val="26"/>
                <w:szCs w:val="26"/>
              </w:rPr>
            </w:pPr>
          </w:p>
        </w:tc>
      </w:tr>
      <w:tr w:rsidR="00D00E99"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00E99" w:rsidRDefault="00D00E99" w:rsidP="00D00E99">
            <w:pPr>
              <w:jc w:val="center"/>
              <w:rPr>
                <w:sz w:val="26"/>
                <w:szCs w:val="26"/>
              </w:rPr>
            </w:pPr>
            <w:r>
              <w:rPr>
                <w:sz w:val="26"/>
                <w:szCs w:val="26"/>
              </w:rPr>
              <w:t>3.2</w:t>
            </w:r>
          </w:p>
        </w:tc>
        <w:tc>
          <w:tcPr>
            <w:tcW w:w="2047" w:type="pct"/>
            <w:gridSpan w:val="2"/>
            <w:tcBorders>
              <w:top w:val="outset" w:sz="6" w:space="0" w:color="auto"/>
              <w:left w:val="outset" w:sz="6" w:space="0" w:color="auto"/>
              <w:bottom w:val="outset" w:sz="6" w:space="0" w:color="auto"/>
              <w:right w:val="outset" w:sz="6" w:space="0" w:color="auto"/>
            </w:tcBorders>
          </w:tcPr>
          <w:p w:rsidR="00D00E99" w:rsidRPr="00DC4723" w:rsidRDefault="00D00E99" w:rsidP="00D00E99">
            <w:pPr>
              <w:ind w:left="118" w:right="115"/>
              <w:jc w:val="both"/>
            </w:pPr>
            <w:r w:rsidRPr="00DC4723">
              <w:rPr>
                <w:bCs/>
              </w:rPr>
              <w:t xml:space="preserve">Обеспечение повышения квалификации </w:t>
            </w:r>
            <w:r w:rsidRPr="00DC4723">
              <w:t>муниципальных служащих администрации муниципального образования по антикоррупционной тематике</w:t>
            </w:r>
          </w:p>
          <w:p w:rsidR="00D00E99" w:rsidRPr="00DC4723" w:rsidRDefault="00D00E99" w:rsidP="00D00E99">
            <w:pPr>
              <w:ind w:left="118" w:right="115"/>
              <w:jc w:val="both"/>
            </w:pPr>
          </w:p>
        </w:tc>
        <w:tc>
          <w:tcPr>
            <w:tcW w:w="857" w:type="pct"/>
            <w:gridSpan w:val="2"/>
            <w:tcBorders>
              <w:top w:val="outset" w:sz="6" w:space="0" w:color="auto"/>
              <w:left w:val="outset" w:sz="6" w:space="0" w:color="auto"/>
              <w:bottom w:val="outset" w:sz="6" w:space="0" w:color="auto"/>
              <w:right w:val="outset" w:sz="6" w:space="0" w:color="auto"/>
            </w:tcBorders>
          </w:tcPr>
          <w:p w:rsidR="00D00E99" w:rsidRPr="00DC4723" w:rsidRDefault="00D00E99" w:rsidP="00D00E99">
            <w:pPr>
              <w:jc w:val="center"/>
              <w:rPr>
                <w:highlight w:val="yellow"/>
              </w:rPr>
            </w:pPr>
            <w:r w:rsidRPr="006F347D">
              <w:rPr>
                <w:sz w:val="22"/>
                <w:szCs w:val="22"/>
              </w:rPr>
              <w:t>Согласно плана обучения (повышение квалификации) муниципальных служащих  МО Приозерский муниципальный район</w:t>
            </w:r>
          </w:p>
        </w:tc>
        <w:tc>
          <w:tcPr>
            <w:tcW w:w="1464" w:type="pct"/>
            <w:gridSpan w:val="2"/>
            <w:tcBorders>
              <w:top w:val="outset" w:sz="6" w:space="0" w:color="auto"/>
              <w:left w:val="outset" w:sz="6" w:space="0" w:color="auto"/>
              <w:bottom w:val="outset" w:sz="6" w:space="0" w:color="auto"/>
              <w:right w:val="outset" w:sz="6" w:space="0" w:color="auto"/>
            </w:tcBorders>
          </w:tcPr>
          <w:p w:rsidR="00D00E99" w:rsidRPr="00DC4723" w:rsidRDefault="00D00E99" w:rsidP="00D00E99">
            <w:pPr>
              <w:ind w:left="227" w:right="170"/>
              <w:jc w:val="both"/>
            </w:pPr>
            <w:r w:rsidRPr="00DC4723">
              <w:t xml:space="preserve">Ведущий специалист </w:t>
            </w:r>
          </w:p>
          <w:p w:rsidR="00D00E99" w:rsidRPr="00DC4723" w:rsidRDefault="00D00E99" w:rsidP="00D00E99">
            <w:pPr>
              <w:ind w:left="171" w:right="171"/>
              <w:jc w:val="both"/>
            </w:pPr>
            <w:r w:rsidRPr="00DC4723">
              <w:t>по оргработе администрации</w:t>
            </w:r>
          </w:p>
        </w:tc>
        <w:tc>
          <w:tcPr>
            <w:tcW w:w="394" w:type="pct"/>
            <w:gridSpan w:val="2"/>
            <w:tcBorders>
              <w:top w:val="outset" w:sz="6" w:space="0" w:color="auto"/>
              <w:left w:val="outset" w:sz="6" w:space="0" w:color="auto"/>
              <w:bottom w:val="outset" w:sz="6" w:space="0" w:color="auto"/>
            </w:tcBorders>
          </w:tcPr>
          <w:p w:rsidR="00D00E99" w:rsidRPr="00520736" w:rsidRDefault="00D00E99" w:rsidP="00D00E99">
            <w:pPr>
              <w:rPr>
                <w:sz w:val="26"/>
                <w:szCs w:val="26"/>
              </w:rPr>
            </w:pPr>
          </w:p>
        </w:tc>
      </w:tr>
      <w:tr w:rsidR="00D00E99"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00E99" w:rsidRDefault="00D00E99" w:rsidP="00D00E99">
            <w:pPr>
              <w:jc w:val="center"/>
              <w:rPr>
                <w:sz w:val="26"/>
                <w:szCs w:val="26"/>
              </w:rPr>
            </w:pPr>
            <w:r>
              <w:rPr>
                <w:sz w:val="26"/>
                <w:szCs w:val="26"/>
              </w:rPr>
              <w:lastRenderedPageBreak/>
              <w:t>3.3</w:t>
            </w:r>
          </w:p>
        </w:tc>
        <w:tc>
          <w:tcPr>
            <w:tcW w:w="2047" w:type="pct"/>
            <w:gridSpan w:val="2"/>
            <w:tcBorders>
              <w:top w:val="outset" w:sz="6" w:space="0" w:color="auto"/>
              <w:left w:val="outset" w:sz="6" w:space="0" w:color="auto"/>
              <w:bottom w:val="outset" w:sz="6" w:space="0" w:color="auto"/>
              <w:right w:val="outset" w:sz="6" w:space="0" w:color="auto"/>
            </w:tcBorders>
          </w:tcPr>
          <w:p w:rsidR="00D00E99" w:rsidRPr="00DC4723" w:rsidRDefault="00D00E99" w:rsidP="00D00E99">
            <w:pPr>
              <w:ind w:left="118" w:right="115"/>
              <w:jc w:val="both"/>
            </w:pPr>
            <w:r w:rsidRPr="00DC4723">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D00E99" w:rsidRPr="00DC4723" w:rsidRDefault="00D00E99" w:rsidP="00D00E99">
            <w:pPr>
              <w:ind w:left="118" w:right="115"/>
              <w:jc w:val="both"/>
              <w:rPr>
                <w:color w:val="000000"/>
              </w:rPr>
            </w:pPr>
            <w:r w:rsidRPr="00DC4723">
              <w:t xml:space="preserve">- по </w:t>
            </w:r>
            <w:r w:rsidRPr="00DC4723">
              <w:rPr>
                <w:color w:val="000000"/>
              </w:rPr>
              <w:t xml:space="preserve">формированию негативного отношения к получению подарков; </w:t>
            </w:r>
          </w:p>
          <w:p w:rsidR="00D00E99" w:rsidRPr="00DC4723" w:rsidRDefault="00D00E99" w:rsidP="00D00E99">
            <w:pPr>
              <w:ind w:left="118" w:right="115"/>
              <w:jc w:val="both"/>
            </w:pPr>
            <w:r w:rsidRPr="00DC4723">
              <w:rPr>
                <w:color w:val="000000"/>
              </w:rPr>
              <w:t xml:space="preserve">- о </w:t>
            </w:r>
            <w:r w:rsidRPr="00DC4723">
              <w:t xml:space="preserve">порядке уведомления о получении подарка и его передачи; </w:t>
            </w:r>
          </w:p>
          <w:p w:rsidR="00D00E99" w:rsidRPr="00DC4723" w:rsidRDefault="00D00E99" w:rsidP="00D00E99">
            <w:pPr>
              <w:ind w:left="118" w:right="115"/>
              <w:jc w:val="both"/>
              <w:rPr>
                <w:color w:val="000000"/>
              </w:rPr>
            </w:pPr>
            <w:r w:rsidRPr="00DC4723">
              <w:t xml:space="preserve">- </w:t>
            </w:r>
            <w:r w:rsidRPr="00DC4723">
              <w:rPr>
                <w:color w:val="000000"/>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D00E99" w:rsidRPr="00DC4723" w:rsidRDefault="00D00E99" w:rsidP="00D00E99">
            <w:pPr>
              <w:ind w:left="118" w:right="115"/>
              <w:jc w:val="both"/>
              <w:rPr>
                <w:color w:val="000000"/>
              </w:rPr>
            </w:pPr>
            <w:r w:rsidRPr="00DC4723">
              <w:rPr>
                <w:color w:val="000000"/>
              </w:rPr>
              <w:t>- об увольнении в связи с утратой доверия;</w:t>
            </w:r>
          </w:p>
          <w:p w:rsidR="00D00E99" w:rsidRPr="00DC4723" w:rsidRDefault="00D00E99" w:rsidP="00D00E99">
            <w:pPr>
              <w:ind w:left="118" w:right="115"/>
              <w:jc w:val="both"/>
              <w:rPr>
                <w:bCs/>
              </w:rPr>
            </w:pPr>
            <w:r w:rsidRPr="00DC4723">
              <w:rPr>
                <w:color w:val="000000"/>
              </w:rPr>
              <w:t>-</w:t>
            </w:r>
            <w:r w:rsidRPr="00DC4723">
              <w:t xml:space="preserve"> по </w:t>
            </w:r>
            <w:r w:rsidRPr="00DC4723">
              <w:rPr>
                <w:color w:val="000000"/>
              </w:rPr>
              <w:t>формированию отрицательного отношения к коррупции и т.д.</w:t>
            </w:r>
          </w:p>
        </w:tc>
        <w:tc>
          <w:tcPr>
            <w:tcW w:w="857" w:type="pct"/>
            <w:gridSpan w:val="2"/>
            <w:tcBorders>
              <w:top w:val="outset" w:sz="6" w:space="0" w:color="auto"/>
              <w:left w:val="outset" w:sz="6" w:space="0" w:color="auto"/>
              <w:bottom w:val="outset" w:sz="6" w:space="0" w:color="auto"/>
              <w:right w:val="outset" w:sz="6" w:space="0" w:color="auto"/>
            </w:tcBorders>
          </w:tcPr>
          <w:p w:rsidR="00D00E99" w:rsidRDefault="00D00E99" w:rsidP="00D00E99">
            <w:pPr>
              <w:jc w:val="center"/>
            </w:pPr>
          </w:p>
          <w:p w:rsidR="00D00E99" w:rsidRDefault="00D00E99" w:rsidP="00D00E99">
            <w:pPr>
              <w:jc w:val="center"/>
            </w:pPr>
          </w:p>
          <w:p w:rsidR="00D00E99" w:rsidRPr="00DC4723" w:rsidRDefault="00D00E99" w:rsidP="00D00E99">
            <w:pPr>
              <w:jc w:val="center"/>
              <w:rPr>
                <w:highlight w:val="yellow"/>
              </w:rPr>
            </w:pPr>
            <w:r w:rsidRPr="006F347D">
              <w:rPr>
                <w:sz w:val="22"/>
                <w:szCs w:val="22"/>
              </w:rPr>
              <w:t>Согласно плана обучения (повышение квалификации) муниципальных служащих  МО Приозерский муниципальный район</w:t>
            </w:r>
          </w:p>
        </w:tc>
        <w:tc>
          <w:tcPr>
            <w:tcW w:w="1464" w:type="pct"/>
            <w:gridSpan w:val="2"/>
            <w:tcBorders>
              <w:top w:val="outset" w:sz="6" w:space="0" w:color="auto"/>
              <w:left w:val="outset" w:sz="6" w:space="0" w:color="auto"/>
              <w:bottom w:val="outset" w:sz="6" w:space="0" w:color="auto"/>
              <w:right w:val="outset" w:sz="6" w:space="0" w:color="auto"/>
            </w:tcBorders>
          </w:tcPr>
          <w:p w:rsidR="00D00E99" w:rsidRPr="00DC4723" w:rsidRDefault="00D00E99" w:rsidP="00D00E99">
            <w:pPr>
              <w:ind w:left="227" w:right="170"/>
              <w:jc w:val="both"/>
            </w:pPr>
            <w:r w:rsidRPr="00DC4723">
              <w:t xml:space="preserve">Ведущий специалист </w:t>
            </w:r>
          </w:p>
          <w:p w:rsidR="00D00E99" w:rsidRPr="00DC4723" w:rsidRDefault="00D00E99" w:rsidP="00D00E99">
            <w:pPr>
              <w:ind w:left="171" w:right="171"/>
              <w:jc w:val="both"/>
            </w:pPr>
            <w:r w:rsidRPr="00DC4723">
              <w:t>по оргработе администрации</w:t>
            </w:r>
          </w:p>
        </w:tc>
        <w:tc>
          <w:tcPr>
            <w:tcW w:w="394" w:type="pct"/>
            <w:gridSpan w:val="2"/>
            <w:tcBorders>
              <w:top w:val="outset" w:sz="6" w:space="0" w:color="auto"/>
              <w:left w:val="outset" w:sz="6" w:space="0" w:color="auto"/>
              <w:bottom w:val="outset" w:sz="6" w:space="0" w:color="auto"/>
            </w:tcBorders>
          </w:tcPr>
          <w:p w:rsidR="00D00E99" w:rsidRPr="00520736" w:rsidRDefault="00D00E99" w:rsidP="00D00E99">
            <w:pPr>
              <w:rPr>
                <w:sz w:val="26"/>
                <w:szCs w:val="26"/>
              </w:rPr>
            </w:pPr>
          </w:p>
        </w:tc>
      </w:tr>
      <w:tr w:rsidR="00D00E99"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00E99" w:rsidRDefault="00D00E99" w:rsidP="00D00E99">
            <w:pPr>
              <w:jc w:val="center"/>
              <w:rPr>
                <w:sz w:val="26"/>
                <w:szCs w:val="26"/>
              </w:rPr>
            </w:pPr>
            <w:r>
              <w:rPr>
                <w:sz w:val="26"/>
                <w:szCs w:val="26"/>
              </w:rPr>
              <w:t>3.4</w:t>
            </w:r>
          </w:p>
        </w:tc>
        <w:tc>
          <w:tcPr>
            <w:tcW w:w="2047" w:type="pct"/>
            <w:gridSpan w:val="2"/>
            <w:tcBorders>
              <w:top w:val="outset" w:sz="6" w:space="0" w:color="auto"/>
              <w:left w:val="outset" w:sz="6" w:space="0" w:color="auto"/>
              <w:bottom w:val="outset" w:sz="6" w:space="0" w:color="auto"/>
              <w:right w:val="outset" w:sz="6" w:space="0" w:color="auto"/>
            </w:tcBorders>
          </w:tcPr>
          <w:p w:rsidR="00D00E99" w:rsidRPr="00DC4723" w:rsidRDefault="00D00E99" w:rsidP="00D00E99">
            <w:pPr>
              <w:ind w:left="118" w:right="115"/>
              <w:jc w:val="both"/>
              <w:rPr>
                <w:i/>
              </w:rPr>
            </w:pPr>
            <w:r w:rsidRPr="00DC4723">
              <w:t>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857" w:type="pct"/>
            <w:gridSpan w:val="2"/>
            <w:tcBorders>
              <w:top w:val="outset" w:sz="6" w:space="0" w:color="auto"/>
              <w:left w:val="outset" w:sz="6" w:space="0" w:color="auto"/>
              <w:bottom w:val="outset" w:sz="6" w:space="0" w:color="auto"/>
              <w:right w:val="outset" w:sz="6" w:space="0" w:color="auto"/>
            </w:tcBorders>
          </w:tcPr>
          <w:p w:rsidR="00D00E99" w:rsidRPr="00DC4723" w:rsidRDefault="00D00E99" w:rsidP="00D00E99">
            <w:pPr>
              <w:jc w:val="center"/>
            </w:pPr>
            <w:r w:rsidRPr="00DC4723">
              <w:t>На полугодовой основе</w:t>
            </w:r>
          </w:p>
        </w:tc>
        <w:tc>
          <w:tcPr>
            <w:tcW w:w="1464" w:type="pct"/>
            <w:gridSpan w:val="2"/>
            <w:tcBorders>
              <w:top w:val="outset" w:sz="6" w:space="0" w:color="auto"/>
              <w:left w:val="outset" w:sz="6" w:space="0" w:color="auto"/>
              <w:bottom w:val="outset" w:sz="6" w:space="0" w:color="auto"/>
              <w:right w:val="outset" w:sz="6" w:space="0" w:color="auto"/>
            </w:tcBorders>
          </w:tcPr>
          <w:p w:rsidR="00D00E99" w:rsidRPr="00DC4723" w:rsidRDefault="00D00E99" w:rsidP="00D00E99">
            <w:pPr>
              <w:ind w:left="227" w:right="170"/>
              <w:jc w:val="both"/>
            </w:pPr>
            <w:r w:rsidRPr="00DC4723">
              <w:t xml:space="preserve">Ведущий специалист </w:t>
            </w:r>
          </w:p>
          <w:p w:rsidR="00D00E99" w:rsidRPr="00DC4723" w:rsidRDefault="00D00E99" w:rsidP="00D00E99">
            <w:pPr>
              <w:ind w:left="171" w:right="171"/>
              <w:jc w:val="both"/>
            </w:pPr>
            <w:r w:rsidRPr="00DC4723">
              <w:t>по оргработе администрации</w:t>
            </w:r>
          </w:p>
        </w:tc>
        <w:tc>
          <w:tcPr>
            <w:tcW w:w="394" w:type="pct"/>
            <w:gridSpan w:val="2"/>
            <w:tcBorders>
              <w:top w:val="outset" w:sz="6" w:space="0" w:color="auto"/>
              <w:left w:val="outset" w:sz="6" w:space="0" w:color="auto"/>
              <w:bottom w:val="outset" w:sz="6" w:space="0" w:color="auto"/>
            </w:tcBorders>
          </w:tcPr>
          <w:p w:rsidR="00D00E99" w:rsidRPr="00520736" w:rsidRDefault="00D00E99" w:rsidP="00D00E99">
            <w:pPr>
              <w:rPr>
                <w:sz w:val="26"/>
                <w:szCs w:val="26"/>
              </w:rPr>
            </w:pPr>
          </w:p>
        </w:tc>
      </w:tr>
      <w:tr w:rsidR="00D00E99" w:rsidRPr="00520736" w:rsidTr="0034294B">
        <w:trPr>
          <w:gridAfter w:val="1"/>
          <w:wAfter w:w="9" w:type="pct"/>
          <w:trHeight w:val="848"/>
          <w:tblCellSpacing w:w="0" w:type="dxa"/>
          <w:jc w:val="center"/>
        </w:trPr>
        <w:tc>
          <w:tcPr>
            <w:tcW w:w="4991" w:type="pct"/>
            <w:gridSpan w:val="9"/>
            <w:tcBorders>
              <w:top w:val="outset" w:sz="6" w:space="0" w:color="auto"/>
              <w:bottom w:val="outset" w:sz="6" w:space="0" w:color="auto"/>
              <w:right w:val="outset" w:sz="6" w:space="0" w:color="A0A0A0"/>
            </w:tcBorders>
          </w:tcPr>
          <w:p w:rsidR="00D00E99" w:rsidRPr="00875B67" w:rsidRDefault="00D00E99" w:rsidP="00D00E99">
            <w:pPr>
              <w:pStyle w:val="aa"/>
              <w:numPr>
                <w:ilvl w:val="0"/>
                <w:numId w:val="8"/>
              </w:numPr>
              <w:jc w:val="center"/>
              <w:rPr>
                <w:b/>
                <w:sz w:val="26"/>
                <w:szCs w:val="26"/>
              </w:rPr>
            </w:pPr>
            <w:r w:rsidRPr="00875B67">
              <w:rPr>
                <w:b/>
                <w:sz w:val="26"/>
                <w:szCs w:val="26"/>
              </w:rPr>
              <w:t xml:space="preserve">ОРГАНИЗАЦИЯ РАБОТЫ ПО ПРОТИВОДЕЙСТВИЮ КОРРУПЦИИ </w:t>
            </w:r>
          </w:p>
          <w:p w:rsidR="00DE6E8E" w:rsidRDefault="00D00E99" w:rsidP="00DE6E8E">
            <w:pPr>
              <w:jc w:val="center"/>
              <w:rPr>
                <w:b/>
                <w:sz w:val="26"/>
                <w:szCs w:val="26"/>
              </w:rPr>
            </w:pPr>
            <w:r w:rsidRPr="009F302B">
              <w:rPr>
                <w:b/>
                <w:sz w:val="26"/>
                <w:szCs w:val="26"/>
              </w:rPr>
              <w:t>В</w:t>
            </w:r>
            <w:r>
              <w:rPr>
                <w:b/>
                <w:sz w:val="26"/>
                <w:szCs w:val="26"/>
              </w:rPr>
              <w:t xml:space="preserve"> МУНИЦИПАЛЬНЫХ УЧРЕЖДЕНИЯХ,</w:t>
            </w:r>
            <w:r w:rsidRPr="009F302B">
              <w:rPr>
                <w:b/>
                <w:sz w:val="26"/>
                <w:szCs w:val="26"/>
              </w:rPr>
              <w:t xml:space="preserve"> ПОДВЕДОМСТВЕННЫХ </w:t>
            </w:r>
          </w:p>
          <w:p w:rsidR="00D00E99" w:rsidRPr="009F302B" w:rsidRDefault="00DE6E8E" w:rsidP="00DE6E8E">
            <w:pPr>
              <w:jc w:val="center"/>
              <w:rPr>
                <w:b/>
                <w:sz w:val="26"/>
                <w:szCs w:val="26"/>
              </w:rPr>
            </w:pPr>
            <w:r>
              <w:rPr>
                <w:b/>
                <w:sz w:val="26"/>
                <w:szCs w:val="26"/>
              </w:rPr>
              <w:t>АДМИНИСТРАЦИИ МУНИЦИПАЛЬНОГО ОБРАЗОВАНИЯ</w:t>
            </w:r>
            <w:r w:rsidR="00D00E99" w:rsidRPr="009F302B">
              <w:rPr>
                <w:b/>
                <w:sz w:val="26"/>
                <w:szCs w:val="26"/>
              </w:rPr>
              <w:t xml:space="preserve"> </w:t>
            </w:r>
          </w:p>
        </w:tc>
      </w:tr>
      <w:tr w:rsidR="00D00E99"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00E99" w:rsidRPr="00875B67" w:rsidRDefault="00D00E99" w:rsidP="00D00E99">
            <w:pPr>
              <w:jc w:val="center"/>
              <w:rPr>
                <w:sz w:val="26"/>
                <w:szCs w:val="26"/>
              </w:rPr>
            </w:pPr>
            <w:r>
              <w:rPr>
                <w:sz w:val="26"/>
                <w:szCs w:val="26"/>
              </w:rPr>
              <w:t>4.1</w:t>
            </w:r>
          </w:p>
        </w:tc>
        <w:tc>
          <w:tcPr>
            <w:tcW w:w="2048" w:type="pct"/>
            <w:gridSpan w:val="2"/>
            <w:tcBorders>
              <w:top w:val="outset" w:sz="6" w:space="0" w:color="auto"/>
              <w:left w:val="outset" w:sz="6" w:space="0" w:color="auto"/>
              <w:bottom w:val="outset" w:sz="6" w:space="0" w:color="auto"/>
              <w:right w:val="outset" w:sz="6" w:space="0" w:color="auto"/>
            </w:tcBorders>
          </w:tcPr>
          <w:p w:rsidR="00D00E99" w:rsidRPr="00DC4723" w:rsidRDefault="00D00E99" w:rsidP="00D00E99">
            <w:pPr>
              <w:ind w:left="112" w:right="90"/>
              <w:jc w:val="both"/>
            </w:pPr>
            <w:r w:rsidRPr="00DC4723">
              <w:t>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836" w:type="pct"/>
            <w:tcBorders>
              <w:top w:val="outset" w:sz="6" w:space="0" w:color="auto"/>
              <w:left w:val="outset" w:sz="6" w:space="0" w:color="auto"/>
              <w:bottom w:val="outset" w:sz="6" w:space="0" w:color="auto"/>
              <w:right w:val="outset" w:sz="6" w:space="0" w:color="auto"/>
            </w:tcBorders>
          </w:tcPr>
          <w:p w:rsidR="00D00E99" w:rsidRDefault="00D00E99" w:rsidP="00D00E99">
            <w:pPr>
              <w:jc w:val="center"/>
            </w:pPr>
          </w:p>
          <w:p w:rsidR="00D00E99" w:rsidRPr="0013552E" w:rsidRDefault="00D00E99" w:rsidP="00D00E99">
            <w:pPr>
              <w:jc w:val="center"/>
              <w:rPr>
                <w:highlight w:val="yellow"/>
              </w:rPr>
            </w:pPr>
            <w:r w:rsidRPr="0013552E">
              <w:t>до 01 марта 20</w:t>
            </w:r>
            <w:r>
              <w:t>20</w:t>
            </w:r>
            <w:r w:rsidRPr="0013552E">
              <w:t xml:space="preserve"> года </w:t>
            </w:r>
          </w:p>
        </w:tc>
        <w:tc>
          <w:tcPr>
            <w:tcW w:w="1691" w:type="pct"/>
            <w:gridSpan w:val="3"/>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rPr>
                <w:sz w:val="26"/>
                <w:szCs w:val="26"/>
              </w:rPr>
            </w:pPr>
            <w:r>
              <w:rPr>
                <w:sz w:val="26"/>
                <w:szCs w:val="26"/>
              </w:rPr>
              <w:t xml:space="preserve">Ведущий специалист </w:t>
            </w:r>
          </w:p>
          <w:p w:rsidR="00D00E99" w:rsidRPr="009F302B" w:rsidRDefault="00D00E99" w:rsidP="00D00E99">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00E99" w:rsidRPr="009F302B" w:rsidRDefault="00D00E99" w:rsidP="00D00E99">
            <w:pPr>
              <w:jc w:val="center"/>
              <w:rPr>
                <w:b/>
                <w:sz w:val="26"/>
                <w:szCs w:val="26"/>
              </w:rPr>
            </w:pPr>
          </w:p>
        </w:tc>
      </w:tr>
      <w:tr w:rsidR="00D00E99"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00E99" w:rsidRPr="00875B67" w:rsidRDefault="00D00E99" w:rsidP="00D00E99">
            <w:pPr>
              <w:jc w:val="center"/>
              <w:rPr>
                <w:sz w:val="26"/>
                <w:szCs w:val="26"/>
              </w:rPr>
            </w:pPr>
            <w:r w:rsidRPr="00875B67">
              <w:rPr>
                <w:sz w:val="26"/>
                <w:szCs w:val="26"/>
              </w:rPr>
              <w:t>4.2</w:t>
            </w:r>
          </w:p>
        </w:tc>
        <w:tc>
          <w:tcPr>
            <w:tcW w:w="2048" w:type="pct"/>
            <w:gridSpan w:val="2"/>
            <w:tcBorders>
              <w:top w:val="outset" w:sz="6" w:space="0" w:color="auto"/>
              <w:left w:val="outset" w:sz="6" w:space="0" w:color="auto"/>
              <w:bottom w:val="outset" w:sz="6" w:space="0" w:color="auto"/>
              <w:right w:val="outset" w:sz="6" w:space="0" w:color="auto"/>
            </w:tcBorders>
          </w:tcPr>
          <w:p w:rsidR="00D00E99" w:rsidRPr="00DC4723" w:rsidRDefault="00D00E99" w:rsidP="00D00E99">
            <w:pPr>
              <w:ind w:left="139" w:right="61"/>
              <w:jc w:val="both"/>
            </w:pPr>
            <w:r w:rsidRPr="00DC4723">
              <w:t>Обеспечение определения в подведомственных организациях должностных лиц, ответственных за профилактику коррупционных и иных</w:t>
            </w:r>
            <w:r w:rsidRPr="00DC4723">
              <w:rPr>
                <w:b/>
              </w:rPr>
              <w:t xml:space="preserve"> </w:t>
            </w:r>
            <w:r w:rsidRPr="00DC4723">
              <w:t>правонарушений</w:t>
            </w:r>
          </w:p>
        </w:tc>
        <w:tc>
          <w:tcPr>
            <w:tcW w:w="836" w:type="pct"/>
            <w:tcBorders>
              <w:top w:val="outset" w:sz="6" w:space="0" w:color="auto"/>
              <w:left w:val="outset" w:sz="6" w:space="0" w:color="auto"/>
              <w:bottom w:val="outset" w:sz="6" w:space="0" w:color="auto"/>
              <w:right w:val="outset" w:sz="6" w:space="0" w:color="auto"/>
            </w:tcBorders>
          </w:tcPr>
          <w:p w:rsidR="00D00E99" w:rsidRDefault="00D00E99" w:rsidP="00D00E99">
            <w:pPr>
              <w:jc w:val="center"/>
            </w:pPr>
          </w:p>
          <w:p w:rsidR="00D00E99" w:rsidRPr="00DC4723" w:rsidRDefault="00D00E99" w:rsidP="00D00E99">
            <w:pPr>
              <w:jc w:val="center"/>
              <w:rPr>
                <w:b/>
                <w:highlight w:val="yellow"/>
              </w:rPr>
            </w:pPr>
            <w:r w:rsidRPr="0013552E">
              <w:t xml:space="preserve">до 01 марта </w:t>
            </w:r>
            <w:r>
              <w:t>2020</w:t>
            </w:r>
            <w:r w:rsidRPr="0013552E">
              <w:t xml:space="preserve"> года</w:t>
            </w:r>
          </w:p>
        </w:tc>
        <w:tc>
          <w:tcPr>
            <w:tcW w:w="1691" w:type="pct"/>
            <w:gridSpan w:val="3"/>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rPr>
                <w:sz w:val="26"/>
                <w:szCs w:val="26"/>
              </w:rPr>
            </w:pPr>
            <w:r>
              <w:rPr>
                <w:sz w:val="26"/>
                <w:szCs w:val="26"/>
              </w:rPr>
              <w:t xml:space="preserve">Ведущий специалист </w:t>
            </w:r>
          </w:p>
          <w:p w:rsidR="00D00E99" w:rsidRPr="009F302B" w:rsidRDefault="00D00E99" w:rsidP="00D00E99">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00E99" w:rsidRPr="009F302B" w:rsidRDefault="00D00E99" w:rsidP="00D00E99">
            <w:pPr>
              <w:jc w:val="center"/>
              <w:rPr>
                <w:b/>
                <w:sz w:val="26"/>
                <w:szCs w:val="26"/>
              </w:rPr>
            </w:pPr>
          </w:p>
        </w:tc>
      </w:tr>
      <w:tr w:rsidR="00D00E99"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00E99" w:rsidRPr="00875B67" w:rsidRDefault="00D00E99" w:rsidP="00D00E99">
            <w:pPr>
              <w:jc w:val="center"/>
              <w:rPr>
                <w:sz w:val="26"/>
                <w:szCs w:val="26"/>
              </w:rPr>
            </w:pPr>
            <w:r w:rsidRPr="00875B67">
              <w:rPr>
                <w:sz w:val="26"/>
                <w:szCs w:val="26"/>
              </w:rPr>
              <w:t>4.3</w:t>
            </w:r>
          </w:p>
        </w:tc>
        <w:tc>
          <w:tcPr>
            <w:tcW w:w="2048" w:type="pct"/>
            <w:gridSpan w:val="2"/>
            <w:tcBorders>
              <w:top w:val="outset" w:sz="6" w:space="0" w:color="auto"/>
              <w:left w:val="outset" w:sz="6" w:space="0" w:color="auto"/>
              <w:bottom w:val="outset" w:sz="6" w:space="0" w:color="auto"/>
              <w:right w:val="outset" w:sz="6" w:space="0" w:color="auto"/>
            </w:tcBorders>
          </w:tcPr>
          <w:p w:rsidR="00D00E99" w:rsidRPr="00DC4723" w:rsidRDefault="00D00E99" w:rsidP="00D00E99">
            <w:pPr>
              <w:ind w:left="139" w:right="61"/>
              <w:jc w:val="both"/>
            </w:pPr>
            <w:r w:rsidRPr="00DC4723">
              <w:t xml:space="preserve">Организация и проведение работы по своевременному представлению лицами, замещающими должности руководителей муниципальных учреждений, полных и </w:t>
            </w:r>
            <w:r w:rsidRPr="00DC4723">
              <w:lastRenderedPageBreak/>
              <w:t>достоверных сведений о доходах, об имуществе и обязательствах имущественного характера</w:t>
            </w:r>
          </w:p>
        </w:tc>
        <w:tc>
          <w:tcPr>
            <w:tcW w:w="836" w:type="pct"/>
            <w:tcBorders>
              <w:top w:val="outset" w:sz="6" w:space="0" w:color="auto"/>
              <w:left w:val="outset" w:sz="6" w:space="0" w:color="auto"/>
              <w:bottom w:val="outset" w:sz="6" w:space="0" w:color="auto"/>
              <w:right w:val="outset" w:sz="6" w:space="0" w:color="auto"/>
            </w:tcBorders>
          </w:tcPr>
          <w:p w:rsidR="00D00E99" w:rsidRPr="00DC4723" w:rsidRDefault="00D00E99" w:rsidP="00D00E99">
            <w:pPr>
              <w:jc w:val="center"/>
              <w:rPr>
                <w:b/>
              </w:rPr>
            </w:pPr>
            <w:r w:rsidRPr="00DC4723">
              <w:lastRenderedPageBreak/>
              <w:t>Январь - апрель в течение 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9F302B" w:rsidRDefault="00D00E99" w:rsidP="00D00E99">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00E99" w:rsidRPr="009F302B" w:rsidRDefault="00D00E99" w:rsidP="00D00E99">
            <w:pPr>
              <w:jc w:val="center"/>
              <w:rPr>
                <w:b/>
                <w:sz w:val="26"/>
                <w:szCs w:val="26"/>
              </w:rPr>
            </w:pPr>
          </w:p>
        </w:tc>
      </w:tr>
      <w:tr w:rsidR="00D00E99"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00E99" w:rsidRPr="00875B67" w:rsidRDefault="00D00E99" w:rsidP="00D00E99">
            <w:pPr>
              <w:jc w:val="center"/>
              <w:rPr>
                <w:sz w:val="26"/>
                <w:szCs w:val="26"/>
              </w:rPr>
            </w:pPr>
            <w:r w:rsidRPr="00875B67">
              <w:rPr>
                <w:sz w:val="26"/>
                <w:szCs w:val="26"/>
              </w:rPr>
              <w:lastRenderedPageBreak/>
              <w:t>4.4</w:t>
            </w:r>
          </w:p>
        </w:tc>
        <w:tc>
          <w:tcPr>
            <w:tcW w:w="2048" w:type="pct"/>
            <w:gridSpan w:val="2"/>
            <w:tcBorders>
              <w:top w:val="outset" w:sz="6" w:space="0" w:color="auto"/>
              <w:left w:val="outset" w:sz="6" w:space="0" w:color="auto"/>
              <w:bottom w:val="outset" w:sz="6" w:space="0" w:color="auto"/>
              <w:right w:val="outset" w:sz="6" w:space="0" w:color="auto"/>
            </w:tcBorders>
          </w:tcPr>
          <w:p w:rsidR="00D00E99" w:rsidRPr="00DC4723" w:rsidRDefault="00D00E99" w:rsidP="00D00E99">
            <w:pPr>
              <w:ind w:left="139" w:right="61"/>
              <w:jc w:val="both"/>
            </w:pPr>
            <w:r w:rsidRPr="00DC4723">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836" w:type="pct"/>
            <w:tcBorders>
              <w:top w:val="outset" w:sz="6" w:space="0" w:color="auto"/>
              <w:left w:val="outset" w:sz="6" w:space="0" w:color="auto"/>
              <w:bottom w:val="outset" w:sz="6" w:space="0" w:color="auto"/>
              <w:right w:val="outset" w:sz="6" w:space="0" w:color="auto"/>
            </w:tcBorders>
          </w:tcPr>
          <w:p w:rsidR="00D00E99" w:rsidRPr="00DC4723" w:rsidRDefault="00D00E99" w:rsidP="00D00E99">
            <w:pPr>
              <w:jc w:val="center"/>
            </w:pPr>
            <w:r w:rsidRPr="00DC4723">
              <w:t>В течение 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9F302B" w:rsidRDefault="00D00E99" w:rsidP="00D00E99">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00E99" w:rsidRPr="009F302B" w:rsidRDefault="00D00E99" w:rsidP="00D00E99">
            <w:pPr>
              <w:jc w:val="center"/>
              <w:rPr>
                <w:b/>
                <w:sz w:val="26"/>
                <w:szCs w:val="26"/>
              </w:rPr>
            </w:pPr>
          </w:p>
        </w:tc>
      </w:tr>
      <w:tr w:rsidR="00D00E99"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00E99" w:rsidRPr="00875B67" w:rsidRDefault="00D00E99" w:rsidP="00D00E99">
            <w:pPr>
              <w:jc w:val="center"/>
              <w:rPr>
                <w:sz w:val="26"/>
                <w:szCs w:val="26"/>
              </w:rPr>
            </w:pPr>
            <w:r>
              <w:rPr>
                <w:sz w:val="26"/>
                <w:szCs w:val="26"/>
              </w:rPr>
              <w:t>4.5</w:t>
            </w:r>
          </w:p>
        </w:tc>
        <w:tc>
          <w:tcPr>
            <w:tcW w:w="2048" w:type="pct"/>
            <w:gridSpan w:val="2"/>
            <w:tcBorders>
              <w:top w:val="outset" w:sz="6" w:space="0" w:color="auto"/>
              <w:left w:val="outset" w:sz="6" w:space="0" w:color="auto"/>
              <w:bottom w:val="outset" w:sz="6" w:space="0" w:color="auto"/>
              <w:right w:val="outset" w:sz="6" w:space="0" w:color="auto"/>
            </w:tcBorders>
          </w:tcPr>
          <w:p w:rsidR="00D00E99" w:rsidRPr="00DC4723" w:rsidRDefault="00D00E99" w:rsidP="00DE6E8E">
            <w:pPr>
              <w:ind w:left="139" w:right="61"/>
              <w:jc w:val="both"/>
            </w:pPr>
            <w:r w:rsidRPr="00DC4723">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муниципального образования в информационно-телекоммуникационной сети «Интернет»</w:t>
            </w:r>
          </w:p>
        </w:tc>
        <w:tc>
          <w:tcPr>
            <w:tcW w:w="836" w:type="pct"/>
            <w:tcBorders>
              <w:top w:val="outset" w:sz="6" w:space="0" w:color="auto"/>
              <w:left w:val="outset" w:sz="6" w:space="0" w:color="auto"/>
              <w:bottom w:val="outset" w:sz="6" w:space="0" w:color="auto"/>
              <w:right w:val="outset" w:sz="6" w:space="0" w:color="auto"/>
            </w:tcBorders>
          </w:tcPr>
          <w:p w:rsidR="00D00E99" w:rsidRPr="00DC4723" w:rsidRDefault="00D00E99" w:rsidP="00D00E99">
            <w:pPr>
              <w:jc w:val="center"/>
            </w:pPr>
            <w:r>
              <w:rPr>
                <w:sz w:val="26"/>
                <w:szCs w:val="26"/>
              </w:rPr>
              <w:t>Д</w:t>
            </w:r>
            <w:r w:rsidRPr="00E60776">
              <w:rPr>
                <w:sz w:val="26"/>
                <w:szCs w:val="26"/>
              </w:rPr>
              <w:t xml:space="preserve">о </w:t>
            </w:r>
            <w:r>
              <w:rPr>
                <w:sz w:val="26"/>
                <w:szCs w:val="26"/>
              </w:rPr>
              <w:t>15 сентября 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9F302B" w:rsidRDefault="00D00E99" w:rsidP="00D00E99">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00E99" w:rsidRPr="009F302B" w:rsidRDefault="00D00E99" w:rsidP="00D00E99">
            <w:pPr>
              <w:jc w:val="center"/>
              <w:rPr>
                <w:b/>
                <w:sz w:val="26"/>
                <w:szCs w:val="26"/>
              </w:rPr>
            </w:pPr>
          </w:p>
        </w:tc>
      </w:tr>
      <w:tr w:rsidR="00D00E99"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00E99" w:rsidRPr="00875B67" w:rsidRDefault="00D00E99" w:rsidP="00D00E99">
            <w:pPr>
              <w:jc w:val="center"/>
              <w:rPr>
                <w:sz w:val="26"/>
                <w:szCs w:val="26"/>
              </w:rPr>
            </w:pPr>
            <w:r>
              <w:rPr>
                <w:sz w:val="26"/>
                <w:szCs w:val="26"/>
              </w:rPr>
              <w:t>4.6</w:t>
            </w:r>
          </w:p>
        </w:tc>
        <w:tc>
          <w:tcPr>
            <w:tcW w:w="2048" w:type="pct"/>
            <w:gridSpan w:val="2"/>
            <w:tcBorders>
              <w:top w:val="outset" w:sz="6" w:space="0" w:color="auto"/>
              <w:left w:val="outset" w:sz="6" w:space="0" w:color="auto"/>
              <w:bottom w:val="outset" w:sz="6" w:space="0" w:color="auto"/>
              <w:right w:val="outset" w:sz="6" w:space="0" w:color="auto"/>
            </w:tcBorders>
          </w:tcPr>
          <w:p w:rsidR="00D00E99" w:rsidRPr="00DC4723" w:rsidRDefault="00D00E99" w:rsidP="00D00E99">
            <w:pPr>
              <w:ind w:left="112" w:right="90"/>
              <w:jc w:val="both"/>
            </w:pPr>
            <w:r w:rsidRPr="00DC4723">
              <w:t xml:space="preserve">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w:t>
            </w:r>
          </w:p>
        </w:tc>
        <w:tc>
          <w:tcPr>
            <w:tcW w:w="836" w:type="pct"/>
            <w:tcBorders>
              <w:top w:val="outset" w:sz="6" w:space="0" w:color="auto"/>
              <w:left w:val="outset" w:sz="6" w:space="0" w:color="auto"/>
              <w:bottom w:val="outset" w:sz="6" w:space="0" w:color="auto"/>
              <w:right w:val="outset" w:sz="6" w:space="0" w:color="auto"/>
            </w:tcBorders>
          </w:tcPr>
          <w:p w:rsidR="00D00E99" w:rsidRPr="00DC4723" w:rsidRDefault="00D00E99" w:rsidP="00D00E99">
            <w:pPr>
              <w:jc w:val="center"/>
            </w:pPr>
            <w:r w:rsidRPr="00DC4723">
              <w:t>В течение 14 рабочих дней со дня истечения срока установленного для представления сведений</w:t>
            </w:r>
          </w:p>
        </w:tc>
        <w:tc>
          <w:tcPr>
            <w:tcW w:w="1691" w:type="pct"/>
            <w:gridSpan w:val="3"/>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9F302B" w:rsidRDefault="00D00E99" w:rsidP="00D00E99">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00E99" w:rsidRPr="009F302B" w:rsidRDefault="00D00E99" w:rsidP="00D00E99">
            <w:pPr>
              <w:jc w:val="center"/>
              <w:rPr>
                <w:b/>
                <w:sz w:val="26"/>
                <w:szCs w:val="26"/>
              </w:rPr>
            </w:pPr>
          </w:p>
        </w:tc>
      </w:tr>
      <w:tr w:rsidR="00D00E99"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00E99" w:rsidRPr="00875B67" w:rsidRDefault="00D00E99" w:rsidP="00D00E99">
            <w:pPr>
              <w:jc w:val="center"/>
              <w:rPr>
                <w:sz w:val="26"/>
                <w:szCs w:val="26"/>
              </w:rPr>
            </w:pPr>
            <w:r>
              <w:rPr>
                <w:sz w:val="26"/>
                <w:szCs w:val="26"/>
              </w:rPr>
              <w:t>4.7</w:t>
            </w:r>
          </w:p>
        </w:tc>
        <w:tc>
          <w:tcPr>
            <w:tcW w:w="2048" w:type="pct"/>
            <w:gridSpan w:val="2"/>
            <w:tcBorders>
              <w:top w:val="outset" w:sz="6" w:space="0" w:color="auto"/>
              <w:left w:val="outset" w:sz="6" w:space="0" w:color="auto"/>
              <w:bottom w:val="outset" w:sz="6" w:space="0" w:color="auto"/>
              <w:right w:val="outset" w:sz="6" w:space="0" w:color="auto"/>
            </w:tcBorders>
          </w:tcPr>
          <w:p w:rsidR="00D00E99" w:rsidRPr="00DC4723" w:rsidRDefault="00D00E99" w:rsidP="00D00E99">
            <w:pPr>
              <w:ind w:left="112" w:right="90"/>
              <w:jc w:val="both"/>
            </w:pPr>
            <w:r w:rsidRPr="00DC4723">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836" w:type="pct"/>
            <w:tcBorders>
              <w:top w:val="outset" w:sz="6" w:space="0" w:color="auto"/>
              <w:left w:val="outset" w:sz="6" w:space="0" w:color="auto"/>
              <w:bottom w:val="outset" w:sz="6" w:space="0" w:color="auto"/>
              <w:right w:val="outset" w:sz="6" w:space="0" w:color="auto"/>
            </w:tcBorders>
          </w:tcPr>
          <w:p w:rsidR="00D00E99" w:rsidRPr="00DC4723" w:rsidRDefault="00D00E99" w:rsidP="00D00E99">
            <w:pPr>
              <w:jc w:val="center"/>
            </w:pPr>
            <w:r w:rsidRPr="00DC4723">
              <w:t>При наличии оснований / при поступлении соответствующей информации</w:t>
            </w:r>
          </w:p>
        </w:tc>
        <w:tc>
          <w:tcPr>
            <w:tcW w:w="1691" w:type="pct"/>
            <w:gridSpan w:val="3"/>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9F302B" w:rsidRDefault="00D00E99" w:rsidP="00D00E99">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00E99" w:rsidRPr="009F302B" w:rsidRDefault="00D00E99" w:rsidP="00D00E99">
            <w:pPr>
              <w:jc w:val="center"/>
              <w:rPr>
                <w:b/>
                <w:sz w:val="26"/>
                <w:szCs w:val="26"/>
              </w:rPr>
            </w:pPr>
          </w:p>
        </w:tc>
      </w:tr>
      <w:tr w:rsidR="00D00E99" w:rsidRPr="00520736" w:rsidTr="0034294B">
        <w:trPr>
          <w:gridAfter w:val="1"/>
          <w:wAfter w:w="9" w:type="pct"/>
          <w:trHeight w:val="706"/>
          <w:tblCellSpacing w:w="0" w:type="dxa"/>
          <w:jc w:val="center"/>
        </w:trPr>
        <w:tc>
          <w:tcPr>
            <w:tcW w:w="249" w:type="pct"/>
            <w:gridSpan w:val="2"/>
            <w:tcBorders>
              <w:top w:val="outset" w:sz="6" w:space="0" w:color="auto"/>
              <w:bottom w:val="outset" w:sz="6" w:space="0" w:color="auto"/>
              <w:right w:val="outset" w:sz="6" w:space="0" w:color="auto"/>
            </w:tcBorders>
          </w:tcPr>
          <w:p w:rsidR="00D00E99" w:rsidRPr="00875B67" w:rsidRDefault="00D00E99" w:rsidP="00D00E99">
            <w:pPr>
              <w:jc w:val="center"/>
              <w:rPr>
                <w:sz w:val="26"/>
                <w:szCs w:val="26"/>
              </w:rPr>
            </w:pPr>
            <w:r>
              <w:rPr>
                <w:sz w:val="26"/>
                <w:szCs w:val="26"/>
              </w:rPr>
              <w:t>4.8</w:t>
            </w:r>
          </w:p>
        </w:tc>
        <w:tc>
          <w:tcPr>
            <w:tcW w:w="2048" w:type="pct"/>
            <w:gridSpan w:val="2"/>
            <w:tcBorders>
              <w:top w:val="outset" w:sz="6" w:space="0" w:color="auto"/>
              <w:left w:val="outset" w:sz="6" w:space="0" w:color="auto"/>
              <w:bottom w:val="outset" w:sz="6" w:space="0" w:color="auto"/>
              <w:right w:val="outset" w:sz="6" w:space="0" w:color="auto"/>
            </w:tcBorders>
          </w:tcPr>
          <w:p w:rsidR="00D00E99" w:rsidRPr="00DC4723" w:rsidRDefault="00D00E99" w:rsidP="00D00E99">
            <w:pPr>
              <w:ind w:left="112" w:right="90"/>
              <w:jc w:val="both"/>
            </w:pPr>
            <w:r w:rsidRPr="00DC4723">
              <w:t xml:space="preserve">Оказание юридической, методической и консультационной помощи подведомственным муниципальным учреждениям и предприятиям, в том числе по реализации статьи 13.3 Федерального закона от 25.12.2008 № 273-ФЗ «О противодействии коррупции» </w:t>
            </w:r>
          </w:p>
        </w:tc>
        <w:tc>
          <w:tcPr>
            <w:tcW w:w="836" w:type="pct"/>
            <w:tcBorders>
              <w:top w:val="outset" w:sz="6" w:space="0" w:color="auto"/>
              <w:left w:val="outset" w:sz="6" w:space="0" w:color="auto"/>
              <w:bottom w:val="outset" w:sz="6" w:space="0" w:color="auto"/>
              <w:right w:val="outset" w:sz="6" w:space="0" w:color="auto"/>
            </w:tcBorders>
          </w:tcPr>
          <w:p w:rsidR="00D00E99" w:rsidRPr="00DC4723" w:rsidRDefault="00D00E99" w:rsidP="00D00E99">
            <w:pPr>
              <w:jc w:val="center"/>
            </w:pPr>
            <w:r w:rsidRPr="00DC4723">
              <w:t>В течение 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9F302B" w:rsidRDefault="00D00E99" w:rsidP="00D00E99">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00E99" w:rsidRPr="009F302B" w:rsidRDefault="00D00E99" w:rsidP="00D00E99">
            <w:pPr>
              <w:jc w:val="center"/>
              <w:rPr>
                <w:b/>
                <w:sz w:val="26"/>
                <w:szCs w:val="26"/>
              </w:rPr>
            </w:pPr>
          </w:p>
        </w:tc>
      </w:tr>
      <w:tr w:rsidR="00D00E99"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00E99" w:rsidRPr="00875B67" w:rsidRDefault="00D00E99" w:rsidP="00D00E99">
            <w:pPr>
              <w:jc w:val="center"/>
              <w:rPr>
                <w:sz w:val="26"/>
                <w:szCs w:val="26"/>
              </w:rPr>
            </w:pPr>
            <w:r>
              <w:rPr>
                <w:sz w:val="26"/>
                <w:szCs w:val="26"/>
              </w:rPr>
              <w:lastRenderedPageBreak/>
              <w:t>4.9</w:t>
            </w:r>
          </w:p>
        </w:tc>
        <w:tc>
          <w:tcPr>
            <w:tcW w:w="2048" w:type="pct"/>
            <w:gridSpan w:val="2"/>
            <w:tcBorders>
              <w:top w:val="outset" w:sz="6" w:space="0" w:color="auto"/>
              <w:left w:val="outset" w:sz="6" w:space="0" w:color="auto"/>
              <w:bottom w:val="outset" w:sz="6" w:space="0" w:color="auto"/>
              <w:right w:val="outset" w:sz="6" w:space="0" w:color="auto"/>
            </w:tcBorders>
          </w:tcPr>
          <w:p w:rsidR="00D00E99" w:rsidRDefault="00D00E99" w:rsidP="00D00E99">
            <w:pPr>
              <w:widowControl w:val="0"/>
              <w:autoSpaceDE w:val="0"/>
              <w:autoSpaceDN w:val="0"/>
              <w:adjustRightInd w:val="0"/>
              <w:ind w:left="112" w:right="90"/>
              <w:jc w:val="both"/>
            </w:pPr>
            <w:r w:rsidRPr="00DC4723">
              <w:t>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противодействию коррупции в учреждении</w:t>
            </w:r>
            <w:r>
              <w:t>:</w:t>
            </w:r>
          </w:p>
          <w:p w:rsidR="00D00E99" w:rsidRPr="00DC4723" w:rsidRDefault="00D00E99" w:rsidP="00D00E99">
            <w:pPr>
              <w:widowControl w:val="0"/>
              <w:autoSpaceDE w:val="0"/>
              <w:autoSpaceDN w:val="0"/>
              <w:adjustRightInd w:val="0"/>
              <w:ind w:left="112" w:right="90"/>
              <w:jc w:val="both"/>
            </w:pPr>
            <w:r>
              <w:t>- рабочие совещания у главы администрации;</w:t>
            </w:r>
            <w:r w:rsidRPr="00DC4723">
              <w:t xml:space="preserve"> </w:t>
            </w:r>
          </w:p>
        </w:tc>
        <w:tc>
          <w:tcPr>
            <w:tcW w:w="836" w:type="pct"/>
            <w:tcBorders>
              <w:top w:val="outset" w:sz="6" w:space="0" w:color="auto"/>
              <w:left w:val="outset" w:sz="6" w:space="0" w:color="auto"/>
              <w:bottom w:val="outset" w:sz="6" w:space="0" w:color="auto"/>
              <w:right w:val="outset" w:sz="6" w:space="0" w:color="auto"/>
            </w:tcBorders>
          </w:tcPr>
          <w:p w:rsidR="00D00E99" w:rsidRPr="00C96600" w:rsidRDefault="00D00E99" w:rsidP="00D00E99">
            <w:pPr>
              <w:jc w:val="center"/>
            </w:pPr>
            <w:r w:rsidRPr="00C96600">
              <w:t>1 раз в месяц</w:t>
            </w:r>
          </w:p>
        </w:tc>
        <w:tc>
          <w:tcPr>
            <w:tcW w:w="1691" w:type="pct"/>
            <w:gridSpan w:val="3"/>
            <w:tcBorders>
              <w:top w:val="outset" w:sz="6" w:space="0" w:color="auto"/>
              <w:left w:val="outset" w:sz="6" w:space="0" w:color="auto"/>
              <w:bottom w:val="outset" w:sz="6" w:space="0" w:color="auto"/>
              <w:right w:val="outset" w:sz="6" w:space="0" w:color="auto"/>
            </w:tcBorders>
          </w:tcPr>
          <w:p w:rsidR="00D00E99" w:rsidRPr="00C96600" w:rsidRDefault="00D00E99" w:rsidP="00D00E99">
            <w:pPr>
              <w:rPr>
                <w:b/>
                <w:sz w:val="26"/>
                <w:szCs w:val="26"/>
              </w:rPr>
            </w:pPr>
            <w:r>
              <w:rPr>
                <w:sz w:val="26"/>
                <w:szCs w:val="26"/>
              </w:rPr>
              <w:t xml:space="preserve">Глава  </w:t>
            </w:r>
            <w:r w:rsidRPr="00C96600">
              <w:rPr>
                <w:sz w:val="26"/>
                <w:szCs w:val="26"/>
              </w:rPr>
              <w:t>администрации</w:t>
            </w:r>
          </w:p>
        </w:tc>
        <w:tc>
          <w:tcPr>
            <w:tcW w:w="167" w:type="pct"/>
            <w:tcBorders>
              <w:top w:val="outset" w:sz="6" w:space="0" w:color="auto"/>
              <w:left w:val="outset" w:sz="6" w:space="0" w:color="auto"/>
              <w:bottom w:val="outset" w:sz="6" w:space="0" w:color="auto"/>
              <w:right w:val="outset" w:sz="6" w:space="0" w:color="A0A0A0"/>
            </w:tcBorders>
          </w:tcPr>
          <w:p w:rsidR="00D00E99" w:rsidRPr="009F302B" w:rsidRDefault="00D00E99" w:rsidP="00D00E99">
            <w:pPr>
              <w:jc w:val="center"/>
              <w:rPr>
                <w:b/>
                <w:sz w:val="26"/>
                <w:szCs w:val="26"/>
              </w:rPr>
            </w:pPr>
          </w:p>
        </w:tc>
      </w:tr>
      <w:tr w:rsidR="00D00E99"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00E99" w:rsidRPr="00875B67" w:rsidRDefault="00D00E99" w:rsidP="00D00E99">
            <w:pPr>
              <w:jc w:val="center"/>
              <w:rPr>
                <w:sz w:val="26"/>
                <w:szCs w:val="26"/>
              </w:rPr>
            </w:pPr>
            <w:r>
              <w:rPr>
                <w:sz w:val="26"/>
                <w:szCs w:val="26"/>
              </w:rPr>
              <w:t>4.10</w:t>
            </w:r>
          </w:p>
        </w:tc>
        <w:tc>
          <w:tcPr>
            <w:tcW w:w="2048" w:type="pct"/>
            <w:gridSpan w:val="2"/>
            <w:tcBorders>
              <w:top w:val="outset" w:sz="6" w:space="0" w:color="auto"/>
              <w:left w:val="outset" w:sz="6" w:space="0" w:color="auto"/>
              <w:bottom w:val="outset" w:sz="6" w:space="0" w:color="auto"/>
              <w:right w:val="outset" w:sz="6" w:space="0" w:color="auto"/>
            </w:tcBorders>
          </w:tcPr>
          <w:p w:rsidR="00D00E99" w:rsidRPr="00DC4723" w:rsidRDefault="00D00E99" w:rsidP="00D00E99">
            <w:pPr>
              <w:widowControl w:val="0"/>
              <w:autoSpaceDE w:val="0"/>
              <w:autoSpaceDN w:val="0"/>
              <w:adjustRightInd w:val="0"/>
              <w:ind w:left="112" w:right="90"/>
              <w:jc w:val="both"/>
            </w:pPr>
            <w:r w:rsidRPr="00DC4723">
              <w:t>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предупреждению</w:t>
            </w:r>
            <w:r w:rsidRPr="00DC4723">
              <w:rPr>
                <w:color w:val="FF0000"/>
              </w:rPr>
              <w:t xml:space="preserve"> </w:t>
            </w:r>
            <w:r w:rsidRPr="00DC4723">
              <w:t>коррупции в учреждении</w:t>
            </w:r>
          </w:p>
          <w:p w:rsidR="00D00E99" w:rsidRPr="00DC4723" w:rsidRDefault="00D00E99" w:rsidP="00D00E99">
            <w:pPr>
              <w:widowControl w:val="0"/>
              <w:autoSpaceDE w:val="0"/>
              <w:autoSpaceDN w:val="0"/>
              <w:adjustRightInd w:val="0"/>
              <w:ind w:left="112" w:right="90"/>
              <w:jc w:val="both"/>
            </w:pPr>
            <w:r>
              <w:t>- рабочие совещания у главы администрации;</w:t>
            </w:r>
          </w:p>
        </w:tc>
        <w:tc>
          <w:tcPr>
            <w:tcW w:w="836" w:type="pct"/>
            <w:tcBorders>
              <w:top w:val="outset" w:sz="6" w:space="0" w:color="auto"/>
              <w:left w:val="outset" w:sz="6" w:space="0" w:color="auto"/>
              <w:bottom w:val="outset" w:sz="6" w:space="0" w:color="auto"/>
              <w:right w:val="outset" w:sz="6" w:space="0" w:color="auto"/>
            </w:tcBorders>
          </w:tcPr>
          <w:p w:rsidR="00D00E99" w:rsidRPr="009A471C" w:rsidRDefault="00D00E99" w:rsidP="00D00E99">
            <w:pPr>
              <w:jc w:val="center"/>
              <w:rPr>
                <w:highlight w:val="yellow"/>
              </w:rPr>
            </w:pPr>
            <w:r w:rsidRPr="00C96600">
              <w:t>1 раз в месяц</w:t>
            </w:r>
          </w:p>
        </w:tc>
        <w:tc>
          <w:tcPr>
            <w:tcW w:w="1691" w:type="pct"/>
            <w:gridSpan w:val="3"/>
            <w:tcBorders>
              <w:top w:val="outset" w:sz="6" w:space="0" w:color="auto"/>
              <w:left w:val="outset" w:sz="6" w:space="0" w:color="auto"/>
              <w:bottom w:val="outset" w:sz="6" w:space="0" w:color="auto"/>
              <w:right w:val="outset" w:sz="6" w:space="0" w:color="auto"/>
            </w:tcBorders>
          </w:tcPr>
          <w:p w:rsidR="00D00E99" w:rsidRPr="009F302B" w:rsidRDefault="00D00E99" w:rsidP="00D00E99">
            <w:pPr>
              <w:rPr>
                <w:b/>
                <w:sz w:val="26"/>
                <w:szCs w:val="26"/>
              </w:rPr>
            </w:pPr>
            <w:r>
              <w:rPr>
                <w:sz w:val="26"/>
                <w:szCs w:val="26"/>
              </w:rPr>
              <w:t>Глава  администрации</w:t>
            </w:r>
          </w:p>
        </w:tc>
        <w:tc>
          <w:tcPr>
            <w:tcW w:w="167" w:type="pct"/>
            <w:tcBorders>
              <w:top w:val="outset" w:sz="6" w:space="0" w:color="auto"/>
              <w:left w:val="outset" w:sz="6" w:space="0" w:color="auto"/>
              <w:bottom w:val="outset" w:sz="6" w:space="0" w:color="auto"/>
              <w:right w:val="outset" w:sz="6" w:space="0" w:color="A0A0A0"/>
            </w:tcBorders>
          </w:tcPr>
          <w:p w:rsidR="00D00E99" w:rsidRPr="009F302B" w:rsidRDefault="00D00E99" w:rsidP="00D00E99">
            <w:pPr>
              <w:jc w:val="center"/>
              <w:rPr>
                <w:b/>
                <w:sz w:val="26"/>
                <w:szCs w:val="26"/>
              </w:rPr>
            </w:pPr>
          </w:p>
        </w:tc>
      </w:tr>
      <w:tr w:rsidR="00D00E99" w:rsidRPr="00520736" w:rsidTr="0034294B">
        <w:trPr>
          <w:gridAfter w:val="1"/>
          <w:wAfter w:w="9" w:type="pct"/>
          <w:trHeight w:val="597"/>
          <w:tblCellSpacing w:w="0" w:type="dxa"/>
          <w:jc w:val="center"/>
        </w:trPr>
        <w:tc>
          <w:tcPr>
            <w:tcW w:w="4991" w:type="pct"/>
            <w:gridSpan w:val="9"/>
            <w:tcBorders>
              <w:top w:val="outset" w:sz="6" w:space="0" w:color="auto"/>
              <w:bottom w:val="outset" w:sz="6" w:space="0" w:color="auto"/>
              <w:right w:val="outset" w:sz="6" w:space="0" w:color="A0A0A0"/>
            </w:tcBorders>
          </w:tcPr>
          <w:p w:rsidR="00D00E99" w:rsidRPr="00875B67" w:rsidRDefault="00D00E99" w:rsidP="00D00E99">
            <w:pPr>
              <w:pStyle w:val="aa"/>
              <w:numPr>
                <w:ilvl w:val="0"/>
                <w:numId w:val="8"/>
              </w:numPr>
              <w:jc w:val="center"/>
              <w:rPr>
                <w:b/>
                <w:sz w:val="26"/>
                <w:szCs w:val="26"/>
              </w:rPr>
            </w:pPr>
            <w:r w:rsidRPr="00875B67">
              <w:rPr>
                <w:b/>
                <w:sz w:val="26"/>
                <w:szCs w:val="26"/>
              </w:rPr>
              <w:t xml:space="preserve">ОБЕСПЕЧЕНИЕ ПРОЗРАЧНОСТИ ДЕЯТЕЛЬНОСТИ </w:t>
            </w:r>
          </w:p>
          <w:p w:rsidR="00D00E99" w:rsidRPr="006C4B11" w:rsidRDefault="00DE6E8E" w:rsidP="00D00E99">
            <w:pPr>
              <w:jc w:val="center"/>
              <w:rPr>
                <w:b/>
                <w:sz w:val="26"/>
                <w:szCs w:val="26"/>
              </w:rPr>
            </w:pPr>
            <w:r>
              <w:rPr>
                <w:b/>
                <w:sz w:val="26"/>
                <w:szCs w:val="26"/>
              </w:rPr>
              <w:t>АДМИНИСТРАЦИИ МУНИЦИПАЛЬНОГО ОБРАЗОВАНИЯ</w:t>
            </w:r>
          </w:p>
        </w:tc>
      </w:tr>
      <w:tr w:rsidR="00D00E99" w:rsidRPr="00520736" w:rsidTr="0034294B">
        <w:trPr>
          <w:gridAfter w:val="1"/>
          <w:wAfter w:w="9" w:type="pct"/>
          <w:trHeight w:val="706"/>
          <w:tblCellSpacing w:w="0" w:type="dxa"/>
          <w:jc w:val="center"/>
        </w:trPr>
        <w:tc>
          <w:tcPr>
            <w:tcW w:w="249" w:type="pct"/>
            <w:gridSpan w:val="2"/>
            <w:tcBorders>
              <w:top w:val="outset" w:sz="6" w:space="0" w:color="auto"/>
              <w:bottom w:val="outset" w:sz="6" w:space="0" w:color="auto"/>
              <w:right w:val="outset" w:sz="6" w:space="0" w:color="auto"/>
            </w:tcBorders>
          </w:tcPr>
          <w:p w:rsidR="00D00E99" w:rsidRPr="00875B67" w:rsidRDefault="00D00E99" w:rsidP="00D00E99">
            <w:pPr>
              <w:jc w:val="center"/>
              <w:rPr>
                <w:sz w:val="26"/>
                <w:szCs w:val="26"/>
              </w:rPr>
            </w:pPr>
            <w:r w:rsidRPr="00875B67">
              <w:rPr>
                <w:sz w:val="26"/>
                <w:szCs w:val="26"/>
              </w:rPr>
              <w:t>5.1</w:t>
            </w:r>
          </w:p>
        </w:tc>
        <w:tc>
          <w:tcPr>
            <w:tcW w:w="2048" w:type="pct"/>
            <w:gridSpan w:val="2"/>
            <w:tcBorders>
              <w:top w:val="outset" w:sz="6" w:space="0" w:color="auto"/>
              <w:left w:val="outset" w:sz="6" w:space="0" w:color="auto"/>
              <w:bottom w:val="outset" w:sz="6" w:space="0" w:color="auto"/>
              <w:right w:val="outset" w:sz="6" w:space="0" w:color="auto"/>
            </w:tcBorders>
          </w:tcPr>
          <w:p w:rsidR="00D00E99" w:rsidRPr="00DC4723" w:rsidRDefault="00D00E99" w:rsidP="00D00E99">
            <w:pPr>
              <w:widowControl w:val="0"/>
              <w:autoSpaceDE w:val="0"/>
              <w:autoSpaceDN w:val="0"/>
              <w:adjustRightInd w:val="0"/>
              <w:ind w:left="112" w:right="90"/>
              <w:jc w:val="both"/>
            </w:pPr>
            <w:r w:rsidRPr="00DC4723">
              <w:t xml:space="preserve">Обеспечение соответствия раздела </w:t>
            </w:r>
            <w:r w:rsidRPr="00DC4723">
              <w:rPr>
                <w:spacing w:val="-10"/>
              </w:rPr>
              <w:t>«Противодействие</w:t>
            </w:r>
            <w:r w:rsidRPr="00DC4723">
              <w:t xml:space="preserve"> </w:t>
            </w:r>
            <w:r w:rsidRPr="00DC4723">
              <w:rPr>
                <w:spacing w:val="-6"/>
              </w:rPr>
              <w:t xml:space="preserve">коррупции» </w:t>
            </w:r>
            <w:r w:rsidRPr="00DC4723">
              <w:t>официального сайта администрации муниципального образования в информационно-телекоммуникационной сети «Интернет»</w:t>
            </w:r>
            <w:r w:rsidRPr="00DC4723">
              <w:rPr>
                <w:b/>
              </w:rPr>
              <w:t xml:space="preserve"> </w:t>
            </w:r>
            <w:r w:rsidRPr="00DC4723">
              <w:t xml:space="preserve">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w:t>
            </w:r>
            <w:r w:rsidRPr="00DC4723">
              <w:lastRenderedPageBreak/>
              <w:t>07.10.2013 № 530н</w:t>
            </w:r>
          </w:p>
        </w:tc>
        <w:tc>
          <w:tcPr>
            <w:tcW w:w="836" w:type="pct"/>
            <w:tcBorders>
              <w:top w:val="outset" w:sz="6" w:space="0" w:color="auto"/>
              <w:left w:val="outset" w:sz="6" w:space="0" w:color="auto"/>
              <w:bottom w:val="outset" w:sz="6" w:space="0" w:color="auto"/>
              <w:right w:val="outset" w:sz="6" w:space="0" w:color="auto"/>
            </w:tcBorders>
          </w:tcPr>
          <w:p w:rsidR="00D00E99" w:rsidRPr="006C4B11" w:rsidRDefault="00D00E99" w:rsidP="00D00E99">
            <w:pPr>
              <w:jc w:val="center"/>
              <w:rPr>
                <w:sz w:val="26"/>
                <w:szCs w:val="26"/>
              </w:rPr>
            </w:pPr>
            <w:r>
              <w:rPr>
                <w:sz w:val="26"/>
                <w:szCs w:val="26"/>
              </w:rPr>
              <w:lastRenderedPageBreak/>
              <w:t>В</w:t>
            </w:r>
            <w:r w:rsidRPr="00213691">
              <w:rPr>
                <w:sz w:val="26"/>
                <w:szCs w:val="26"/>
              </w:rPr>
              <w:t xml:space="preserve"> течение </w:t>
            </w:r>
            <w:r>
              <w:rPr>
                <w:sz w:val="26"/>
                <w:szCs w:val="26"/>
              </w:rPr>
              <w:t>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9F302B" w:rsidRDefault="00D00E99" w:rsidP="00D00E99">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00E99" w:rsidRPr="009F302B" w:rsidRDefault="00D00E99" w:rsidP="00D00E99">
            <w:pPr>
              <w:jc w:val="center"/>
              <w:rPr>
                <w:b/>
                <w:sz w:val="26"/>
                <w:szCs w:val="26"/>
              </w:rPr>
            </w:pPr>
          </w:p>
        </w:tc>
      </w:tr>
      <w:tr w:rsidR="00D00E99"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00E99" w:rsidRPr="00875B67" w:rsidRDefault="00D00E99" w:rsidP="00D00E99">
            <w:pPr>
              <w:jc w:val="center"/>
              <w:rPr>
                <w:sz w:val="26"/>
                <w:szCs w:val="26"/>
              </w:rPr>
            </w:pPr>
            <w:r w:rsidRPr="00875B67">
              <w:rPr>
                <w:sz w:val="26"/>
                <w:szCs w:val="26"/>
              </w:rPr>
              <w:lastRenderedPageBreak/>
              <w:t>5.2</w:t>
            </w:r>
          </w:p>
        </w:tc>
        <w:tc>
          <w:tcPr>
            <w:tcW w:w="2048" w:type="pct"/>
            <w:gridSpan w:val="2"/>
            <w:tcBorders>
              <w:top w:val="outset" w:sz="6" w:space="0" w:color="auto"/>
              <w:left w:val="outset" w:sz="6" w:space="0" w:color="auto"/>
              <w:bottom w:val="outset" w:sz="6" w:space="0" w:color="auto"/>
              <w:right w:val="outset" w:sz="6" w:space="0" w:color="auto"/>
            </w:tcBorders>
          </w:tcPr>
          <w:p w:rsidR="00D00E99" w:rsidRPr="00DC4723" w:rsidRDefault="00D00E99" w:rsidP="00D00E99">
            <w:pPr>
              <w:ind w:left="118" w:right="115" w:firstLine="22"/>
              <w:jc w:val="both"/>
            </w:pPr>
            <w:r w:rsidRPr="00DC4723">
              <w:t>Размещение на официальн</w:t>
            </w:r>
            <w:r w:rsidR="00DE6E8E">
              <w:t>ом</w:t>
            </w:r>
            <w:r w:rsidRPr="00DC4723">
              <w:t xml:space="preserve"> сайт</w:t>
            </w:r>
            <w:r w:rsidR="00DE6E8E">
              <w:t>е</w:t>
            </w:r>
            <w:r w:rsidRPr="00DC4723">
              <w:t xml:space="preserve"> </w:t>
            </w:r>
            <w:r w:rsidR="00DE6E8E">
              <w:t>администрации</w:t>
            </w:r>
            <w:r w:rsidRPr="00DC4723">
              <w:t xml:space="preserve"> муниципальн</w:t>
            </w:r>
            <w:r w:rsidR="00DE6E8E">
              <w:t>ого</w:t>
            </w:r>
            <w:r w:rsidRPr="00DC4723">
              <w:t xml:space="preserve"> образовани</w:t>
            </w:r>
            <w:r w:rsidR="00DE6E8E">
              <w:t>я</w:t>
            </w:r>
            <w:r w:rsidRPr="00DC4723">
              <w:t xml:space="preserve">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D00E99" w:rsidRPr="00DC4723" w:rsidRDefault="00D00E99" w:rsidP="00D00E99">
            <w:pPr>
              <w:ind w:left="118" w:right="115" w:firstLine="22"/>
              <w:jc w:val="both"/>
            </w:pPr>
          </w:p>
        </w:tc>
        <w:tc>
          <w:tcPr>
            <w:tcW w:w="836" w:type="pct"/>
            <w:tcBorders>
              <w:top w:val="outset" w:sz="6" w:space="0" w:color="auto"/>
              <w:left w:val="outset" w:sz="6" w:space="0" w:color="auto"/>
              <w:bottom w:val="outset" w:sz="6" w:space="0" w:color="auto"/>
              <w:right w:val="outset" w:sz="6" w:space="0" w:color="auto"/>
            </w:tcBorders>
          </w:tcPr>
          <w:p w:rsidR="00D00E99" w:rsidRDefault="00D00E99" w:rsidP="00D00E99">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9F302B" w:rsidRDefault="00D00E99" w:rsidP="00D00E99">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00E99" w:rsidRPr="009F302B" w:rsidRDefault="00D00E99" w:rsidP="00D00E99">
            <w:pPr>
              <w:jc w:val="center"/>
              <w:rPr>
                <w:b/>
                <w:sz w:val="26"/>
                <w:szCs w:val="26"/>
              </w:rPr>
            </w:pPr>
          </w:p>
        </w:tc>
      </w:tr>
      <w:tr w:rsidR="00D00E99" w:rsidRPr="00520736" w:rsidTr="0034294B">
        <w:trPr>
          <w:gridAfter w:val="1"/>
          <w:wAfter w:w="9" w:type="pct"/>
          <w:trHeight w:val="423"/>
          <w:tblCellSpacing w:w="0" w:type="dxa"/>
          <w:jc w:val="center"/>
        </w:trPr>
        <w:tc>
          <w:tcPr>
            <w:tcW w:w="249" w:type="pct"/>
            <w:gridSpan w:val="2"/>
            <w:tcBorders>
              <w:top w:val="outset" w:sz="6" w:space="0" w:color="auto"/>
              <w:bottom w:val="outset" w:sz="6" w:space="0" w:color="auto"/>
              <w:right w:val="outset" w:sz="6" w:space="0" w:color="auto"/>
            </w:tcBorders>
          </w:tcPr>
          <w:p w:rsidR="00D00E99" w:rsidRPr="00875B67" w:rsidRDefault="00D00E99" w:rsidP="00D00E99">
            <w:pPr>
              <w:jc w:val="center"/>
              <w:rPr>
                <w:sz w:val="26"/>
                <w:szCs w:val="26"/>
              </w:rPr>
            </w:pPr>
            <w:r w:rsidRPr="00875B67">
              <w:rPr>
                <w:sz w:val="26"/>
                <w:szCs w:val="26"/>
              </w:rPr>
              <w:t>5.3</w:t>
            </w:r>
          </w:p>
        </w:tc>
        <w:tc>
          <w:tcPr>
            <w:tcW w:w="2048" w:type="pct"/>
            <w:gridSpan w:val="2"/>
            <w:tcBorders>
              <w:top w:val="outset" w:sz="6" w:space="0" w:color="auto"/>
              <w:left w:val="outset" w:sz="6" w:space="0" w:color="auto"/>
              <w:bottom w:val="outset" w:sz="6" w:space="0" w:color="auto"/>
              <w:right w:val="outset" w:sz="6" w:space="0" w:color="auto"/>
            </w:tcBorders>
          </w:tcPr>
          <w:p w:rsidR="00D00E99" w:rsidRPr="00DC4723" w:rsidRDefault="00D00E99" w:rsidP="00D00E99">
            <w:pPr>
              <w:ind w:left="139" w:right="61"/>
              <w:jc w:val="both"/>
            </w:pPr>
            <w:r w:rsidRPr="00DC4723">
              <w:t>Совершенствование содержания официальн</w:t>
            </w:r>
            <w:r w:rsidR="00530C85">
              <w:t>ого</w:t>
            </w:r>
            <w:r w:rsidRPr="00DC4723">
              <w:t xml:space="preserve"> сайт</w:t>
            </w:r>
            <w:r w:rsidR="00530C85">
              <w:t>а</w:t>
            </w:r>
            <w:r w:rsidRPr="00DC4723">
              <w:t xml:space="preserve"> </w:t>
            </w:r>
            <w:r w:rsidR="00530C85">
              <w:t>администрации</w:t>
            </w:r>
            <w:r w:rsidRPr="00DC4723">
              <w:t xml:space="preserve"> муниципальн</w:t>
            </w:r>
            <w:r w:rsidR="00530C85">
              <w:t>ого</w:t>
            </w:r>
            <w:r w:rsidRPr="00DC4723">
              <w:t xml:space="preserve"> образовани</w:t>
            </w:r>
            <w:r w:rsidR="00530C85">
              <w:t>я</w:t>
            </w:r>
            <w:r w:rsidRPr="00DC4723">
              <w:t xml:space="preserve"> в информационно-телекоммуникационной сети «Интернет» в части, касающейся информации в сфере противодействия коррупции:</w:t>
            </w:r>
          </w:p>
          <w:p w:rsidR="00D00E99" w:rsidRPr="00DC4723" w:rsidRDefault="00D00E99" w:rsidP="00D00E99">
            <w:pPr>
              <w:ind w:left="139" w:right="61"/>
              <w:jc w:val="both"/>
            </w:pPr>
            <w:r w:rsidRPr="00DC4723">
              <w:t>- размещение ссылки на раздел «Противодействие коррупции» на главной странице сайта в доступном для быстрого восприятия месте;</w:t>
            </w:r>
          </w:p>
          <w:p w:rsidR="00D00E99" w:rsidRPr="00DC4723" w:rsidRDefault="00D00E99" w:rsidP="00D00E99">
            <w:pPr>
              <w:ind w:left="139" w:right="61"/>
              <w:jc w:val="both"/>
            </w:pPr>
            <w:r w:rsidRPr="00DC4723">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D00E99" w:rsidRPr="00DC4723" w:rsidRDefault="00D00E99" w:rsidP="00D00E99">
            <w:pPr>
              <w:ind w:left="139" w:right="61"/>
              <w:jc w:val="both"/>
            </w:pPr>
            <w:r w:rsidRPr="00DC4723">
              <w:t>- применение иных средств и способов повышения прозрачности сайта (баннеры, выпадающее меню, облако тэгов и др.)</w:t>
            </w:r>
          </w:p>
          <w:p w:rsidR="00D00E99" w:rsidRPr="00DC4723" w:rsidRDefault="00D00E99" w:rsidP="00D00E99">
            <w:pPr>
              <w:ind w:left="139" w:right="61"/>
              <w:jc w:val="both"/>
            </w:pPr>
          </w:p>
        </w:tc>
        <w:tc>
          <w:tcPr>
            <w:tcW w:w="836" w:type="pct"/>
            <w:tcBorders>
              <w:top w:val="outset" w:sz="6" w:space="0" w:color="auto"/>
              <w:left w:val="outset" w:sz="6" w:space="0" w:color="auto"/>
              <w:bottom w:val="outset" w:sz="6" w:space="0" w:color="auto"/>
              <w:right w:val="outset" w:sz="6" w:space="0" w:color="auto"/>
            </w:tcBorders>
          </w:tcPr>
          <w:p w:rsidR="00D00E99" w:rsidRDefault="00D00E99" w:rsidP="00D00E99">
            <w:pPr>
              <w:jc w:val="center"/>
            </w:pPr>
          </w:p>
          <w:p w:rsidR="00D00E99" w:rsidRDefault="00D00E99" w:rsidP="00D00E99">
            <w:pPr>
              <w:jc w:val="center"/>
              <w:rPr>
                <w:sz w:val="26"/>
                <w:szCs w:val="26"/>
              </w:rPr>
            </w:pPr>
            <w:r w:rsidRPr="00C96600">
              <w:t>1 раз в месяц</w:t>
            </w:r>
          </w:p>
        </w:tc>
        <w:tc>
          <w:tcPr>
            <w:tcW w:w="1691" w:type="pct"/>
            <w:gridSpan w:val="3"/>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9F302B" w:rsidRDefault="00D00E99" w:rsidP="00D00E99">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00E99" w:rsidRPr="009F302B" w:rsidRDefault="00D00E99" w:rsidP="00D00E99">
            <w:pPr>
              <w:jc w:val="center"/>
              <w:rPr>
                <w:b/>
                <w:sz w:val="26"/>
                <w:szCs w:val="26"/>
              </w:rPr>
            </w:pPr>
          </w:p>
        </w:tc>
      </w:tr>
      <w:tr w:rsidR="00D00E99" w:rsidRPr="00520736" w:rsidTr="0034294B">
        <w:trPr>
          <w:gridAfter w:val="1"/>
          <w:wAfter w:w="9" w:type="pct"/>
          <w:trHeight w:val="423"/>
          <w:tblCellSpacing w:w="0" w:type="dxa"/>
          <w:jc w:val="center"/>
        </w:trPr>
        <w:tc>
          <w:tcPr>
            <w:tcW w:w="249" w:type="pct"/>
            <w:gridSpan w:val="2"/>
            <w:tcBorders>
              <w:top w:val="outset" w:sz="6" w:space="0" w:color="auto"/>
              <w:bottom w:val="outset" w:sz="6" w:space="0" w:color="auto"/>
              <w:right w:val="outset" w:sz="6" w:space="0" w:color="auto"/>
            </w:tcBorders>
          </w:tcPr>
          <w:p w:rsidR="00D00E99" w:rsidRPr="00875B67" w:rsidRDefault="00D00E99" w:rsidP="00D00E99">
            <w:pPr>
              <w:jc w:val="center"/>
              <w:rPr>
                <w:sz w:val="26"/>
                <w:szCs w:val="26"/>
              </w:rPr>
            </w:pPr>
            <w:r>
              <w:rPr>
                <w:sz w:val="26"/>
                <w:szCs w:val="26"/>
              </w:rPr>
              <w:t>5.4</w:t>
            </w:r>
          </w:p>
        </w:tc>
        <w:tc>
          <w:tcPr>
            <w:tcW w:w="2048" w:type="pct"/>
            <w:gridSpan w:val="2"/>
            <w:tcBorders>
              <w:top w:val="outset" w:sz="6" w:space="0" w:color="auto"/>
              <w:left w:val="outset" w:sz="6" w:space="0" w:color="auto"/>
              <w:bottom w:val="outset" w:sz="6" w:space="0" w:color="auto"/>
              <w:right w:val="outset" w:sz="6" w:space="0" w:color="auto"/>
            </w:tcBorders>
          </w:tcPr>
          <w:p w:rsidR="00D00E99" w:rsidRPr="00DC4723" w:rsidRDefault="00D00E99" w:rsidP="00530C85">
            <w:pPr>
              <w:ind w:left="139" w:right="61"/>
              <w:jc w:val="both"/>
            </w:pPr>
            <w:r w:rsidRPr="00DC4723">
              <w:t>Размещение на официальн</w:t>
            </w:r>
            <w:r w:rsidR="00530C85">
              <w:t>ом</w:t>
            </w:r>
            <w:r w:rsidRPr="00DC4723">
              <w:t xml:space="preserve"> сай</w:t>
            </w:r>
            <w:r w:rsidR="00530C85">
              <w:t>те</w:t>
            </w:r>
            <w:r w:rsidRPr="00DC4723">
              <w:t xml:space="preserve"> </w:t>
            </w:r>
            <w:r w:rsidR="00530C85">
              <w:t>администрации</w:t>
            </w:r>
            <w:r w:rsidR="00530C85" w:rsidRPr="00DC4723">
              <w:t xml:space="preserve"> муниципальн</w:t>
            </w:r>
            <w:r w:rsidR="00530C85">
              <w:t>ого</w:t>
            </w:r>
            <w:r w:rsidR="00530C85" w:rsidRPr="00DC4723">
              <w:t xml:space="preserve"> образовани</w:t>
            </w:r>
            <w:r w:rsidR="00530C85">
              <w:t>я</w:t>
            </w:r>
            <w:r w:rsidR="00530C85" w:rsidRPr="00DC4723">
              <w:t xml:space="preserve"> </w:t>
            </w:r>
            <w:r w:rsidRPr="00DC4723">
              <w:t xml:space="preserve">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w:t>
            </w:r>
            <w:r w:rsidRPr="00DC4723">
              <w:lastRenderedPageBreak/>
              <w:t>и действий (бездействия) указанных органов и их должностных лиц</w:t>
            </w:r>
          </w:p>
        </w:tc>
        <w:tc>
          <w:tcPr>
            <w:tcW w:w="836" w:type="pct"/>
            <w:tcBorders>
              <w:top w:val="outset" w:sz="6" w:space="0" w:color="auto"/>
              <w:left w:val="outset" w:sz="6" w:space="0" w:color="auto"/>
              <w:bottom w:val="outset" w:sz="6" w:space="0" w:color="auto"/>
              <w:right w:val="outset" w:sz="6" w:space="0" w:color="auto"/>
            </w:tcBorders>
          </w:tcPr>
          <w:p w:rsidR="00D00E99" w:rsidRDefault="00D00E99" w:rsidP="00D00E99">
            <w:pPr>
              <w:jc w:val="center"/>
              <w:rPr>
                <w:sz w:val="26"/>
                <w:szCs w:val="26"/>
              </w:rPr>
            </w:pPr>
            <w:r>
              <w:rPr>
                <w:sz w:val="26"/>
                <w:szCs w:val="26"/>
              </w:rPr>
              <w:lastRenderedPageBreak/>
              <w:t>Ежеквартально</w:t>
            </w:r>
          </w:p>
        </w:tc>
        <w:tc>
          <w:tcPr>
            <w:tcW w:w="1691" w:type="pct"/>
            <w:gridSpan w:val="3"/>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9F302B" w:rsidRDefault="00D00E99" w:rsidP="00D00E99">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00E99" w:rsidRPr="009F302B" w:rsidRDefault="00D00E99" w:rsidP="00D00E99">
            <w:pPr>
              <w:jc w:val="center"/>
              <w:rPr>
                <w:b/>
                <w:sz w:val="26"/>
                <w:szCs w:val="26"/>
              </w:rPr>
            </w:pPr>
          </w:p>
        </w:tc>
      </w:tr>
      <w:tr w:rsidR="00D00E99"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00E99" w:rsidRPr="00875B67" w:rsidRDefault="00D00E99" w:rsidP="00D00E99">
            <w:pPr>
              <w:jc w:val="center"/>
              <w:rPr>
                <w:sz w:val="26"/>
                <w:szCs w:val="26"/>
              </w:rPr>
            </w:pPr>
            <w:r>
              <w:rPr>
                <w:sz w:val="26"/>
                <w:szCs w:val="26"/>
              </w:rPr>
              <w:lastRenderedPageBreak/>
              <w:t>5.5</w:t>
            </w:r>
          </w:p>
        </w:tc>
        <w:tc>
          <w:tcPr>
            <w:tcW w:w="2048" w:type="pct"/>
            <w:gridSpan w:val="2"/>
            <w:tcBorders>
              <w:top w:val="outset" w:sz="6" w:space="0" w:color="auto"/>
              <w:left w:val="outset" w:sz="6" w:space="0" w:color="auto"/>
              <w:bottom w:val="outset" w:sz="6" w:space="0" w:color="auto"/>
              <w:right w:val="outset" w:sz="6" w:space="0" w:color="auto"/>
            </w:tcBorders>
          </w:tcPr>
          <w:p w:rsidR="00D00E99" w:rsidRPr="009152CE" w:rsidRDefault="00D00E99" w:rsidP="00D00E99">
            <w:pPr>
              <w:pStyle w:val="ConsPlusNormal"/>
              <w:ind w:left="112" w:right="90"/>
              <w:jc w:val="both"/>
              <w:rPr>
                <w:sz w:val="24"/>
                <w:szCs w:val="24"/>
              </w:rPr>
            </w:pPr>
            <w:r w:rsidRPr="009152CE">
              <w:rPr>
                <w:sz w:val="24"/>
                <w:szCs w:val="24"/>
              </w:rPr>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
        </w:tc>
        <w:tc>
          <w:tcPr>
            <w:tcW w:w="836" w:type="pct"/>
            <w:tcBorders>
              <w:top w:val="outset" w:sz="6" w:space="0" w:color="auto"/>
              <w:left w:val="outset" w:sz="6" w:space="0" w:color="auto"/>
              <w:bottom w:val="outset" w:sz="6" w:space="0" w:color="auto"/>
              <w:right w:val="outset" w:sz="6" w:space="0" w:color="auto"/>
            </w:tcBorders>
          </w:tcPr>
          <w:p w:rsidR="00D00E99" w:rsidRPr="006C4B11" w:rsidRDefault="00D00E99" w:rsidP="00D00E99">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9F302B" w:rsidRDefault="00D00E99" w:rsidP="00D00E99">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00E99" w:rsidRPr="009F302B" w:rsidRDefault="00D00E99" w:rsidP="00D00E99">
            <w:pPr>
              <w:jc w:val="center"/>
              <w:rPr>
                <w:b/>
                <w:sz w:val="26"/>
                <w:szCs w:val="26"/>
              </w:rPr>
            </w:pPr>
          </w:p>
        </w:tc>
      </w:tr>
      <w:tr w:rsidR="00D00E99"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00E99" w:rsidRPr="00875B67" w:rsidRDefault="00D00E99" w:rsidP="00D00E99">
            <w:pPr>
              <w:jc w:val="center"/>
              <w:rPr>
                <w:sz w:val="26"/>
                <w:szCs w:val="26"/>
              </w:rPr>
            </w:pPr>
            <w:r>
              <w:rPr>
                <w:sz w:val="26"/>
                <w:szCs w:val="26"/>
              </w:rPr>
              <w:t>5.6</w:t>
            </w:r>
          </w:p>
        </w:tc>
        <w:tc>
          <w:tcPr>
            <w:tcW w:w="2048" w:type="pct"/>
            <w:gridSpan w:val="2"/>
            <w:tcBorders>
              <w:top w:val="outset" w:sz="6" w:space="0" w:color="auto"/>
              <w:left w:val="outset" w:sz="6" w:space="0" w:color="auto"/>
              <w:bottom w:val="outset" w:sz="6" w:space="0" w:color="auto"/>
              <w:right w:val="outset" w:sz="6" w:space="0" w:color="auto"/>
            </w:tcBorders>
          </w:tcPr>
          <w:p w:rsidR="00D00E99" w:rsidRPr="009152CE" w:rsidRDefault="00D00E99" w:rsidP="00D00E99">
            <w:pPr>
              <w:pStyle w:val="ConsPlusNormal"/>
              <w:ind w:left="112" w:right="90"/>
              <w:jc w:val="both"/>
              <w:rPr>
                <w:sz w:val="24"/>
                <w:szCs w:val="24"/>
              </w:rPr>
            </w:pPr>
            <w:r w:rsidRPr="009152CE">
              <w:rPr>
                <w:sz w:val="24"/>
                <w:szCs w:val="24"/>
              </w:rPr>
              <w:t>Подготовка и обеспечение размещения 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836" w:type="pct"/>
            <w:tcBorders>
              <w:top w:val="outset" w:sz="6" w:space="0" w:color="auto"/>
              <w:left w:val="outset" w:sz="6" w:space="0" w:color="auto"/>
              <w:bottom w:val="outset" w:sz="6" w:space="0" w:color="auto"/>
              <w:right w:val="outset" w:sz="6" w:space="0" w:color="auto"/>
            </w:tcBorders>
          </w:tcPr>
          <w:p w:rsidR="00D00E99" w:rsidRPr="006C4B11" w:rsidRDefault="00D00E99" w:rsidP="00D00E99">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9F302B" w:rsidRDefault="00D00E99" w:rsidP="00D00E99">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00E99" w:rsidRPr="009F302B" w:rsidRDefault="00D00E99" w:rsidP="00D00E99">
            <w:pPr>
              <w:jc w:val="center"/>
              <w:rPr>
                <w:b/>
                <w:sz w:val="26"/>
                <w:szCs w:val="26"/>
              </w:rPr>
            </w:pPr>
          </w:p>
        </w:tc>
      </w:tr>
      <w:tr w:rsidR="00D00E99" w:rsidRPr="00520736" w:rsidTr="0034294B">
        <w:trPr>
          <w:gridAfter w:val="1"/>
          <w:wAfter w:w="9" w:type="pct"/>
          <w:trHeight w:val="958"/>
          <w:tblCellSpacing w:w="0" w:type="dxa"/>
          <w:jc w:val="center"/>
        </w:trPr>
        <w:tc>
          <w:tcPr>
            <w:tcW w:w="249" w:type="pct"/>
            <w:gridSpan w:val="2"/>
            <w:tcBorders>
              <w:top w:val="outset" w:sz="6" w:space="0" w:color="auto"/>
              <w:bottom w:val="outset" w:sz="6" w:space="0" w:color="auto"/>
              <w:right w:val="outset" w:sz="6" w:space="0" w:color="auto"/>
            </w:tcBorders>
          </w:tcPr>
          <w:p w:rsidR="00D00E99" w:rsidRPr="00875B67" w:rsidRDefault="00D00E99" w:rsidP="00D00E99">
            <w:pPr>
              <w:jc w:val="center"/>
              <w:rPr>
                <w:sz w:val="26"/>
                <w:szCs w:val="26"/>
              </w:rPr>
            </w:pPr>
            <w:r>
              <w:rPr>
                <w:sz w:val="26"/>
                <w:szCs w:val="26"/>
              </w:rPr>
              <w:t>5.7</w:t>
            </w:r>
          </w:p>
        </w:tc>
        <w:tc>
          <w:tcPr>
            <w:tcW w:w="2048" w:type="pct"/>
            <w:gridSpan w:val="2"/>
            <w:tcBorders>
              <w:top w:val="outset" w:sz="6" w:space="0" w:color="auto"/>
              <w:left w:val="outset" w:sz="6" w:space="0" w:color="auto"/>
              <w:bottom w:val="outset" w:sz="6" w:space="0" w:color="auto"/>
              <w:right w:val="outset" w:sz="6" w:space="0" w:color="auto"/>
            </w:tcBorders>
          </w:tcPr>
          <w:p w:rsidR="00D00E99" w:rsidRPr="00DC4723" w:rsidRDefault="00D00E99" w:rsidP="00D00E99">
            <w:pPr>
              <w:ind w:left="112" w:right="90"/>
              <w:jc w:val="both"/>
            </w:pPr>
            <w:r w:rsidRPr="00DC4723">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836" w:type="pct"/>
            <w:tcBorders>
              <w:top w:val="outset" w:sz="6" w:space="0" w:color="auto"/>
              <w:left w:val="outset" w:sz="6" w:space="0" w:color="auto"/>
              <w:bottom w:val="outset" w:sz="6" w:space="0" w:color="auto"/>
              <w:right w:val="outset" w:sz="6" w:space="0" w:color="auto"/>
            </w:tcBorders>
          </w:tcPr>
          <w:p w:rsidR="00D00E99" w:rsidRPr="006C4B11" w:rsidRDefault="00D00E99" w:rsidP="00D00E99">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91" w:type="pct"/>
            <w:gridSpan w:val="3"/>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9F302B" w:rsidRDefault="00D00E99" w:rsidP="00D00E99">
            <w:pPr>
              <w:rPr>
                <w:b/>
                <w:sz w:val="26"/>
                <w:szCs w:val="26"/>
              </w:rPr>
            </w:pPr>
            <w:r>
              <w:rPr>
                <w:sz w:val="26"/>
                <w:szCs w:val="26"/>
              </w:rPr>
              <w:t>по оргработе администрации</w:t>
            </w:r>
          </w:p>
        </w:tc>
        <w:tc>
          <w:tcPr>
            <w:tcW w:w="167" w:type="pct"/>
            <w:tcBorders>
              <w:top w:val="outset" w:sz="6" w:space="0" w:color="auto"/>
              <w:left w:val="outset" w:sz="6" w:space="0" w:color="auto"/>
              <w:bottom w:val="outset" w:sz="6" w:space="0" w:color="auto"/>
              <w:right w:val="outset" w:sz="6" w:space="0" w:color="A0A0A0"/>
            </w:tcBorders>
          </w:tcPr>
          <w:p w:rsidR="00D00E99" w:rsidRPr="009F302B" w:rsidRDefault="00D00E99" w:rsidP="00D00E99">
            <w:pPr>
              <w:jc w:val="center"/>
              <w:rPr>
                <w:b/>
                <w:sz w:val="26"/>
                <w:szCs w:val="26"/>
              </w:rPr>
            </w:pPr>
          </w:p>
        </w:tc>
      </w:tr>
      <w:tr w:rsidR="00D00E99" w:rsidRPr="00A555A5" w:rsidTr="0034294B">
        <w:trPr>
          <w:gridAfter w:val="1"/>
          <w:wAfter w:w="9" w:type="pct"/>
          <w:trHeight w:val="775"/>
          <w:tblCellSpacing w:w="0" w:type="dxa"/>
          <w:jc w:val="center"/>
        </w:trPr>
        <w:tc>
          <w:tcPr>
            <w:tcW w:w="4991" w:type="pct"/>
            <w:gridSpan w:val="9"/>
            <w:tcBorders>
              <w:top w:val="outset" w:sz="6" w:space="0" w:color="auto"/>
              <w:bottom w:val="outset" w:sz="6" w:space="0" w:color="auto"/>
            </w:tcBorders>
          </w:tcPr>
          <w:p w:rsidR="00D00E99" w:rsidRPr="00A555A5" w:rsidRDefault="00D00E99" w:rsidP="00D00E99">
            <w:pPr>
              <w:ind w:left="238" w:firstLine="238"/>
              <w:jc w:val="center"/>
              <w:rPr>
                <w:b/>
                <w:bCs/>
                <w:sz w:val="26"/>
                <w:szCs w:val="26"/>
              </w:rPr>
            </w:pPr>
            <w:r w:rsidRPr="00A555A5">
              <w:rPr>
                <w:b/>
                <w:bCs/>
                <w:sz w:val="26"/>
                <w:szCs w:val="26"/>
              </w:rPr>
              <w:t xml:space="preserve">6. СОВЕРШЕНСТВОВАНИЕ ОРГАНИЗАЦИИ ДЕЯТЕЛЬНОСТИ </w:t>
            </w:r>
          </w:p>
          <w:p w:rsidR="00D00E99" w:rsidRPr="00A555A5" w:rsidRDefault="00D00E99" w:rsidP="00D00E99">
            <w:pPr>
              <w:ind w:left="238" w:firstLine="238"/>
              <w:jc w:val="center"/>
              <w:rPr>
                <w:b/>
                <w:bCs/>
                <w:sz w:val="26"/>
                <w:szCs w:val="26"/>
              </w:rPr>
            </w:pPr>
            <w:r w:rsidRPr="00A555A5">
              <w:rPr>
                <w:b/>
                <w:bCs/>
                <w:sz w:val="26"/>
                <w:szCs w:val="26"/>
              </w:rPr>
              <w:t>В СФЕРЕ ЗАКУПОК ТОВАРОВ, РАБОТ, УСЛУГ ДЛЯ ОБЕСПЕЧЕНИЯ МУНИЦИПАЛЬНЫХ НУЖД</w:t>
            </w:r>
          </w:p>
        </w:tc>
      </w:tr>
      <w:tr w:rsidR="00D00E99" w:rsidRPr="00520736" w:rsidTr="0034294B">
        <w:trPr>
          <w:gridAfter w:val="1"/>
          <w:wAfter w:w="9" w:type="pct"/>
          <w:trHeight w:val="978"/>
          <w:tblCellSpacing w:w="0" w:type="dxa"/>
          <w:jc w:val="center"/>
        </w:trPr>
        <w:tc>
          <w:tcPr>
            <w:tcW w:w="229" w:type="pct"/>
            <w:tcBorders>
              <w:top w:val="outset" w:sz="6" w:space="0" w:color="auto"/>
              <w:bottom w:val="outset" w:sz="6" w:space="0" w:color="auto"/>
              <w:right w:val="outset" w:sz="6" w:space="0" w:color="auto"/>
            </w:tcBorders>
          </w:tcPr>
          <w:p w:rsidR="00D00E99" w:rsidRPr="00520736" w:rsidRDefault="00D00E99" w:rsidP="00D00E99">
            <w:pPr>
              <w:jc w:val="center"/>
              <w:rPr>
                <w:sz w:val="26"/>
                <w:szCs w:val="26"/>
              </w:rPr>
            </w:pPr>
            <w:r>
              <w:rPr>
                <w:sz w:val="26"/>
                <w:szCs w:val="26"/>
              </w:rPr>
              <w:t>6.1</w:t>
            </w:r>
          </w:p>
        </w:tc>
        <w:tc>
          <w:tcPr>
            <w:tcW w:w="2047" w:type="pct"/>
            <w:gridSpan w:val="2"/>
            <w:tcBorders>
              <w:top w:val="outset" w:sz="6" w:space="0" w:color="auto"/>
              <w:left w:val="outset" w:sz="6" w:space="0" w:color="auto"/>
              <w:bottom w:val="outset" w:sz="6" w:space="0" w:color="auto"/>
              <w:right w:val="outset" w:sz="6" w:space="0" w:color="auto"/>
            </w:tcBorders>
          </w:tcPr>
          <w:p w:rsidR="00D00E99" w:rsidRPr="00843106" w:rsidRDefault="00D00E99" w:rsidP="00530C85">
            <w:pPr>
              <w:pStyle w:val="1"/>
              <w:shd w:val="clear" w:color="auto" w:fill="FFFFFF"/>
              <w:spacing w:before="0" w:after="144" w:line="242" w:lineRule="atLeast"/>
              <w:ind w:left="153" w:right="155"/>
              <w:jc w:val="both"/>
              <w:rPr>
                <w:rFonts w:ascii="Times New Roman" w:hAnsi="Times New Roman"/>
                <w:b w:val="0"/>
                <w:color w:val="auto"/>
                <w:sz w:val="24"/>
                <w:szCs w:val="24"/>
              </w:rPr>
            </w:pPr>
            <w:r w:rsidRPr="00843106">
              <w:rPr>
                <w:rFonts w:ascii="Times New Roman" w:hAnsi="Times New Roman"/>
                <w:b w:val="0"/>
                <w:color w:val="auto"/>
                <w:sz w:val="24"/>
                <w:szCs w:val="24"/>
              </w:rPr>
              <w:t>Выполнение комисси</w:t>
            </w:r>
            <w:r w:rsidR="00530C85">
              <w:rPr>
                <w:rFonts w:ascii="Times New Roman" w:hAnsi="Times New Roman"/>
                <w:b w:val="0"/>
                <w:color w:val="auto"/>
                <w:sz w:val="24"/>
                <w:szCs w:val="24"/>
              </w:rPr>
              <w:t>ей</w:t>
            </w:r>
            <w:r w:rsidRPr="00843106">
              <w:rPr>
                <w:rFonts w:ascii="Times New Roman" w:hAnsi="Times New Roman"/>
                <w:b w:val="0"/>
                <w:color w:val="auto"/>
                <w:sz w:val="24"/>
                <w:szCs w:val="24"/>
              </w:rPr>
              <w:t xml:space="preserve"> по осуществлению муниципальных закупок проверок соответствия участников закупок требованиям, установленным пунктом 9 части 1 статьи 31 Федерального закона от 05.04.2013 № 44-ФЗ </w:t>
            </w:r>
            <w:r w:rsidRPr="00843106">
              <w:rPr>
                <w:rStyle w:val="apple-converted-space"/>
                <w:rFonts w:ascii="Times New Roman" w:hAnsi="Times New Roman"/>
                <w:color w:val="auto"/>
                <w:sz w:val="24"/>
                <w:szCs w:val="24"/>
              </w:rPr>
              <w:t> </w:t>
            </w:r>
            <w:r w:rsidRPr="00843106">
              <w:rPr>
                <w:rFonts w:ascii="Times New Roman" w:hAnsi="Times New Roman"/>
                <w:b w:val="0"/>
                <w:color w:val="auto"/>
                <w:sz w:val="24"/>
                <w:szCs w:val="24"/>
              </w:rPr>
              <w:t>«О контрактной системе в сфере закупок товаров, работ, услуг для обеспечения государственных и муниципальных нужд»</w:t>
            </w:r>
          </w:p>
        </w:tc>
        <w:tc>
          <w:tcPr>
            <w:tcW w:w="857" w:type="pct"/>
            <w:gridSpan w:val="2"/>
            <w:tcBorders>
              <w:top w:val="outset" w:sz="6" w:space="0" w:color="auto"/>
              <w:left w:val="outset" w:sz="6" w:space="0" w:color="auto"/>
              <w:bottom w:val="outset" w:sz="6" w:space="0" w:color="auto"/>
              <w:right w:val="outset" w:sz="6" w:space="0" w:color="auto"/>
            </w:tcBorders>
          </w:tcPr>
          <w:p w:rsidR="00D00E99" w:rsidRPr="00520736" w:rsidRDefault="00D00E99" w:rsidP="00D00E99">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00E99" w:rsidRPr="00520736" w:rsidRDefault="00D00E99" w:rsidP="00D00E99">
            <w:pPr>
              <w:ind w:left="171" w:right="159"/>
              <w:jc w:val="both"/>
              <w:rPr>
                <w:sz w:val="26"/>
                <w:szCs w:val="26"/>
              </w:rPr>
            </w:pPr>
            <w:r>
              <w:rPr>
                <w:sz w:val="26"/>
                <w:szCs w:val="26"/>
              </w:rPr>
              <w:t>Заместитель главы администрации</w:t>
            </w:r>
          </w:p>
        </w:tc>
        <w:tc>
          <w:tcPr>
            <w:tcW w:w="394" w:type="pct"/>
            <w:gridSpan w:val="2"/>
            <w:tcBorders>
              <w:top w:val="outset" w:sz="6" w:space="0" w:color="auto"/>
              <w:left w:val="outset" w:sz="6" w:space="0" w:color="auto"/>
              <w:bottom w:val="outset" w:sz="6" w:space="0" w:color="auto"/>
            </w:tcBorders>
          </w:tcPr>
          <w:p w:rsidR="00D00E99" w:rsidRPr="00520736" w:rsidRDefault="00D00E99" w:rsidP="00D00E99">
            <w:pPr>
              <w:rPr>
                <w:sz w:val="26"/>
                <w:szCs w:val="26"/>
              </w:rPr>
            </w:pPr>
          </w:p>
        </w:tc>
      </w:tr>
      <w:tr w:rsidR="00D00E99" w:rsidRPr="00520736" w:rsidTr="0034294B">
        <w:trPr>
          <w:gridAfter w:val="1"/>
          <w:wAfter w:w="9" w:type="pct"/>
          <w:trHeight w:val="564"/>
          <w:tblCellSpacing w:w="0" w:type="dxa"/>
          <w:jc w:val="center"/>
        </w:trPr>
        <w:tc>
          <w:tcPr>
            <w:tcW w:w="229" w:type="pct"/>
            <w:tcBorders>
              <w:top w:val="outset" w:sz="6" w:space="0" w:color="auto"/>
              <w:bottom w:val="outset" w:sz="6" w:space="0" w:color="auto"/>
              <w:right w:val="outset" w:sz="6" w:space="0" w:color="auto"/>
            </w:tcBorders>
          </w:tcPr>
          <w:p w:rsidR="00D00E99" w:rsidRDefault="00D00E99" w:rsidP="00D00E99">
            <w:pPr>
              <w:jc w:val="center"/>
              <w:rPr>
                <w:sz w:val="26"/>
                <w:szCs w:val="26"/>
              </w:rPr>
            </w:pPr>
            <w:r>
              <w:rPr>
                <w:sz w:val="26"/>
                <w:szCs w:val="26"/>
              </w:rPr>
              <w:t>6.2</w:t>
            </w:r>
          </w:p>
        </w:tc>
        <w:tc>
          <w:tcPr>
            <w:tcW w:w="2047" w:type="pct"/>
            <w:gridSpan w:val="2"/>
            <w:tcBorders>
              <w:top w:val="outset" w:sz="6" w:space="0" w:color="auto"/>
              <w:left w:val="outset" w:sz="6" w:space="0" w:color="auto"/>
              <w:bottom w:val="outset" w:sz="6" w:space="0" w:color="auto"/>
              <w:right w:val="outset" w:sz="6" w:space="0" w:color="auto"/>
            </w:tcBorders>
          </w:tcPr>
          <w:p w:rsidR="00D00E99" w:rsidRPr="00843106" w:rsidRDefault="00D00E99" w:rsidP="00D00E99">
            <w:pPr>
              <w:pStyle w:val="1"/>
              <w:shd w:val="clear" w:color="auto" w:fill="FFFFFF"/>
              <w:spacing w:before="0" w:line="242" w:lineRule="atLeast"/>
              <w:ind w:left="153" w:right="155"/>
              <w:jc w:val="both"/>
              <w:rPr>
                <w:rFonts w:ascii="Times New Roman" w:hAnsi="Times New Roman"/>
                <w:b w:val="0"/>
                <w:color w:val="auto"/>
                <w:sz w:val="24"/>
                <w:szCs w:val="24"/>
              </w:rPr>
            </w:pPr>
            <w:r w:rsidRPr="00843106">
              <w:rPr>
                <w:rFonts w:ascii="Times New Roman" w:hAnsi="Times New Roman"/>
                <w:b w:val="0"/>
                <w:color w:val="000000"/>
                <w:sz w:val="24"/>
                <w:szCs w:val="24"/>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857" w:type="pct"/>
            <w:gridSpan w:val="2"/>
            <w:tcBorders>
              <w:top w:val="outset" w:sz="6" w:space="0" w:color="auto"/>
              <w:left w:val="outset" w:sz="6" w:space="0" w:color="auto"/>
              <w:bottom w:val="outset" w:sz="6" w:space="0" w:color="auto"/>
              <w:right w:val="outset" w:sz="6" w:space="0" w:color="auto"/>
            </w:tcBorders>
          </w:tcPr>
          <w:p w:rsidR="00D00E99" w:rsidRPr="00520736" w:rsidRDefault="00D00E99" w:rsidP="00D00E99">
            <w:pPr>
              <w:jc w:val="center"/>
              <w:rPr>
                <w:sz w:val="26"/>
                <w:szCs w:val="26"/>
              </w:rPr>
            </w:pPr>
            <w:r>
              <w:rPr>
                <w:sz w:val="26"/>
                <w:szCs w:val="26"/>
              </w:rPr>
              <w:t>На полугодовой основе</w:t>
            </w:r>
          </w:p>
        </w:tc>
        <w:tc>
          <w:tcPr>
            <w:tcW w:w="1464" w:type="pct"/>
            <w:gridSpan w:val="2"/>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520736" w:rsidRDefault="00D00E99" w:rsidP="00D00E99">
            <w:pPr>
              <w:ind w:left="171" w:right="159"/>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00E99" w:rsidRPr="00520736" w:rsidRDefault="00D00E99" w:rsidP="00D00E99">
            <w:pPr>
              <w:rPr>
                <w:sz w:val="26"/>
                <w:szCs w:val="26"/>
              </w:rPr>
            </w:pPr>
          </w:p>
        </w:tc>
      </w:tr>
      <w:tr w:rsidR="00D00E99" w:rsidRPr="00520736" w:rsidTr="0034294B">
        <w:trPr>
          <w:gridAfter w:val="1"/>
          <w:wAfter w:w="9" w:type="pct"/>
          <w:trHeight w:val="1043"/>
          <w:tblCellSpacing w:w="0" w:type="dxa"/>
          <w:jc w:val="center"/>
        </w:trPr>
        <w:tc>
          <w:tcPr>
            <w:tcW w:w="229" w:type="pct"/>
            <w:tcBorders>
              <w:top w:val="outset" w:sz="6" w:space="0" w:color="auto"/>
              <w:bottom w:val="outset" w:sz="6" w:space="0" w:color="auto"/>
              <w:right w:val="outset" w:sz="6" w:space="0" w:color="auto"/>
            </w:tcBorders>
          </w:tcPr>
          <w:p w:rsidR="00D00E99" w:rsidRPr="00520736" w:rsidRDefault="00D00E99" w:rsidP="00D00E99">
            <w:pPr>
              <w:jc w:val="center"/>
              <w:rPr>
                <w:sz w:val="26"/>
                <w:szCs w:val="26"/>
              </w:rPr>
            </w:pPr>
            <w:r>
              <w:rPr>
                <w:sz w:val="26"/>
                <w:szCs w:val="26"/>
              </w:rPr>
              <w:lastRenderedPageBreak/>
              <w:t>6.3</w:t>
            </w:r>
          </w:p>
        </w:tc>
        <w:tc>
          <w:tcPr>
            <w:tcW w:w="2047" w:type="pct"/>
            <w:gridSpan w:val="2"/>
            <w:tcBorders>
              <w:top w:val="outset" w:sz="6" w:space="0" w:color="auto"/>
              <w:left w:val="outset" w:sz="6" w:space="0" w:color="auto"/>
              <w:bottom w:val="outset" w:sz="6" w:space="0" w:color="auto"/>
              <w:right w:val="outset" w:sz="6" w:space="0" w:color="auto"/>
            </w:tcBorders>
          </w:tcPr>
          <w:p w:rsidR="00D00E99" w:rsidRPr="00843106" w:rsidRDefault="00D00E99" w:rsidP="00D00E99">
            <w:pPr>
              <w:pStyle w:val="11"/>
              <w:shd w:val="clear" w:color="auto" w:fill="auto"/>
              <w:spacing w:before="0" w:after="0"/>
              <w:ind w:left="139" w:right="155"/>
              <w:rPr>
                <w:b w:val="0"/>
                <w:color w:val="000000"/>
                <w:sz w:val="24"/>
                <w:szCs w:val="24"/>
                <w:lang w:eastAsia="ru-RU"/>
              </w:rPr>
            </w:pPr>
            <w:r w:rsidRPr="00843106">
              <w:rPr>
                <w:b w:val="0"/>
                <w:color w:val="000000"/>
                <w:sz w:val="24"/>
                <w:szCs w:val="24"/>
                <w:lang w:eastAsia="ru-RU"/>
              </w:rPr>
              <w:t xml:space="preserve">Анализ результатов контроля в сфере муниципальных закупок, в том числе ведомственного контроля </w:t>
            </w:r>
            <w:r w:rsidRPr="00843106">
              <w:rPr>
                <w:b w:val="0"/>
                <w:sz w:val="24"/>
                <w:szCs w:val="24"/>
                <w:lang w:eastAsia="ru-RU"/>
              </w:rPr>
              <w:t>в сфере закупок, представление информации о результатах контроля в комиссию (совет) по противодействию коррупции в муниципальном образовании</w:t>
            </w:r>
          </w:p>
        </w:tc>
        <w:tc>
          <w:tcPr>
            <w:tcW w:w="857" w:type="pct"/>
            <w:gridSpan w:val="2"/>
            <w:tcBorders>
              <w:top w:val="outset" w:sz="6" w:space="0" w:color="auto"/>
              <w:left w:val="outset" w:sz="6" w:space="0" w:color="auto"/>
              <w:bottom w:val="outset" w:sz="6" w:space="0" w:color="auto"/>
              <w:right w:val="outset" w:sz="6" w:space="0" w:color="auto"/>
            </w:tcBorders>
          </w:tcPr>
          <w:p w:rsidR="00D00E99" w:rsidRPr="00520736" w:rsidRDefault="00D00E99" w:rsidP="00D00E99">
            <w:pPr>
              <w:jc w:val="center"/>
              <w:rPr>
                <w:sz w:val="26"/>
                <w:szCs w:val="26"/>
              </w:rPr>
            </w:pPr>
            <w:r>
              <w:rPr>
                <w:sz w:val="26"/>
                <w:szCs w:val="26"/>
              </w:rPr>
              <w:t>На полугодовой основе</w:t>
            </w:r>
          </w:p>
        </w:tc>
        <w:tc>
          <w:tcPr>
            <w:tcW w:w="1464" w:type="pct"/>
            <w:gridSpan w:val="2"/>
            <w:tcBorders>
              <w:top w:val="outset" w:sz="6" w:space="0" w:color="auto"/>
              <w:left w:val="outset" w:sz="6" w:space="0" w:color="auto"/>
              <w:bottom w:val="outset" w:sz="6" w:space="0" w:color="auto"/>
              <w:right w:val="outset" w:sz="6" w:space="0" w:color="auto"/>
            </w:tcBorders>
          </w:tcPr>
          <w:p w:rsidR="00D00E99" w:rsidRPr="00520736" w:rsidRDefault="00D00E99" w:rsidP="00D00E99">
            <w:pPr>
              <w:ind w:left="171" w:right="159"/>
              <w:jc w:val="both"/>
              <w:rPr>
                <w:sz w:val="26"/>
                <w:szCs w:val="26"/>
              </w:rPr>
            </w:pPr>
            <w:r>
              <w:rPr>
                <w:sz w:val="26"/>
                <w:szCs w:val="26"/>
              </w:rPr>
              <w:t>Заместитель главы администрации</w:t>
            </w:r>
          </w:p>
        </w:tc>
        <w:tc>
          <w:tcPr>
            <w:tcW w:w="394" w:type="pct"/>
            <w:gridSpan w:val="2"/>
            <w:tcBorders>
              <w:top w:val="outset" w:sz="6" w:space="0" w:color="auto"/>
              <w:left w:val="outset" w:sz="6" w:space="0" w:color="auto"/>
              <w:bottom w:val="outset" w:sz="6" w:space="0" w:color="auto"/>
            </w:tcBorders>
          </w:tcPr>
          <w:p w:rsidR="00D00E99" w:rsidRPr="00520736" w:rsidRDefault="00D00E99" w:rsidP="00D00E99">
            <w:pPr>
              <w:rPr>
                <w:sz w:val="26"/>
                <w:szCs w:val="26"/>
              </w:rPr>
            </w:pPr>
          </w:p>
        </w:tc>
      </w:tr>
      <w:tr w:rsidR="00D00E99" w:rsidRPr="00520736" w:rsidTr="0034294B">
        <w:trPr>
          <w:gridAfter w:val="1"/>
          <w:wAfter w:w="9" w:type="pct"/>
          <w:trHeight w:val="353"/>
          <w:tblCellSpacing w:w="0" w:type="dxa"/>
          <w:jc w:val="center"/>
        </w:trPr>
        <w:tc>
          <w:tcPr>
            <w:tcW w:w="4991" w:type="pct"/>
            <w:gridSpan w:val="9"/>
            <w:tcBorders>
              <w:top w:val="outset" w:sz="6" w:space="0" w:color="auto"/>
              <w:bottom w:val="outset" w:sz="6" w:space="0" w:color="auto"/>
            </w:tcBorders>
          </w:tcPr>
          <w:p w:rsidR="00D00E99" w:rsidRPr="00FC47A0" w:rsidRDefault="00D00E99" w:rsidP="00D00E99">
            <w:pPr>
              <w:ind w:left="238" w:firstLine="238"/>
              <w:jc w:val="center"/>
              <w:rPr>
                <w:b/>
                <w:bCs/>
                <w:sz w:val="26"/>
                <w:szCs w:val="26"/>
              </w:rPr>
            </w:pPr>
            <w:r>
              <w:rPr>
                <w:b/>
                <w:bCs/>
                <w:sz w:val="26"/>
                <w:szCs w:val="26"/>
              </w:rPr>
              <w:t>7</w:t>
            </w:r>
            <w:r w:rsidRPr="00520736">
              <w:rPr>
                <w:b/>
                <w:bCs/>
                <w:sz w:val="26"/>
                <w:szCs w:val="26"/>
              </w:rPr>
              <w:t>. АНТИКОРРУПЦИОННАЯ ПРОПАГАНДА И ПРОСВЕЩЕНИЕ</w:t>
            </w:r>
          </w:p>
        </w:tc>
      </w:tr>
      <w:tr w:rsidR="00D00E99"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00E99" w:rsidRPr="00520736" w:rsidRDefault="00D00E99" w:rsidP="00D00E99">
            <w:pPr>
              <w:jc w:val="center"/>
              <w:rPr>
                <w:sz w:val="26"/>
                <w:szCs w:val="26"/>
              </w:rPr>
            </w:pPr>
            <w:r>
              <w:rPr>
                <w:sz w:val="26"/>
                <w:szCs w:val="26"/>
              </w:rPr>
              <w:t>7.1</w:t>
            </w:r>
          </w:p>
        </w:tc>
        <w:tc>
          <w:tcPr>
            <w:tcW w:w="2047" w:type="pct"/>
            <w:gridSpan w:val="2"/>
            <w:tcBorders>
              <w:top w:val="outset" w:sz="6" w:space="0" w:color="auto"/>
              <w:left w:val="outset" w:sz="6" w:space="0" w:color="auto"/>
              <w:bottom w:val="outset" w:sz="6" w:space="0" w:color="auto"/>
              <w:right w:val="outset" w:sz="6" w:space="0" w:color="auto"/>
            </w:tcBorders>
          </w:tcPr>
          <w:p w:rsidR="00530C85" w:rsidRDefault="00D00E99" w:rsidP="00530C85">
            <w:pPr>
              <w:ind w:left="118" w:right="115" w:firstLine="22"/>
              <w:jc w:val="both"/>
            </w:pPr>
            <w:r w:rsidRPr="00843106">
              <w:t>Обеспечение функционирования «телефонов доверия», сайт</w:t>
            </w:r>
            <w:r w:rsidR="00530C85">
              <w:t>а</w:t>
            </w:r>
            <w:r w:rsidRPr="00843106">
              <w:t xml:space="preserve">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w:t>
            </w:r>
            <w:r w:rsidR="00530C85">
              <w:t>администрации</w:t>
            </w:r>
          </w:p>
          <w:p w:rsidR="00D00E99" w:rsidRPr="00843106" w:rsidRDefault="00D00E99" w:rsidP="00530C85">
            <w:pPr>
              <w:ind w:left="118" w:right="115" w:firstLine="22"/>
              <w:jc w:val="both"/>
            </w:pPr>
            <w:r w:rsidRPr="00843106">
              <w:t xml:space="preserve"> </w:t>
            </w:r>
          </w:p>
        </w:tc>
        <w:tc>
          <w:tcPr>
            <w:tcW w:w="857" w:type="pct"/>
            <w:gridSpan w:val="2"/>
            <w:tcBorders>
              <w:top w:val="outset" w:sz="6" w:space="0" w:color="auto"/>
              <w:left w:val="outset" w:sz="6" w:space="0" w:color="auto"/>
              <w:bottom w:val="outset" w:sz="6" w:space="0" w:color="auto"/>
              <w:right w:val="outset" w:sz="6" w:space="0" w:color="auto"/>
            </w:tcBorders>
          </w:tcPr>
          <w:p w:rsidR="00D00E99" w:rsidRPr="00246B17" w:rsidRDefault="00D00E99" w:rsidP="00D00E99">
            <w:pPr>
              <w:jc w:val="center"/>
              <w:rPr>
                <w:sz w:val="26"/>
                <w:szCs w:val="26"/>
              </w:rPr>
            </w:pPr>
            <w:r w:rsidRPr="00246B17">
              <w:rPr>
                <w:sz w:val="26"/>
                <w:szCs w:val="26"/>
              </w:rPr>
              <w:t>до 01 марта текущего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520736" w:rsidRDefault="00D00E99" w:rsidP="00D00E99">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00E99" w:rsidRPr="00520736" w:rsidRDefault="00D00E99" w:rsidP="00D00E99">
            <w:pPr>
              <w:rPr>
                <w:sz w:val="26"/>
                <w:szCs w:val="26"/>
              </w:rPr>
            </w:pPr>
          </w:p>
        </w:tc>
      </w:tr>
      <w:tr w:rsidR="00D00E99"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00E99" w:rsidRDefault="00D00E99" w:rsidP="00D00E99">
            <w:pPr>
              <w:jc w:val="center"/>
              <w:rPr>
                <w:sz w:val="26"/>
                <w:szCs w:val="26"/>
              </w:rPr>
            </w:pPr>
            <w:r>
              <w:rPr>
                <w:sz w:val="26"/>
                <w:szCs w:val="26"/>
              </w:rPr>
              <w:t>7.2</w:t>
            </w:r>
          </w:p>
        </w:tc>
        <w:tc>
          <w:tcPr>
            <w:tcW w:w="2047" w:type="pct"/>
            <w:gridSpan w:val="2"/>
            <w:tcBorders>
              <w:top w:val="outset" w:sz="6" w:space="0" w:color="auto"/>
              <w:left w:val="outset" w:sz="6" w:space="0" w:color="auto"/>
              <w:bottom w:val="outset" w:sz="6" w:space="0" w:color="auto"/>
              <w:right w:val="outset" w:sz="6" w:space="0" w:color="auto"/>
            </w:tcBorders>
          </w:tcPr>
          <w:p w:rsidR="00D00E99" w:rsidRDefault="00D00E99" w:rsidP="00530C85">
            <w:pPr>
              <w:ind w:left="118" w:right="115" w:firstLine="22"/>
              <w:jc w:val="both"/>
            </w:pPr>
            <w:r w:rsidRPr="00843106">
              <w:t>Обеспечение информационной поддержки, в том числе с использованием официальн</w:t>
            </w:r>
            <w:r w:rsidR="00530C85">
              <w:t>ого</w:t>
            </w:r>
            <w:r w:rsidRPr="00843106">
              <w:t xml:space="preserve"> сайт</w:t>
            </w:r>
            <w:r w:rsidR="00530C85">
              <w:t>а администрации</w:t>
            </w:r>
            <w:r w:rsidRPr="00843106">
              <w:t xml:space="preserve">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p w:rsidR="00530C85" w:rsidRPr="00843106" w:rsidRDefault="00530C85" w:rsidP="00530C85">
            <w:pPr>
              <w:ind w:left="118" w:right="115" w:firstLine="22"/>
              <w:jc w:val="both"/>
            </w:pPr>
          </w:p>
        </w:tc>
        <w:tc>
          <w:tcPr>
            <w:tcW w:w="857" w:type="pct"/>
            <w:gridSpan w:val="2"/>
            <w:tcBorders>
              <w:top w:val="outset" w:sz="6" w:space="0" w:color="auto"/>
              <w:left w:val="outset" w:sz="6" w:space="0" w:color="auto"/>
              <w:bottom w:val="outset" w:sz="6" w:space="0" w:color="auto"/>
              <w:right w:val="outset" w:sz="6" w:space="0" w:color="auto"/>
            </w:tcBorders>
          </w:tcPr>
          <w:p w:rsidR="00D00E99" w:rsidRDefault="00D00E99" w:rsidP="00D00E99">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520736" w:rsidRDefault="00D00E99" w:rsidP="00D00E99">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00E99" w:rsidRPr="00520736" w:rsidRDefault="00D00E99" w:rsidP="00D00E99">
            <w:pPr>
              <w:rPr>
                <w:sz w:val="26"/>
                <w:szCs w:val="26"/>
              </w:rPr>
            </w:pPr>
          </w:p>
        </w:tc>
      </w:tr>
      <w:tr w:rsidR="00D00E99" w:rsidRPr="00520736" w:rsidTr="0034294B">
        <w:trPr>
          <w:gridAfter w:val="1"/>
          <w:wAfter w:w="9" w:type="pct"/>
          <w:trHeight w:val="958"/>
          <w:tblCellSpacing w:w="0" w:type="dxa"/>
          <w:jc w:val="center"/>
        </w:trPr>
        <w:tc>
          <w:tcPr>
            <w:tcW w:w="229" w:type="pct"/>
            <w:tcBorders>
              <w:top w:val="outset" w:sz="6" w:space="0" w:color="auto"/>
              <w:bottom w:val="outset" w:sz="6" w:space="0" w:color="auto"/>
              <w:right w:val="outset" w:sz="6" w:space="0" w:color="auto"/>
            </w:tcBorders>
          </w:tcPr>
          <w:p w:rsidR="00D00E99" w:rsidRDefault="00D00E99" w:rsidP="00D00E99">
            <w:pPr>
              <w:jc w:val="center"/>
              <w:rPr>
                <w:sz w:val="26"/>
                <w:szCs w:val="26"/>
              </w:rPr>
            </w:pPr>
            <w:r>
              <w:rPr>
                <w:sz w:val="26"/>
                <w:szCs w:val="26"/>
              </w:rPr>
              <w:t>7.3</w:t>
            </w:r>
          </w:p>
        </w:tc>
        <w:tc>
          <w:tcPr>
            <w:tcW w:w="2047" w:type="pct"/>
            <w:gridSpan w:val="2"/>
            <w:tcBorders>
              <w:top w:val="outset" w:sz="6" w:space="0" w:color="auto"/>
              <w:left w:val="outset" w:sz="6" w:space="0" w:color="auto"/>
              <w:bottom w:val="outset" w:sz="6" w:space="0" w:color="auto"/>
              <w:right w:val="outset" w:sz="6" w:space="0" w:color="auto"/>
            </w:tcBorders>
          </w:tcPr>
          <w:p w:rsidR="00D00E99" w:rsidRDefault="00401C64" w:rsidP="00401C64">
            <w:pPr>
              <w:ind w:left="118" w:right="115" w:firstLine="22"/>
              <w:jc w:val="both"/>
            </w:pPr>
            <w:r>
              <w:t>Разработка и размещение в здании</w:t>
            </w:r>
            <w:r w:rsidR="00D00E99" w:rsidRPr="00843106">
              <w:t xml:space="preserve"> и помещениях, занимаемых </w:t>
            </w:r>
            <w:r>
              <w:t>администрацией</w:t>
            </w:r>
            <w:r w:rsidR="00D00E99" w:rsidRPr="00843106">
              <w:t xml:space="preserve"> и подведомственными им организациями, информации по вопросам профилактики коррупционных проявлений, в том числе социальной рекламы</w:t>
            </w:r>
          </w:p>
          <w:p w:rsidR="00401C64" w:rsidRPr="00843106" w:rsidRDefault="00401C64" w:rsidP="00401C64">
            <w:pPr>
              <w:ind w:left="118" w:right="115" w:firstLine="22"/>
              <w:jc w:val="both"/>
            </w:pPr>
            <w:bookmarkStart w:id="0" w:name="_GoBack"/>
            <w:bookmarkEnd w:id="0"/>
          </w:p>
        </w:tc>
        <w:tc>
          <w:tcPr>
            <w:tcW w:w="857" w:type="pct"/>
            <w:gridSpan w:val="2"/>
            <w:tcBorders>
              <w:top w:val="outset" w:sz="6" w:space="0" w:color="auto"/>
              <w:left w:val="outset" w:sz="6" w:space="0" w:color="auto"/>
              <w:bottom w:val="outset" w:sz="6" w:space="0" w:color="auto"/>
              <w:right w:val="outset" w:sz="6" w:space="0" w:color="auto"/>
            </w:tcBorders>
          </w:tcPr>
          <w:p w:rsidR="00D00E99" w:rsidRDefault="00D00E99" w:rsidP="00D00E99">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464" w:type="pct"/>
            <w:gridSpan w:val="2"/>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520736" w:rsidRDefault="00D00E99" w:rsidP="00D00E99">
            <w:pPr>
              <w:ind w:left="171" w:right="171"/>
              <w:jc w:val="both"/>
              <w:rPr>
                <w:sz w:val="26"/>
                <w:szCs w:val="26"/>
              </w:rPr>
            </w:pPr>
            <w:r>
              <w:rPr>
                <w:sz w:val="26"/>
                <w:szCs w:val="26"/>
              </w:rPr>
              <w:t>по оргработе администрации</w:t>
            </w:r>
          </w:p>
        </w:tc>
        <w:tc>
          <w:tcPr>
            <w:tcW w:w="394" w:type="pct"/>
            <w:gridSpan w:val="2"/>
            <w:tcBorders>
              <w:top w:val="outset" w:sz="6" w:space="0" w:color="auto"/>
              <w:left w:val="outset" w:sz="6" w:space="0" w:color="auto"/>
              <w:bottom w:val="outset" w:sz="6" w:space="0" w:color="auto"/>
            </w:tcBorders>
          </w:tcPr>
          <w:p w:rsidR="00D00E99" w:rsidRPr="00520736" w:rsidRDefault="00D00E99" w:rsidP="00D00E99">
            <w:pPr>
              <w:rPr>
                <w:sz w:val="26"/>
                <w:szCs w:val="26"/>
              </w:rPr>
            </w:pPr>
          </w:p>
        </w:tc>
      </w:tr>
      <w:tr w:rsidR="00D00E99" w:rsidRPr="00CB127A" w:rsidTr="00AD049F">
        <w:trPr>
          <w:trHeight w:val="553"/>
          <w:tblCellSpacing w:w="0" w:type="dxa"/>
          <w:jc w:val="center"/>
        </w:trPr>
        <w:tc>
          <w:tcPr>
            <w:tcW w:w="229" w:type="pct"/>
            <w:tcBorders>
              <w:top w:val="outset" w:sz="6" w:space="0" w:color="auto"/>
              <w:bottom w:val="outset" w:sz="6" w:space="0" w:color="auto"/>
              <w:right w:val="outset" w:sz="6" w:space="0" w:color="auto"/>
            </w:tcBorders>
          </w:tcPr>
          <w:p w:rsidR="00D00E99" w:rsidRPr="009C45E6" w:rsidRDefault="00D00E99" w:rsidP="00D00E99">
            <w:pPr>
              <w:jc w:val="center"/>
              <w:rPr>
                <w:sz w:val="26"/>
                <w:szCs w:val="26"/>
              </w:rPr>
            </w:pPr>
            <w:r>
              <w:rPr>
                <w:sz w:val="26"/>
                <w:szCs w:val="26"/>
              </w:rPr>
              <w:t>7.4</w:t>
            </w:r>
          </w:p>
        </w:tc>
        <w:tc>
          <w:tcPr>
            <w:tcW w:w="2068" w:type="pct"/>
            <w:gridSpan w:val="3"/>
            <w:tcBorders>
              <w:top w:val="outset" w:sz="6" w:space="0" w:color="auto"/>
              <w:left w:val="outset" w:sz="6" w:space="0" w:color="auto"/>
              <w:bottom w:val="outset" w:sz="6" w:space="0" w:color="auto"/>
              <w:right w:val="outset" w:sz="6" w:space="0" w:color="auto"/>
            </w:tcBorders>
          </w:tcPr>
          <w:p w:rsidR="00D00E99" w:rsidRPr="00CC3A0F" w:rsidRDefault="00D00E99" w:rsidP="00D00E99">
            <w:pPr>
              <w:ind w:left="118" w:right="115" w:firstLine="22"/>
              <w:jc w:val="both"/>
            </w:pPr>
            <w:r w:rsidRPr="00CC3A0F">
              <w:rPr>
                <w:color w:val="000000"/>
              </w:rPr>
              <w:t>Организация с участием представителей прокуратуры правового просвещения муниципальных служащих и лиц, замещающих муниципальные должности</w:t>
            </w:r>
          </w:p>
        </w:tc>
        <w:tc>
          <w:tcPr>
            <w:tcW w:w="841" w:type="pct"/>
            <w:gridSpan w:val="2"/>
            <w:tcBorders>
              <w:top w:val="outset" w:sz="6" w:space="0" w:color="auto"/>
              <w:left w:val="outset" w:sz="6" w:space="0" w:color="auto"/>
              <w:bottom w:val="outset" w:sz="6" w:space="0" w:color="auto"/>
              <w:right w:val="outset" w:sz="6" w:space="0" w:color="auto"/>
            </w:tcBorders>
          </w:tcPr>
          <w:p w:rsidR="00D00E99" w:rsidRPr="00CB127A" w:rsidRDefault="00D00E99" w:rsidP="00D00E99">
            <w:pPr>
              <w:ind w:left="128"/>
              <w:jc w:val="center"/>
              <w:rPr>
                <w:sz w:val="26"/>
                <w:szCs w:val="26"/>
              </w:rPr>
            </w:pPr>
            <w:r>
              <w:rPr>
                <w:sz w:val="26"/>
                <w:szCs w:val="26"/>
              </w:rPr>
              <w:t>Ежегодно</w:t>
            </w:r>
          </w:p>
        </w:tc>
        <w:tc>
          <w:tcPr>
            <w:tcW w:w="1459" w:type="pct"/>
            <w:tcBorders>
              <w:top w:val="outset" w:sz="6" w:space="0" w:color="auto"/>
              <w:left w:val="outset" w:sz="6" w:space="0" w:color="auto"/>
              <w:bottom w:val="outset" w:sz="6" w:space="0" w:color="auto"/>
              <w:right w:val="outset" w:sz="6" w:space="0" w:color="auto"/>
            </w:tcBorders>
          </w:tcPr>
          <w:p w:rsidR="00D00E99" w:rsidRDefault="00D00E99" w:rsidP="00D00E99">
            <w:pPr>
              <w:ind w:left="227" w:right="170"/>
              <w:jc w:val="both"/>
              <w:rPr>
                <w:sz w:val="26"/>
                <w:szCs w:val="26"/>
              </w:rPr>
            </w:pPr>
            <w:r>
              <w:rPr>
                <w:sz w:val="26"/>
                <w:szCs w:val="26"/>
              </w:rPr>
              <w:t xml:space="preserve">Ведущий специалист </w:t>
            </w:r>
          </w:p>
          <w:p w:rsidR="00D00E99" w:rsidRPr="00CB127A" w:rsidRDefault="00D00E99" w:rsidP="00D00E99">
            <w:pPr>
              <w:pStyle w:val="22"/>
              <w:shd w:val="clear" w:color="auto" w:fill="auto"/>
              <w:spacing w:after="236" w:line="274" w:lineRule="exact"/>
              <w:ind w:left="60" w:right="40"/>
              <w:rPr>
                <w:sz w:val="26"/>
                <w:szCs w:val="26"/>
              </w:rPr>
            </w:pPr>
            <w:r w:rsidRPr="00DC4723">
              <w:rPr>
                <w:i w:val="0"/>
                <w:sz w:val="26"/>
                <w:szCs w:val="26"/>
              </w:rPr>
              <w:t>по оргработе</w:t>
            </w:r>
            <w:r>
              <w:rPr>
                <w:sz w:val="26"/>
                <w:szCs w:val="26"/>
              </w:rPr>
              <w:t xml:space="preserve"> </w:t>
            </w:r>
            <w:r w:rsidRPr="003D7063">
              <w:rPr>
                <w:i w:val="0"/>
                <w:sz w:val="26"/>
                <w:szCs w:val="26"/>
              </w:rPr>
              <w:t>администрации</w:t>
            </w:r>
          </w:p>
        </w:tc>
        <w:tc>
          <w:tcPr>
            <w:tcW w:w="403" w:type="pct"/>
            <w:gridSpan w:val="3"/>
            <w:tcBorders>
              <w:top w:val="outset" w:sz="6" w:space="0" w:color="auto"/>
              <w:left w:val="outset" w:sz="6" w:space="0" w:color="auto"/>
              <w:bottom w:val="outset" w:sz="6" w:space="0" w:color="auto"/>
            </w:tcBorders>
          </w:tcPr>
          <w:p w:rsidR="00D00E99" w:rsidRPr="00CB127A" w:rsidRDefault="00D00E99" w:rsidP="00D00E99">
            <w:pPr>
              <w:rPr>
                <w:sz w:val="26"/>
                <w:szCs w:val="26"/>
              </w:rPr>
            </w:pPr>
          </w:p>
        </w:tc>
      </w:tr>
    </w:tbl>
    <w:p w:rsidR="00DA4CD1" w:rsidRPr="00520736" w:rsidRDefault="00DA4CD1" w:rsidP="003A14A8"/>
    <w:sectPr w:rsidR="00DA4CD1" w:rsidRPr="00520736" w:rsidSect="00952FC7">
      <w:pgSz w:w="16838" w:h="11906" w:orient="landscape"/>
      <w:pgMar w:top="993" w:right="1134" w:bottom="71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822" w:rsidRDefault="00523822">
      <w:r>
        <w:separator/>
      </w:r>
    </w:p>
  </w:endnote>
  <w:endnote w:type="continuationSeparator" w:id="0">
    <w:p w:rsidR="00523822" w:rsidRDefault="0052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A22" w:rsidRDefault="00744A22" w:rsidP="007335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44A22" w:rsidRDefault="00744A22" w:rsidP="00733571">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A22" w:rsidRDefault="00744A22" w:rsidP="00733571">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A22" w:rsidRDefault="00744A2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822" w:rsidRDefault="00523822">
      <w:r>
        <w:separator/>
      </w:r>
    </w:p>
  </w:footnote>
  <w:footnote w:type="continuationSeparator" w:id="0">
    <w:p w:rsidR="00523822" w:rsidRDefault="005238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A22" w:rsidRDefault="00744A22" w:rsidP="0073357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44A22" w:rsidRDefault="00744A2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A22" w:rsidRDefault="00744A22" w:rsidP="0073357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01C64">
      <w:rPr>
        <w:rStyle w:val="a5"/>
        <w:noProof/>
      </w:rPr>
      <w:t>15</w:t>
    </w:r>
    <w:r>
      <w:rPr>
        <w:rStyle w:val="a5"/>
      </w:rPr>
      <w:fldChar w:fldCharType="end"/>
    </w:r>
  </w:p>
  <w:p w:rsidR="00744A22" w:rsidRDefault="00744A22">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A22" w:rsidRDefault="00744A2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EEA1A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11814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20CC36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DA6685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AB6DD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3A9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96B6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EA42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A3C0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47CE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A0158"/>
    <w:multiLevelType w:val="hybridMultilevel"/>
    <w:tmpl w:val="20081362"/>
    <w:lvl w:ilvl="0" w:tplc="FAA07212">
      <w:start w:val="3"/>
      <w:numFmt w:val="decimal"/>
      <w:lvlText w:val="%1."/>
      <w:lvlJc w:val="left"/>
      <w:pPr>
        <w:ind w:left="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9DB41B6"/>
    <w:multiLevelType w:val="hybridMultilevel"/>
    <w:tmpl w:val="C5CCBD6A"/>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DBD38E0"/>
    <w:multiLevelType w:val="hybridMultilevel"/>
    <w:tmpl w:val="9F0881E4"/>
    <w:lvl w:ilvl="0" w:tplc="1E5614C2">
      <w:start w:val="3"/>
      <w:numFmt w:val="decimal"/>
      <w:lvlText w:val="%1."/>
      <w:lvlJc w:val="left"/>
      <w:pPr>
        <w:ind w:left="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C0945D1"/>
    <w:multiLevelType w:val="hybridMultilevel"/>
    <w:tmpl w:val="AEC0A394"/>
    <w:lvl w:ilvl="0" w:tplc="98F8DE60">
      <w:start w:val="1"/>
      <w:numFmt w:val="decimal"/>
      <w:lvlText w:val="%1."/>
      <w:lvlJc w:val="left"/>
      <w:pPr>
        <w:ind w:left="836" w:hanging="360"/>
      </w:pPr>
      <w:rPr>
        <w:rFonts w:cs="Times New Roman" w:hint="default"/>
      </w:rPr>
    </w:lvl>
    <w:lvl w:ilvl="1" w:tplc="04190019" w:tentative="1">
      <w:start w:val="1"/>
      <w:numFmt w:val="lowerLetter"/>
      <w:lvlText w:val="%2."/>
      <w:lvlJc w:val="left"/>
      <w:pPr>
        <w:ind w:left="1556" w:hanging="360"/>
      </w:pPr>
      <w:rPr>
        <w:rFonts w:cs="Times New Roman"/>
      </w:rPr>
    </w:lvl>
    <w:lvl w:ilvl="2" w:tplc="0419001B" w:tentative="1">
      <w:start w:val="1"/>
      <w:numFmt w:val="lowerRoman"/>
      <w:lvlText w:val="%3."/>
      <w:lvlJc w:val="right"/>
      <w:pPr>
        <w:ind w:left="2276" w:hanging="180"/>
      </w:pPr>
      <w:rPr>
        <w:rFonts w:cs="Times New Roman"/>
      </w:rPr>
    </w:lvl>
    <w:lvl w:ilvl="3" w:tplc="0419000F" w:tentative="1">
      <w:start w:val="1"/>
      <w:numFmt w:val="decimal"/>
      <w:lvlText w:val="%4."/>
      <w:lvlJc w:val="left"/>
      <w:pPr>
        <w:ind w:left="2996" w:hanging="360"/>
      </w:pPr>
      <w:rPr>
        <w:rFonts w:cs="Times New Roman"/>
      </w:rPr>
    </w:lvl>
    <w:lvl w:ilvl="4" w:tplc="04190019" w:tentative="1">
      <w:start w:val="1"/>
      <w:numFmt w:val="lowerLetter"/>
      <w:lvlText w:val="%5."/>
      <w:lvlJc w:val="left"/>
      <w:pPr>
        <w:ind w:left="3716" w:hanging="360"/>
      </w:pPr>
      <w:rPr>
        <w:rFonts w:cs="Times New Roman"/>
      </w:rPr>
    </w:lvl>
    <w:lvl w:ilvl="5" w:tplc="0419001B" w:tentative="1">
      <w:start w:val="1"/>
      <w:numFmt w:val="lowerRoman"/>
      <w:lvlText w:val="%6."/>
      <w:lvlJc w:val="right"/>
      <w:pPr>
        <w:ind w:left="4436" w:hanging="180"/>
      </w:pPr>
      <w:rPr>
        <w:rFonts w:cs="Times New Roman"/>
      </w:rPr>
    </w:lvl>
    <w:lvl w:ilvl="6" w:tplc="0419000F" w:tentative="1">
      <w:start w:val="1"/>
      <w:numFmt w:val="decimal"/>
      <w:lvlText w:val="%7."/>
      <w:lvlJc w:val="left"/>
      <w:pPr>
        <w:ind w:left="5156" w:hanging="360"/>
      </w:pPr>
      <w:rPr>
        <w:rFonts w:cs="Times New Roman"/>
      </w:rPr>
    </w:lvl>
    <w:lvl w:ilvl="7" w:tplc="04190019" w:tentative="1">
      <w:start w:val="1"/>
      <w:numFmt w:val="lowerLetter"/>
      <w:lvlText w:val="%8."/>
      <w:lvlJc w:val="left"/>
      <w:pPr>
        <w:ind w:left="5876" w:hanging="360"/>
      </w:pPr>
      <w:rPr>
        <w:rFonts w:cs="Times New Roman"/>
      </w:rPr>
    </w:lvl>
    <w:lvl w:ilvl="8" w:tplc="0419001B" w:tentative="1">
      <w:start w:val="1"/>
      <w:numFmt w:val="lowerRoman"/>
      <w:lvlText w:val="%9."/>
      <w:lvlJc w:val="right"/>
      <w:pPr>
        <w:ind w:left="6596" w:hanging="180"/>
      </w:pPr>
      <w:rPr>
        <w:rFonts w:cs="Times New Roman"/>
      </w:rPr>
    </w:lvl>
  </w:abstractNum>
  <w:abstractNum w:abstractNumId="14" w15:restartNumberingAfterBreak="0">
    <w:nsid w:val="4B3E3E31"/>
    <w:multiLevelType w:val="hybridMultilevel"/>
    <w:tmpl w:val="89F4E55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F2212F5"/>
    <w:multiLevelType w:val="hybridMultilevel"/>
    <w:tmpl w:val="245C352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95C4B25"/>
    <w:multiLevelType w:val="hybridMultilevel"/>
    <w:tmpl w:val="099CFB0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260"/>
        </w:tabs>
        <w:ind w:left="1260" w:hanging="360"/>
      </w:pPr>
      <w:rPr>
        <w:rFonts w:cs="Times New Roman"/>
      </w:rPr>
    </w:lvl>
    <w:lvl w:ilvl="2" w:tplc="0419001B">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decimal"/>
      <w:lvlText w:val="%5."/>
      <w:lvlJc w:val="left"/>
      <w:pPr>
        <w:tabs>
          <w:tab w:val="num" w:pos="3420"/>
        </w:tabs>
        <w:ind w:left="3420" w:hanging="360"/>
      </w:pPr>
      <w:rPr>
        <w:rFonts w:cs="Times New Roman"/>
      </w:rPr>
    </w:lvl>
    <w:lvl w:ilvl="5" w:tplc="0419001B">
      <w:start w:val="1"/>
      <w:numFmt w:val="decimal"/>
      <w:lvlText w:val="%6."/>
      <w:lvlJc w:val="left"/>
      <w:pPr>
        <w:tabs>
          <w:tab w:val="num" w:pos="4140"/>
        </w:tabs>
        <w:ind w:left="4140" w:hanging="36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decimal"/>
      <w:lvlText w:val="%8."/>
      <w:lvlJc w:val="left"/>
      <w:pPr>
        <w:tabs>
          <w:tab w:val="num" w:pos="5580"/>
        </w:tabs>
        <w:ind w:left="5580" w:hanging="360"/>
      </w:pPr>
      <w:rPr>
        <w:rFonts w:cs="Times New Roman"/>
      </w:rPr>
    </w:lvl>
    <w:lvl w:ilvl="8" w:tplc="0419001B">
      <w:start w:val="1"/>
      <w:numFmt w:val="decimal"/>
      <w:lvlText w:val="%9."/>
      <w:lvlJc w:val="left"/>
      <w:pPr>
        <w:tabs>
          <w:tab w:val="num" w:pos="6300"/>
        </w:tabs>
        <w:ind w:left="6300" w:hanging="360"/>
      </w:pPr>
      <w:rPr>
        <w:rFonts w:cs="Times New Roman"/>
      </w:rPr>
    </w:lvl>
  </w:abstractNum>
  <w:abstractNum w:abstractNumId="17" w15:restartNumberingAfterBreak="0">
    <w:nsid w:val="76D23111"/>
    <w:multiLevelType w:val="multilevel"/>
    <w:tmpl w:val="05EEB65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C7900D0"/>
    <w:multiLevelType w:val="hybridMultilevel"/>
    <w:tmpl w:val="74BA6200"/>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8"/>
  </w:num>
  <w:num w:numId="5">
    <w:abstractNumId w:val="12"/>
  </w:num>
  <w:num w:numId="6">
    <w:abstractNumId w:val="15"/>
  </w:num>
  <w:num w:numId="7">
    <w:abstractNumId w:val="17"/>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232D"/>
    <w:rsid w:val="00005597"/>
    <w:rsid w:val="00024C7F"/>
    <w:rsid w:val="0002773F"/>
    <w:rsid w:val="000467D3"/>
    <w:rsid w:val="00082810"/>
    <w:rsid w:val="000837FB"/>
    <w:rsid w:val="000A27FA"/>
    <w:rsid w:val="000A6D4A"/>
    <w:rsid w:val="000B0F73"/>
    <w:rsid w:val="000B3B50"/>
    <w:rsid w:val="00125957"/>
    <w:rsid w:val="00131450"/>
    <w:rsid w:val="0013259A"/>
    <w:rsid w:val="00133BA0"/>
    <w:rsid w:val="0013552E"/>
    <w:rsid w:val="00144046"/>
    <w:rsid w:val="00146CA0"/>
    <w:rsid w:val="00147773"/>
    <w:rsid w:val="00156398"/>
    <w:rsid w:val="0015714F"/>
    <w:rsid w:val="001618C6"/>
    <w:rsid w:val="00161EDB"/>
    <w:rsid w:val="0016321F"/>
    <w:rsid w:val="001835C4"/>
    <w:rsid w:val="00185F1F"/>
    <w:rsid w:val="001A4267"/>
    <w:rsid w:val="001A7EF6"/>
    <w:rsid w:val="001B5734"/>
    <w:rsid w:val="001D74AB"/>
    <w:rsid w:val="001F1F4B"/>
    <w:rsid w:val="00210AAB"/>
    <w:rsid w:val="00213691"/>
    <w:rsid w:val="002176CC"/>
    <w:rsid w:val="00240B41"/>
    <w:rsid w:val="00243FFE"/>
    <w:rsid w:val="00246B17"/>
    <w:rsid w:val="00264790"/>
    <w:rsid w:val="002661C1"/>
    <w:rsid w:val="00270279"/>
    <w:rsid w:val="0027114E"/>
    <w:rsid w:val="00271D98"/>
    <w:rsid w:val="00272121"/>
    <w:rsid w:val="0027466E"/>
    <w:rsid w:val="00286DFE"/>
    <w:rsid w:val="002A306C"/>
    <w:rsid w:val="002A4491"/>
    <w:rsid w:val="002D4E03"/>
    <w:rsid w:val="002E36B7"/>
    <w:rsid w:val="002E4878"/>
    <w:rsid w:val="002E679A"/>
    <w:rsid w:val="003045AF"/>
    <w:rsid w:val="00310830"/>
    <w:rsid w:val="00314ECA"/>
    <w:rsid w:val="0033443C"/>
    <w:rsid w:val="0034294B"/>
    <w:rsid w:val="00355DA2"/>
    <w:rsid w:val="0037068B"/>
    <w:rsid w:val="0037124B"/>
    <w:rsid w:val="003A14A8"/>
    <w:rsid w:val="003C3637"/>
    <w:rsid w:val="003D67B9"/>
    <w:rsid w:val="003D6DC1"/>
    <w:rsid w:val="003D7063"/>
    <w:rsid w:val="00401C64"/>
    <w:rsid w:val="004136A0"/>
    <w:rsid w:val="004260AC"/>
    <w:rsid w:val="00426255"/>
    <w:rsid w:val="0044689C"/>
    <w:rsid w:val="004702FD"/>
    <w:rsid w:val="0047673A"/>
    <w:rsid w:val="00482BFA"/>
    <w:rsid w:val="00494CCA"/>
    <w:rsid w:val="00496DB0"/>
    <w:rsid w:val="00497696"/>
    <w:rsid w:val="004A1791"/>
    <w:rsid w:val="004B2574"/>
    <w:rsid w:val="004B2D50"/>
    <w:rsid w:val="004C61C9"/>
    <w:rsid w:val="004C79B4"/>
    <w:rsid w:val="004D1B71"/>
    <w:rsid w:val="004F6A98"/>
    <w:rsid w:val="00504990"/>
    <w:rsid w:val="00506810"/>
    <w:rsid w:val="005161F8"/>
    <w:rsid w:val="00520736"/>
    <w:rsid w:val="005213E4"/>
    <w:rsid w:val="005217E9"/>
    <w:rsid w:val="00523822"/>
    <w:rsid w:val="00527996"/>
    <w:rsid w:val="00530C85"/>
    <w:rsid w:val="0054460A"/>
    <w:rsid w:val="00554C04"/>
    <w:rsid w:val="005621C2"/>
    <w:rsid w:val="00575E81"/>
    <w:rsid w:val="0058772E"/>
    <w:rsid w:val="005924C3"/>
    <w:rsid w:val="00593F5B"/>
    <w:rsid w:val="00595F8C"/>
    <w:rsid w:val="005C342B"/>
    <w:rsid w:val="005D25CB"/>
    <w:rsid w:val="005D5F91"/>
    <w:rsid w:val="005E7835"/>
    <w:rsid w:val="005F29C7"/>
    <w:rsid w:val="005F7B10"/>
    <w:rsid w:val="006056C8"/>
    <w:rsid w:val="00611DE9"/>
    <w:rsid w:val="00637B63"/>
    <w:rsid w:val="006401B9"/>
    <w:rsid w:val="00640B13"/>
    <w:rsid w:val="00644938"/>
    <w:rsid w:val="00662A7D"/>
    <w:rsid w:val="006644D3"/>
    <w:rsid w:val="006703ED"/>
    <w:rsid w:val="0067082E"/>
    <w:rsid w:val="00671604"/>
    <w:rsid w:val="00677A43"/>
    <w:rsid w:val="00690A57"/>
    <w:rsid w:val="006A3A9F"/>
    <w:rsid w:val="006B07BC"/>
    <w:rsid w:val="006C4B11"/>
    <w:rsid w:val="006F347D"/>
    <w:rsid w:val="006F50EF"/>
    <w:rsid w:val="0070262D"/>
    <w:rsid w:val="00706F4D"/>
    <w:rsid w:val="0071043F"/>
    <w:rsid w:val="00716709"/>
    <w:rsid w:val="00733571"/>
    <w:rsid w:val="00734EB1"/>
    <w:rsid w:val="00744A22"/>
    <w:rsid w:val="007E4FB7"/>
    <w:rsid w:val="00801870"/>
    <w:rsid w:val="00812399"/>
    <w:rsid w:val="00825B41"/>
    <w:rsid w:val="00826643"/>
    <w:rsid w:val="00842E2C"/>
    <w:rsid w:val="00843106"/>
    <w:rsid w:val="008547CD"/>
    <w:rsid w:val="00875B67"/>
    <w:rsid w:val="008778EB"/>
    <w:rsid w:val="008A3422"/>
    <w:rsid w:val="008A5B24"/>
    <w:rsid w:val="008F330A"/>
    <w:rsid w:val="00911FDB"/>
    <w:rsid w:val="009152CE"/>
    <w:rsid w:val="00952FC7"/>
    <w:rsid w:val="00984F59"/>
    <w:rsid w:val="009A40D0"/>
    <w:rsid w:val="009A471C"/>
    <w:rsid w:val="009C45E6"/>
    <w:rsid w:val="009F302B"/>
    <w:rsid w:val="00A253F6"/>
    <w:rsid w:val="00A3755D"/>
    <w:rsid w:val="00A40483"/>
    <w:rsid w:val="00A555A5"/>
    <w:rsid w:val="00A6499C"/>
    <w:rsid w:val="00A658BC"/>
    <w:rsid w:val="00A9625D"/>
    <w:rsid w:val="00AA0A39"/>
    <w:rsid w:val="00AB21BE"/>
    <w:rsid w:val="00AB6867"/>
    <w:rsid w:val="00AC792F"/>
    <w:rsid w:val="00AD049F"/>
    <w:rsid w:val="00AD29B6"/>
    <w:rsid w:val="00AE13F7"/>
    <w:rsid w:val="00AF216D"/>
    <w:rsid w:val="00AF3E98"/>
    <w:rsid w:val="00B163D4"/>
    <w:rsid w:val="00B17ADF"/>
    <w:rsid w:val="00B23847"/>
    <w:rsid w:val="00B52C51"/>
    <w:rsid w:val="00B54ECB"/>
    <w:rsid w:val="00B601FD"/>
    <w:rsid w:val="00B6232D"/>
    <w:rsid w:val="00B76CF5"/>
    <w:rsid w:val="00B833FC"/>
    <w:rsid w:val="00B9242B"/>
    <w:rsid w:val="00B94C3C"/>
    <w:rsid w:val="00BB5E45"/>
    <w:rsid w:val="00BC0D15"/>
    <w:rsid w:val="00BC25FF"/>
    <w:rsid w:val="00BC3DA3"/>
    <w:rsid w:val="00BD0B99"/>
    <w:rsid w:val="00BF45F0"/>
    <w:rsid w:val="00C04EBD"/>
    <w:rsid w:val="00C05859"/>
    <w:rsid w:val="00C11B77"/>
    <w:rsid w:val="00C334C2"/>
    <w:rsid w:val="00C3391A"/>
    <w:rsid w:val="00C47F72"/>
    <w:rsid w:val="00C60FA7"/>
    <w:rsid w:val="00C61C47"/>
    <w:rsid w:val="00C62048"/>
    <w:rsid w:val="00C64510"/>
    <w:rsid w:val="00C75F4D"/>
    <w:rsid w:val="00C90F7A"/>
    <w:rsid w:val="00C93D8B"/>
    <w:rsid w:val="00C96600"/>
    <w:rsid w:val="00C966EB"/>
    <w:rsid w:val="00CB127A"/>
    <w:rsid w:val="00CC3A0F"/>
    <w:rsid w:val="00CF68DA"/>
    <w:rsid w:val="00D004B3"/>
    <w:rsid w:val="00D00E99"/>
    <w:rsid w:val="00D5429E"/>
    <w:rsid w:val="00D55209"/>
    <w:rsid w:val="00D60E37"/>
    <w:rsid w:val="00D64CF2"/>
    <w:rsid w:val="00D723D8"/>
    <w:rsid w:val="00D7799B"/>
    <w:rsid w:val="00D90109"/>
    <w:rsid w:val="00D967D8"/>
    <w:rsid w:val="00D97453"/>
    <w:rsid w:val="00DA4CD1"/>
    <w:rsid w:val="00DB2748"/>
    <w:rsid w:val="00DB438F"/>
    <w:rsid w:val="00DC4723"/>
    <w:rsid w:val="00DD2F8D"/>
    <w:rsid w:val="00DD4FC8"/>
    <w:rsid w:val="00DE2E5A"/>
    <w:rsid w:val="00DE68D6"/>
    <w:rsid w:val="00DE6E8E"/>
    <w:rsid w:val="00E07827"/>
    <w:rsid w:val="00E153CB"/>
    <w:rsid w:val="00E23345"/>
    <w:rsid w:val="00E2580D"/>
    <w:rsid w:val="00E34017"/>
    <w:rsid w:val="00E44F29"/>
    <w:rsid w:val="00E60776"/>
    <w:rsid w:val="00E87072"/>
    <w:rsid w:val="00E94998"/>
    <w:rsid w:val="00E96E9A"/>
    <w:rsid w:val="00EA5AE1"/>
    <w:rsid w:val="00EB001E"/>
    <w:rsid w:val="00EC0955"/>
    <w:rsid w:val="00EC1533"/>
    <w:rsid w:val="00EE3341"/>
    <w:rsid w:val="00EE364A"/>
    <w:rsid w:val="00EF3146"/>
    <w:rsid w:val="00F05CFC"/>
    <w:rsid w:val="00F1077B"/>
    <w:rsid w:val="00F14E46"/>
    <w:rsid w:val="00F21BA9"/>
    <w:rsid w:val="00F223BB"/>
    <w:rsid w:val="00F345E5"/>
    <w:rsid w:val="00F35921"/>
    <w:rsid w:val="00F4737F"/>
    <w:rsid w:val="00F501A4"/>
    <w:rsid w:val="00F51D56"/>
    <w:rsid w:val="00F567B6"/>
    <w:rsid w:val="00F6462E"/>
    <w:rsid w:val="00F73A8A"/>
    <w:rsid w:val="00F74007"/>
    <w:rsid w:val="00F86EFE"/>
    <w:rsid w:val="00F97776"/>
    <w:rsid w:val="00FA169D"/>
    <w:rsid w:val="00FA1D65"/>
    <w:rsid w:val="00FB2842"/>
    <w:rsid w:val="00FB3683"/>
    <w:rsid w:val="00FC47A0"/>
    <w:rsid w:val="00FD0823"/>
    <w:rsid w:val="00FD3E72"/>
    <w:rsid w:val="00FE5E3C"/>
    <w:rsid w:val="00FF1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EA9C7D"/>
  <w15:docId w15:val="{71F82538-3E54-4E2B-B4AA-BCC74BDB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32D"/>
    <w:rPr>
      <w:rFonts w:ascii="Times New Roman" w:eastAsia="Times New Roman" w:hAnsi="Times New Roman"/>
      <w:sz w:val="24"/>
      <w:szCs w:val="24"/>
    </w:rPr>
  </w:style>
  <w:style w:type="paragraph" w:styleId="1">
    <w:name w:val="heading 1"/>
    <w:basedOn w:val="a"/>
    <w:next w:val="a"/>
    <w:link w:val="10"/>
    <w:uiPriority w:val="99"/>
    <w:qFormat/>
    <w:rsid w:val="00D967D8"/>
    <w:pPr>
      <w:keepNext/>
      <w:keepLines/>
      <w:spacing w:before="480"/>
      <w:outlineLvl w:val="0"/>
    </w:pPr>
    <w:rPr>
      <w:rFonts w:ascii="Cambria" w:hAnsi="Cambria"/>
      <w:b/>
      <w:bCs/>
      <w:color w:val="365F91"/>
      <w:sz w:val="28"/>
      <w:szCs w:val="28"/>
    </w:rPr>
  </w:style>
  <w:style w:type="paragraph" w:styleId="2">
    <w:name w:val="heading 2"/>
    <w:basedOn w:val="a"/>
    <w:link w:val="20"/>
    <w:uiPriority w:val="99"/>
    <w:qFormat/>
    <w:rsid w:val="008A5B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67D8"/>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8A5B24"/>
    <w:rPr>
      <w:rFonts w:ascii="Times New Roman" w:hAnsi="Times New Roman" w:cs="Times New Roman"/>
      <w:b/>
      <w:bCs/>
      <w:sz w:val="36"/>
      <w:szCs w:val="36"/>
      <w:lang w:eastAsia="ru-RU"/>
    </w:rPr>
  </w:style>
  <w:style w:type="paragraph" w:styleId="a3">
    <w:name w:val="footer"/>
    <w:basedOn w:val="a"/>
    <w:link w:val="a4"/>
    <w:uiPriority w:val="99"/>
    <w:rsid w:val="00B6232D"/>
    <w:pPr>
      <w:tabs>
        <w:tab w:val="center" w:pos="4677"/>
        <w:tab w:val="right" w:pos="9355"/>
      </w:tabs>
    </w:pPr>
  </w:style>
  <w:style w:type="character" w:customStyle="1" w:styleId="a4">
    <w:name w:val="Нижний колонтитул Знак"/>
    <w:link w:val="a3"/>
    <w:uiPriority w:val="99"/>
    <w:locked/>
    <w:rsid w:val="00B6232D"/>
    <w:rPr>
      <w:rFonts w:ascii="Times New Roman" w:hAnsi="Times New Roman" w:cs="Times New Roman"/>
      <w:sz w:val="24"/>
      <w:szCs w:val="24"/>
      <w:lang w:eastAsia="ru-RU"/>
    </w:rPr>
  </w:style>
  <w:style w:type="character" w:styleId="a5">
    <w:name w:val="page number"/>
    <w:uiPriority w:val="99"/>
    <w:rsid w:val="00B6232D"/>
    <w:rPr>
      <w:rFonts w:cs="Times New Roman"/>
    </w:rPr>
  </w:style>
  <w:style w:type="paragraph" w:styleId="a6">
    <w:name w:val="header"/>
    <w:basedOn w:val="a"/>
    <w:link w:val="a7"/>
    <w:uiPriority w:val="99"/>
    <w:rsid w:val="00B6232D"/>
    <w:pPr>
      <w:tabs>
        <w:tab w:val="center" w:pos="4677"/>
        <w:tab w:val="right" w:pos="9355"/>
      </w:tabs>
    </w:pPr>
  </w:style>
  <w:style w:type="character" w:customStyle="1" w:styleId="a7">
    <w:name w:val="Верхний колонтитул Знак"/>
    <w:link w:val="a6"/>
    <w:uiPriority w:val="99"/>
    <w:locked/>
    <w:rsid w:val="00B6232D"/>
    <w:rPr>
      <w:rFonts w:ascii="Times New Roman" w:hAnsi="Times New Roman" w:cs="Times New Roman"/>
      <w:sz w:val="24"/>
      <w:szCs w:val="24"/>
      <w:lang w:eastAsia="ru-RU"/>
    </w:rPr>
  </w:style>
  <w:style w:type="paragraph" w:styleId="a8">
    <w:name w:val="Balloon Text"/>
    <w:basedOn w:val="a"/>
    <w:link w:val="a9"/>
    <w:uiPriority w:val="99"/>
    <w:semiHidden/>
    <w:rsid w:val="00842E2C"/>
    <w:rPr>
      <w:rFonts w:ascii="Tahoma" w:hAnsi="Tahoma" w:cs="Tahoma"/>
      <w:sz w:val="16"/>
      <w:szCs w:val="16"/>
    </w:rPr>
  </w:style>
  <w:style w:type="character" w:customStyle="1" w:styleId="a9">
    <w:name w:val="Текст выноски Знак"/>
    <w:link w:val="a8"/>
    <w:uiPriority w:val="99"/>
    <w:semiHidden/>
    <w:locked/>
    <w:rsid w:val="00842E2C"/>
    <w:rPr>
      <w:rFonts w:ascii="Tahoma" w:hAnsi="Tahoma" w:cs="Tahoma"/>
      <w:sz w:val="16"/>
      <w:szCs w:val="16"/>
      <w:lang w:eastAsia="ru-RU"/>
    </w:rPr>
  </w:style>
  <w:style w:type="paragraph" w:styleId="aa">
    <w:name w:val="List Paragraph"/>
    <w:basedOn w:val="a"/>
    <w:uiPriority w:val="99"/>
    <w:qFormat/>
    <w:rsid w:val="00A658BC"/>
    <w:pPr>
      <w:ind w:left="720"/>
      <w:contextualSpacing/>
    </w:pPr>
  </w:style>
  <w:style w:type="character" w:styleId="ab">
    <w:name w:val="Strong"/>
    <w:uiPriority w:val="99"/>
    <w:qFormat/>
    <w:rsid w:val="00826643"/>
    <w:rPr>
      <w:rFonts w:cs="Times New Roman"/>
      <w:b/>
      <w:bCs/>
    </w:rPr>
  </w:style>
  <w:style w:type="paragraph" w:customStyle="1" w:styleId="ConsPlusNormal">
    <w:name w:val="ConsPlusNormal"/>
    <w:uiPriority w:val="99"/>
    <w:rsid w:val="005D5F91"/>
    <w:pPr>
      <w:autoSpaceDE w:val="0"/>
      <w:autoSpaceDN w:val="0"/>
      <w:adjustRightInd w:val="0"/>
    </w:pPr>
    <w:rPr>
      <w:rFonts w:ascii="Times New Roman" w:hAnsi="Times New Roman"/>
      <w:sz w:val="26"/>
      <w:szCs w:val="26"/>
      <w:lang w:eastAsia="en-US"/>
    </w:rPr>
  </w:style>
  <w:style w:type="character" w:customStyle="1" w:styleId="ac">
    <w:name w:val="Основной текст_"/>
    <w:link w:val="11"/>
    <w:uiPriority w:val="99"/>
    <w:locked/>
    <w:rsid w:val="00BF45F0"/>
    <w:rPr>
      <w:rFonts w:ascii="Times New Roman" w:hAnsi="Times New Roman" w:cs="Times New Roman"/>
      <w:b/>
      <w:bCs/>
      <w:spacing w:val="3"/>
      <w:sz w:val="21"/>
      <w:szCs w:val="21"/>
      <w:shd w:val="clear" w:color="auto" w:fill="FFFFFF"/>
    </w:rPr>
  </w:style>
  <w:style w:type="paragraph" w:customStyle="1" w:styleId="11">
    <w:name w:val="Основной текст1"/>
    <w:basedOn w:val="a"/>
    <w:link w:val="ac"/>
    <w:uiPriority w:val="99"/>
    <w:rsid w:val="00BF45F0"/>
    <w:pPr>
      <w:widowControl w:val="0"/>
      <w:shd w:val="clear" w:color="auto" w:fill="FFFFFF"/>
      <w:spacing w:before="240" w:after="240" w:line="283" w:lineRule="exact"/>
      <w:jc w:val="both"/>
    </w:pPr>
    <w:rPr>
      <w:b/>
      <w:bCs/>
      <w:spacing w:val="3"/>
      <w:sz w:val="21"/>
      <w:szCs w:val="21"/>
      <w:lang w:eastAsia="en-US"/>
    </w:rPr>
  </w:style>
  <w:style w:type="character" w:customStyle="1" w:styleId="21">
    <w:name w:val="Основной текст (2)_"/>
    <w:link w:val="22"/>
    <w:uiPriority w:val="99"/>
    <w:locked/>
    <w:rsid w:val="008A5B24"/>
    <w:rPr>
      <w:rFonts w:ascii="Times New Roman" w:hAnsi="Times New Roman" w:cs="Times New Roman"/>
      <w:i/>
      <w:iCs/>
      <w:sz w:val="21"/>
      <w:szCs w:val="21"/>
      <w:shd w:val="clear" w:color="auto" w:fill="FFFFFF"/>
    </w:rPr>
  </w:style>
  <w:style w:type="paragraph" w:customStyle="1" w:styleId="22">
    <w:name w:val="Основной текст (2)"/>
    <w:basedOn w:val="a"/>
    <w:link w:val="21"/>
    <w:uiPriority w:val="99"/>
    <w:rsid w:val="008A5B24"/>
    <w:pPr>
      <w:widowControl w:val="0"/>
      <w:shd w:val="clear" w:color="auto" w:fill="FFFFFF"/>
      <w:spacing w:after="240" w:line="298" w:lineRule="exact"/>
      <w:jc w:val="both"/>
    </w:pPr>
    <w:rPr>
      <w:i/>
      <w:iCs/>
      <w:spacing w:val="-1"/>
      <w:sz w:val="21"/>
      <w:szCs w:val="21"/>
      <w:lang w:eastAsia="en-US"/>
    </w:rPr>
  </w:style>
  <w:style w:type="character" w:customStyle="1" w:styleId="blk">
    <w:name w:val="blk"/>
    <w:uiPriority w:val="99"/>
    <w:rsid w:val="008A5B24"/>
    <w:rPr>
      <w:rFonts w:cs="Times New Roman"/>
    </w:rPr>
  </w:style>
  <w:style w:type="character" w:customStyle="1" w:styleId="apple-converted-space">
    <w:name w:val="apple-converted-space"/>
    <w:uiPriority w:val="99"/>
    <w:rsid w:val="00D967D8"/>
    <w:rPr>
      <w:rFonts w:cs="Times New Roman"/>
    </w:rPr>
  </w:style>
  <w:style w:type="character" w:styleId="ad">
    <w:name w:val="Hyperlink"/>
    <w:uiPriority w:val="99"/>
    <w:rsid w:val="00F6462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03000">
      <w:marLeft w:val="0"/>
      <w:marRight w:val="0"/>
      <w:marTop w:val="0"/>
      <w:marBottom w:val="0"/>
      <w:divBdr>
        <w:top w:val="none" w:sz="0" w:space="0" w:color="auto"/>
        <w:left w:val="none" w:sz="0" w:space="0" w:color="auto"/>
        <w:bottom w:val="none" w:sz="0" w:space="0" w:color="auto"/>
        <w:right w:val="none" w:sz="0" w:space="0" w:color="auto"/>
      </w:divBdr>
    </w:div>
    <w:div w:id="454103001">
      <w:marLeft w:val="0"/>
      <w:marRight w:val="0"/>
      <w:marTop w:val="0"/>
      <w:marBottom w:val="0"/>
      <w:divBdr>
        <w:top w:val="none" w:sz="0" w:space="0" w:color="auto"/>
        <w:left w:val="none" w:sz="0" w:space="0" w:color="auto"/>
        <w:bottom w:val="none" w:sz="0" w:space="0" w:color="auto"/>
        <w:right w:val="none" w:sz="0" w:space="0" w:color="auto"/>
      </w:divBdr>
    </w:div>
    <w:div w:id="454103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15</Pages>
  <Words>3641</Words>
  <Characters>20757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Александрович Лавров</dc:creator>
  <cp:keywords/>
  <dc:description/>
  <cp:lastModifiedBy>Пользователь</cp:lastModifiedBy>
  <cp:revision>36</cp:revision>
  <cp:lastPrinted>2016-11-18T12:35:00Z</cp:lastPrinted>
  <dcterms:created xsi:type="dcterms:W3CDTF">2017-02-09T12:53:00Z</dcterms:created>
  <dcterms:modified xsi:type="dcterms:W3CDTF">2023-01-26T06:30:00Z</dcterms:modified>
</cp:coreProperties>
</file>