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3" w:rsidRPr="00676313" w:rsidRDefault="00F51143" w:rsidP="00F511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Результаты оценки эффективности налоговых расходов</w:t>
      </w:r>
    </w:p>
    <w:p w:rsidR="00DF26E8" w:rsidRPr="00676313" w:rsidRDefault="00F51143" w:rsidP="00F511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за </w:t>
      </w:r>
      <w:r w:rsidR="00676313">
        <w:rPr>
          <w:rFonts w:ascii="Times New Roman" w:hAnsi="Times New Roman" w:cs="Times New Roman"/>
          <w:sz w:val="26"/>
          <w:szCs w:val="26"/>
        </w:rPr>
        <w:t>2018-</w:t>
      </w:r>
      <w:r w:rsidRPr="00676313">
        <w:rPr>
          <w:rFonts w:ascii="Times New Roman" w:hAnsi="Times New Roman" w:cs="Times New Roman"/>
          <w:sz w:val="26"/>
          <w:szCs w:val="26"/>
        </w:rPr>
        <w:t>202</w:t>
      </w:r>
      <w:r w:rsidR="004475F9">
        <w:rPr>
          <w:rFonts w:ascii="Times New Roman" w:hAnsi="Times New Roman" w:cs="Times New Roman"/>
          <w:sz w:val="26"/>
          <w:szCs w:val="26"/>
        </w:rPr>
        <w:t>1</w:t>
      </w:r>
      <w:r w:rsidRPr="00676313">
        <w:rPr>
          <w:rFonts w:ascii="Times New Roman" w:hAnsi="Times New Roman" w:cs="Times New Roman"/>
          <w:sz w:val="26"/>
          <w:szCs w:val="26"/>
        </w:rPr>
        <w:t xml:space="preserve"> год</w:t>
      </w:r>
      <w:r w:rsidR="00676313">
        <w:rPr>
          <w:rFonts w:ascii="Times New Roman" w:hAnsi="Times New Roman" w:cs="Times New Roman"/>
          <w:sz w:val="26"/>
          <w:szCs w:val="26"/>
        </w:rPr>
        <w:t>ы</w:t>
      </w:r>
      <w:r w:rsidRPr="00676313">
        <w:rPr>
          <w:rFonts w:ascii="Times New Roman" w:hAnsi="Times New Roman" w:cs="Times New Roman"/>
          <w:sz w:val="26"/>
          <w:szCs w:val="26"/>
        </w:rPr>
        <w:t>.</w:t>
      </w:r>
    </w:p>
    <w:p w:rsidR="00F51143" w:rsidRPr="00676313" w:rsidRDefault="00F51143" w:rsidP="00F511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1143" w:rsidRPr="00676313" w:rsidRDefault="00F51143" w:rsidP="00F511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1143" w:rsidRPr="00676313" w:rsidRDefault="00F51143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за </w:t>
      </w:r>
      <w:r w:rsidR="00676313">
        <w:rPr>
          <w:rFonts w:ascii="Times New Roman" w:hAnsi="Times New Roman" w:cs="Times New Roman"/>
          <w:sz w:val="26"/>
          <w:szCs w:val="26"/>
        </w:rPr>
        <w:t>2018-</w:t>
      </w:r>
      <w:r w:rsidRPr="00676313">
        <w:rPr>
          <w:rFonts w:ascii="Times New Roman" w:hAnsi="Times New Roman" w:cs="Times New Roman"/>
          <w:sz w:val="26"/>
          <w:szCs w:val="26"/>
        </w:rPr>
        <w:t>202</w:t>
      </w:r>
      <w:r w:rsidR="004475F9">
        <w:rPr>
          <w:rFonts w:ascii="Times New Roman" w:hAnsi="Times New Roman" w:cs="Times New Roman"/>
          <w:sz w:val="26"/>
          <w:szCs w:val="26"/>
        </w:rPr>
        <w:t>1</w:t>
      </w:r>
      <w:r w:rsidRPr="00676313">
        <w:rPr>
          <w:rFonts w:ascii="Times New Roman" w:hAnsi="Times New Roman" w:cs="Times New Roman"/>
          <w:sz w:val="26"/>
          <w:szCs w:val="26"/>
        </w:rPr>
        <w:t xml:space="preserve"> год</w:t>
      </w:r>
      <w:r w:rsidR="00676313">
        <w:rPr>
          <w:rFonts w:ascii="Times New Roman" w:hAnsi="Times New Roman" w:cs="Times New Roman"/>
          <w:sz w:val="26"/>
          <w:szCs w:val="26"/>
        </w:rPr>
        <w:t>ы</w:t>
      </w:r>
      <w:r w:rsidRPr="00676313">
        <w:rPr>
          <w:rFonts w:ascii="Times New Roman" w:hAnsi="Times New Roman" w:cs="Times New Roman"/>
          <w:sz w:val="26"/>
          <w:szCs w:val="26"/>
        </w:rPr>
        <w:t xml:space="preserve"> проведена в соответствии с Постановлением администрации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№ 28 от 11.03.2020 г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утверждении Порядка формирования перечня налоговых расходов и осуществления оценки налоговых расходов в муниципальном образовании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области»</w:t>
      </w:r>
    </w:p>
    <w:p w:rsidR="00F51143" w:rsidRPr="00676313" w:rsidRDefault="00F51143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22.06.2019 г №796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общих требованиях к оценке налоговых льгот (налоговых расходов) субъектов Российской Федерации и муниципальных образований»</w:t>
      </w:r>
    </w:p>
    <w:p w:rsidR="00F51143" w:rsidRPr="00676313" w:rsidRDefault="00F51143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Целью проведения оценки эффективности налоговых расходов является выявление неэффективных налоговых расходов, ра</w:t>
      </w:r>
      <w:r w:rsidR="00C44D48" w:rsidRPr="00676313">
        <w:rPr>
          <w:rFonts w:ascii="Times New Roman" w:hAnsi="Times New Roman" w:cs="Times New Roman"/>
          <w:sz w:val="26"/>
          <w:szCs w:val="26"/>
        </w:rPr>
        <w:t>з</w:t>
      </w:r>
      <w:r w:rsidRPr="00676313">
        <w:rPr>
          <w:rFonts w:ascii="Times New Roman" w:hAnsi="Times New Roman" w:cs="Times New Roman"/>
          <w:sz w:val="26"/>
          <w:szCs w:val="26"/>
        </w:rPr>
        <w:t xml:space="preserve">работка рекомендаций о сохранении или об отмене налоговых расходов, выявление неэффективных налоговых расходов муниципального образования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0A7F32" w:rsidRPr="00676313">
        <w:rPr>
          <w:rFonts w:ascii="Times New Roman" w:hAnsi="Times New Roman" w:cs="Times New Roman"/>
          <w:sz w:val="26"/>
          <w:szCs w:val="26"/>
        </w:rPr>
        <w:t>.</w:t>
      </w:r>
    </w:p>
    <w:p w:rsidR="000A7F32" w:rsidRPr="00676313" w:rsidRDefault="000A7F32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Исходные данные для проведения оценки предоставлены ИФНС по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Приозерскому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району Ленинградской области в отчете № 5-МН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налоговой базе и структуре начислений по местным налогам за </w:t>
      </w:r>
      <w:r w:rsidR="00676313">
        <w:rPr>
          <w:rFonts w:ascii="Times New Roman" w:hAnsi="Times New Roman" w:cs="Times New Roman"/>
          <w:sz w:val="26"/>
          <w:szCs w:val="26"/>
        </w:rPr>
        <w:t>2018-</w:t>
      </w:r>
      <w:r w:rsidRPr="00676313">
        <w:rPr>
          <w:rFonts w:ascii="Times New Roman" w:hAnsi="Times New Roman" w:cs="Times New Roman"/>
          <w:sz w:val="26"/>
          <w:szCs w:val="26"/>
        </w:rPr>
        <w:t>2020 год</w:t>
      </w:r>
      <w:r w:rsidR="00676313">
        <w:rPr>
          <w:rFonts w:ascii="Times New Roman" w:hAnsi="Times New Roman" w:cs="Times New Roman"/>
          <w:sz w:val="26"/>
          <w:szCs w:val="26"/>
        </w:rPr>
        <w:t>ы</w:t>
      </w:r>
      <w:r w:rsidRPr="00676313">
        <w:rPr>
          <w:rFonts w:ascii="Times New Roman" w:hAnsi="Times New Roman" w:cs="Times New Roman"/>
          <w:sz w:val="26"/>
          <w:szCs w:val="26"/>
        </w:rPr>
        <w:t xml:space="preserve">» </w:t>
      </w:r>
      <w:r w:rsidR="004475F9">
        <w:rPr>
          <w:rFonts w:ascii="Times New Roman" w:hAnsi="Times New Roman" w:cs="Times New Roman"/>
          <w:sz w:val="26"/>
          <w:szCs w:val="26"/>
        </w:rPr>
        <w:t>и сведениями межрайонной инспекции ФНС России №10 по Ленинградской области за 2021 год.</w:t>
      </w:r>
    </w:p>
    <w:p w:rsidR="00C44D48" w:rsidRPr="00676313" w:rsidRDefault="00C44D48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В 202</w:t>
      </w:r>
      <w:r w:rsidR="004475F9">
        <w:rPr>
          <w:rFonts w:ascii="Times New Roman" w:hAnsi="Times New Roman" w:cs="Times New Roman"/>
          <w:sz w:val="26"/>
          <w:szCs w:val="26"/>
        </w:rPr>
        <w:t>1</w:t>
      </w:r>
      <w:r w:rsidRPr="00676313">
        <w:rPr>
          <w:rFonts w:ascii="Times New Roman" w:hAnsi="Times New Roman" w:cs="Times New Roman"/>
          <w:sz w:val="26"/>
          <w:szCs w:val="26"/>
        </w:rPr>
        <w:t xml:space="preserve"> году на территории муниципального образования действовали налоговые льготы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( налоговые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расходы) которые были установлены </w:t>
      </w:r>
      <w:r w:rsidR="00086D55" w:rsidRPr="00676313">
        <w:rPr>
          <w:rFonts w:ascii="Times New Roman" w:hAnsi="Times New Roman" w:cs="Times New Roman"/>
          <w:sz w:val="26"/>
          <w:szCs w:val="26"/>
        </w:rPr>
        <w:t xml:space="preserve">п.3 </w:t>
      </w:r>
      <w:r w:rsidRPr="00676313">
        <w:rPr>
          <w:rFonts w:ascii="Times New Roman" w:hAnsi="Times New Roman" w:cs="Times New Roman"/>
          <w:sz w:val="26"/>
          <w:szCs w:val="26"/>
        </w:rPr>
        <w:t>решени</w:t>
      </w:r>
      <w:r w:rsidR="00086D55" w:rsidRPr="00676313">
        <w:rPr>
          <w:rFonts w:ascii="Times New Roman" w:hAnsi="Times New Roman" w:cs="Times New Roman"/>
          <w:sz w:val="26"/>
          <w:szCs w:val="26"/>
        </w:rPr>
        <w:t>я</w:t>
      </w:r>
      <w:r w:rsidRPr="00676313">
        <w:rPr>
          <w:rFonts w:ascii="Times New Roman" w:hAnsi="Times New Roman" w:cs="Times New Roman"/>
          <w:sz w:val="26"/>
          <w:szCs w:val="26"/>
        </w:rPr>
        <w:t xml:space="preserve"> Совета депутатов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№  15 от 21.11.2019 г ( с изменениями) « Об установлении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</w:t>
      </w:r>
      <w:r w:rsidR="00086D55" w:rsidRPr="00676313">
        <w:rPr>
          <w:rFonts w:ascii="Times New Roman" w:hAnsi="Times New Roman" w:cs="Times New Roman"/>
          <w:sz w:val="26"/>
          <w:szCs w:val="26"/>
        </w:rPr>
        <w:t>с</w:t>
      </w:r>
      <w:r w:rsidRPr="00676313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086D55" w:rsidRPr="00676313">
        <w:rPr>
          <w:rFonts w:ascii="Times New Roman" w:hAnsi="Times New Roman" w:cs="Times New Roman"/>
          <w:sz w:val="26"/>
          <w:szCs w:val="26"/>
        </w:rPr>
        <w:t xml:space="preserve"> Ленинградской области земельного налога с 01.01.2020 г»</w:t>
      </w:r>
    </w:p>
    <w:p w:rsidR="00942AD1" w:rsidRPr="00676313" w:rsidRDefault="00942AD1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Определены типы налоговых расходов в зависимости от целевой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категории :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социальные и технические.</w:t>
      </w:r>
    </w:p>
    <w:p w:rsidR="00942AD1" w:rsidRPr="00676313" w:rsidRDefault="00942AD1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В ходе проведения оценки эффективности налоговых расходов куратором налоговых расходов осуществлялась оценка целесообразности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( востребованности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налоговых расходов, соответствие их целям и задачам) и их результативности ( совокупный бюджетный эффект стимулирующих налоговых расходов).</w:t>
      </w:r>
    </w:p>
    <w:p w:rsidR="006270D1" w:rsidRPr="00676313" w:rsidRDefault="006270D1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Информация о структуре и динамике налоговых расходов по видам налогов за</w:t>
      </w:r>
      <w:r w:rsidR="00356F0E" w:rsidRPr="00676313">
        <w:rPr>
          <w:rFonts w:ascii="Times New Roman" w:hAnsi="Times New Roman" w:cs="Times New Roman"/>
          <w:sz w:val="26"/>
          <w:szCs w:val="26"/>
        </w:rPr>
        <w:t xml:space="preserve"> 2018-</w:t>
      </w:r>
      <w:r w:rsidRPr="00676313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B95E67" w:rsidRPr="00676313">
        <w:rPr>
          <w:rFonts w:ascii="Times New Roman" w:hAnsi="Times New Roman" w:cs="Times New Roman"/>
          <w:sz w:val="26"/>
          <w:szCs w:val="26"/>
        </w:rPr>
        <w:t>ы</w:t>
      </w:r>
      <w:r w:rsidRPr="00676313">
        <w:rPr>
          <w:rFonts w:ascii="Times New Roman" w:hAnsi="Times New Roman" w:cs="Times New Roman"/>
          <w:sz w:val="26"/>
          <w:szCs w:val="26"/>
        </w:rPr>
        <w:t xml:space="preserve"> представлена в таблице 1.</w:t>
      </w:r>
    </w:p>
    <w:p w:rsidR="00356F0E" w:rsidRPr="00676313" w:rsidRDefault="00356F0E" w:rsidP="00F511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6F0E" w:rsidRPr="00676313" w:rsidRDefault="00356F0E" w:rsidP="00356F0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9919" w:type="dxa"/>
        <w:tblInd w:w="-431" w:type="dxa"/>
        <w:tblLook w:val="04A0" w:firstRow="1" w:lastRow="0" w:firstColumn="1" w:lastColumn="0" w:noHBand="0" w:noVBand="1"/>
      </w:tblPr>
      <w:tblGrid>
        <w:gridCol w:w="703"/>
        <w:gridCol w:w="4826"/>
        <w:gridCol w:w="1114"/>
        <w:gridCol w:w="1092"/>
        <w:gridCol w:w="1092"/>
        <w:gridCol w:w="1092"/>
      </w:tblGrid>
      <w:tr w:rsidR="004475F9" w:rsidRPr="00676313" w:rsidTr="00EF1555">
        <w:tc>
          <w:tcPr>
            <w:tcW w:w="703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6" w:type="dxa"/>
          </w:tcPr>
          <w:p w:rsidR="004475F9" w:rsidRPr="00676313" w:rsidRDefault="004475F9" w:rsidP="00356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14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2018 г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092" w:type="dxa"/>
          </w:tcPr>
          <w:p w:rsidR="004475F9" w:rsidRPr="00676313" w:rsidRDefault="004475F9" w:rsidP="004475F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4475F9" w:rsidRPr="00676313" w:rsidTr="00EF1555">
        <w:tc>
          <w:tcPr>
            <w:tcW w:w="703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6" w:type="dxa"/>
          </w:tcPr>
          <w:p w:rsidR="004475F9" w:rsidRPr="00676313" w:rsidRDefault="004475F9" w:rsidP="00356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доходов МО </w:t>
            </w: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Кузнечнинское</w:t>
            </w:r>
            <w:proofErr w:type="spellEnd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( </w:t>
            </w: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14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20969,1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19720,9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42483,1</w:t>
            </w:r>
          </w:p>
        </w:tc>
        <w:tc>
          <w:tcPr>
            <w:tcW w:w="1092" w:type="dxa"/>
          </w:tcPr>
          <w:p w:rsidR="004475F9" w:rsidRPr="00676313" w:rsidRDefault="00BB3FB8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42560,9</w:t>
            </w:r>
          </w:p>
        </w:tc>
      </w:tr>
      <w:tr w:rsidR="004475F9" w:rsidRPr="00676313" w:rsidTr="00EF1555">
        <w:tc>
          <w:tcPr>
            <w:tcW w:w="703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6" w:type="dxa"/>
          </w:tcPr>
          <w:p w:rsidR="004475F9" w:rsidRPr="00676313" w:rsidRDefault="004475F9" w:rsidP="00356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Сумма выпадающих доходов от применения налоговых расходов </w:t>
            </w: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114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466,0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215,2</w:t>
            </w:r>
          </w:p>
        </w:tc>
      </w:tr>
      <w:tr w:rsidR="004475F9" w:rsidRPr="00676313" w:rsidTr="00EF1555">
        <w:tc>
          <w:tcPr>
            <w:tcW w:w="703" w:type="dxa"/>
          </w:tcPr>
          <w:p w:rsidR="004475F9" w:rsidRPr="00676313" w:rsidRDefault="004475F9" w:rsidP="00BB3FB8">
            <w:pPr>
              <w:ind w:left="-262" w:firstLine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6" w:type="dxa"/>
          </w:tcPr>
          <w:p w:rsidR="004475F9" w:rsidRPr="00676313" w:rsidRDefault="004475F9" w:rsidP="00356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расходов от объема налоговых доходов бюджета МО </w:t>
            </w: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Кузнечнинское</w:t>
            </w:r>
            <w:proofErr w:type="spellEnd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%</w:t>
            </w:r>
          </w:p>
        </w:tc>
        <w:tc>
          <w:tcPr>
            <w:tcW w:w="1114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092" w:type="dxa"/>
          </w:tcPr>
          <w:p w:rsidR="004475F9" w:rsidRPr="00676313" w:rsidRDefault="004475F9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92" w:type="dxa"/>
          </w:tcPr>
          <w:p w:rsidR="004475F9" w:rsidRPr="00676313" w:rsidRDefault="00BB3FB8" w:rsidP="00356F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356F0E" w:rsidRPr="00676313" w:rsidRDefault="00356F0E" w:rsidP="00356F0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D2387" w:rsidRPr="00676313" w:rsidRDefault="002D2387" w:rsidP="002D23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Информация о структуре налоговых расходов по типам за 2018-202</w:t>
      </w:r>
      <w:r w:rsidR="00EF1555">
        <w:rPr>
          <w:rFonts w:ascii="Times New Roman" w:hAnsi="Times New Roman" w:cs="Times New Roman"/>
          <w:sz w:val="26"/>
          <w:szCs w:val="26"/>
        </w:rPr>
        <w:t>1</w:t>
      </w:r>
      <w:r w:rsidRPr="00676313">
        <w:rPr>
          <w:rFonts w:ascii="Times New Roman" w:hAnsi="Times New Roman" w:cs="Times New Roman"/>
          <w:sz w:val="26"/>
          <w:szCs w:val="26"/>
        </w:rPr>
        <w:t xml:space="preserve"> г предоставлена в таблице 2.</w:t>
      </w:r>
    </w:p>
    <w:p w:rsidR="002D2387" w:rsidRPr="00676313" w:rsidRDefault="002D2387" w:rsidP="002D2387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3"/>
        <w:tblW w:w="100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076"/>
        <w:gridCol w:w="670"/>
        <w:gridCol w:w="1076"/>
        <w:gridCol w:w="1076"/>
        <w:gridCol w:w="1076"/>
        <w:gridCol w:w="696"/>
        <w:gridCol w:w="1076"/>
        <w:gridCol w:w="934"/>
      </w:tblGrid>
      <w:tr w:rsidR="00BB3FB8" w:rsidRPr="00676313" w:rsidTr="00EF1555">
        <w:tc>
          <w:tcPr>
            <w:tcW w:w="568" w:type="dxa"/>
            <w:vMerge w:val="restart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паказателей</w:t>
            </w:r>
            <w:proofErr w:type="spellEnd"/>
          </w:p>
        </w:tc>
        <w:tc>
          <w:tcPr>
            <w:tcW w:w="1746" w:type="dxa"/>
            <w:gridSpan w:val="2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52" w:type="dxa"/>
            <w:gridSpan w:val="2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772" w:type="dxa"/>
            <w:gridSpan w:val="2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010" w:type="dxa"/>
            <w:gridSpan w:val="2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F1555" w:rsidRPr="00676313" w:rsidTr="00EF1555">
        <w:tc>
          <w:tcPr>
            <w:tcW w:w="568" w:type="dxa"/>
            <w:vMerge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670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07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07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69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6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934" w:type="dxa"/>
          </w:tcPr>
          <w:p w:rsidR="00BB3FB8" w:rsidRPr="00676313" w:rsidRDefault="00BB3FB8" w:rsidP="00BB3F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1555" w:rsidRPr="00676313" w:rsidTr="00EF1555">
        <w:tc>
          <w:tcPr>
            <w:tcW w:w="568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3FB8" w:rsidRDefault="00BB3FB8" w:rsidP="00DA7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расходов </w:t>
            </w:r>
            <w:proofErr w:type="gramStart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( льгот</w:t>
            </w:r>
            <w:proofErr w:type="gramEnd"/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и пониженных ставок)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BB3FB8" w:rsidRPr="00676313" w:rsidRDefault="00BB3FB8" w:rsidP="00DA78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 xml:space="preserve"> из них: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  <w:tc>
          <w:tcPr>
            <w:tcW w:w="670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466,0</w:t>
            </w:r>
          </w:p>
        </w:tc>
        <w:tc>
          <w:tcPr>
            <w:tcW w:w="696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6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215,2</w:t>
            </w:r>
          </w:p>
        </w:tc>
        <w:tc>
          <w:tcPr>
            <w:tcW w:w="934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F1555" w:rsidRPr="00676313" w:rsidTr="00EF1555">
        <w:tc>
          <w:tcPr>
            <w:tcW w:w="568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Социальные налоговые расходы ( имеющие социальную направленность)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182,0</w:t>
            </w:r>
          </w:p>
        </w:tc>
        <w:tc>
          <w:tcPr>
            <w:tcW w:w="670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193,0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236,0</w:t>
            </w:r>
          </w:p>
        </w:tc>
        <w:tc>
          <w:tcPr>
            <w:tcW w:w="696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50,7</w:t>
            </w:r>
          </w:p>
        </w:tc>
        <w:tc>
          <w:tcPr>
            <w:tcW w:w="1076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934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EF1555" w:rsidRPr="00676313" w:rsidTr="00EF1555">
        <w:tc>
          <w:tcPr>
            <w:tcW w:w="568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i/>
                <w:sz w:val="26"/>
                <w:szCs w:val="26"/>
              </w:rPr>
              <w:t>Технические налоговые расходы ( направленные на исключение встречных финансовых потоков)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670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1076" w:type="dxa"/>
          </w:tcPr>
          <w:p w:rsidR="00BB3FB8" w:rsidRPr="00676313" w:rsidRDefault="00BB3FB8" w:rsidP="009C23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  <w:tc>
          <w:tcPr>
            <w:tcW w:w="696" w:type="dxa"/>
          </w:tcPr>
          <w:p w:rsidR="00BB3FB8" w:rsidRPr="00676313" w:rsidRDefault="00BB3FB8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313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1076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201,2</w:t>
            </w:r>
          </w:p>
        </w:tc>
        <w:tc>
          <w:tcPr>
            <w:tcW w:w="934" w:type="dxa"/>
          </w:tcPr>
          <w:p w:rsidR="00BB3FB8" w:rsidRPr="00676313" w:rsidRDefault="00EF1555" w:rsidP="002D2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</w:tbl>
    <w:p w:rsidR="002D2387" w:rsidRPr="00676313" w:rsidRDefault="002D2387" w:rsidP="00D314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CA" w:rsidRPr="00676313" w:rsidRDefault="00D314CA" w:rsidP="00D314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Основные объемы налоговых расходов в 2018-202</w:t>
      </w:r>
      <w:r w:rsidR="00EF1555">
        <w:rPr>
          <w:rFonts w:ascii="Times New Roman" w:hAnsi="Times New Roman" w:cs="Times New Roman"/>
          <w:sz w:val="26"/>
          <w:szCs w:val="26"/>
        </w:rPr>
        <w:t>1</w:t>
      </w:r>
      <w:r w:rsidRPr="00676313">
        <w:rPr>
          <w:rFonts w:ascii="Times New Roman" w:hAnsi="Times New Roman" w:cs="Times New Roman"/>
          <w:sz w:val="26"/>
          <w:szCs w:val="26"/>
        </w:rPr>
        <w:t xml:space="preserve"> годах приходится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на технические расходы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в составе которых 100% -налоговые расходы по земельному налогу.</w:t>
      </w:r>
    </w:p>
    <w:p w:rsidR="00D314CA" w:rsidRPr="00676313" w:rsidRDefault="00D314CA" w:rsidP="00D314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4CA" w:rsidRPr="00676313" w:rsidRDefault="00D314CA" w:rsidP="00D314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313">
        <w:rPr>
          <w:rFonts w:ascii="Times New Roman" w:hAnsi="Times New Roman" w:cs="Times New Roman"/>
          <w:b/>
          <w:sz w:val="26"/>
          <w:szCs w:val="26"/>
        </w:rPr>
        <w:t>Социальные налоговые расходы.</w:t>
      </w:r>
    </w:p>
    <w:p w:rsidR="00D314CA" w:rsidRPr="00676313" w:rsidRDefault="00D314CA" w:rsidP="001832C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К социальным налоговым расходам в соответствии </w:t>
      </w:r>
      <w:r w:rsidR="001832C0" w:rsidRPr="00676313">
        <w:rPr>
          <w:rFonts w:ascii="Times New Roman" w:hAnsi="Times New Roman" w:cs="Times New Roman"/>
          <w:sz w:val="26"/>
          <w:szCs w:val="26"/>
        </w:rPr>
        <w:t>методическими рекомендациями Минфина России относятся льготы по земельному налогу уплачиваемому физическим лицам.</w:t>
      </w:r>
    </w:p>
    <w:p w:rsidR="001832C0" w:rsidRPr="00676313" w:rsidRDefault="001832C0" w:rsidP="001832C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В соответствии с п. 2 статьи 387 Налогового кодекса РФ льготы в виде освобождения на основании п.3 решения Совета депутатов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№  15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от 21.11.2019 г ( с изменениями) « Об установлении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г» предоставляются следующим категориям налогоплательщиков:</w:t>
      </w:r>
    </w:p>
    <w:p w:rsidR="001832C0" w:rsidRPr="00676313" w:rsidRDefault="001832C0" w:rsidP="001832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lastRenderedPageBreak/>
        <w:t xml:space="preserve"> - ветераны и инвалиды Великой Отечественной войны в отношении одного земельного участка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поселение, находящегося в их собственности, постоянном (бессрочном) пользовании или пожизненном наследуемом владении.</w:t>
      </w:r>
    </w:p>
    <w:p w:rsidR="001832C0" w:rsidRPr="00676313" w:rsidRDefault="001832C0" w:rsidP="00183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-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1832C0" w:rsidRPr="00676313" w:rsidRDefault="001832C0" w:rsidP="00183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Целью налогового расхода является </w:t>
      </w:r>
      <w:r w:rsidR="00751823" w:rsidRPr="00676313">
        <w:rPr>
          <w:rFonts w:ascii="Times New Roman" w:hAnsi="Times New Roman" w:cs="Times New Roman"/>
          <w:sz w:val="26"/>
          <w:szCs w:val="26"/>
        </w:rPr>
        <w:t>повышение уровня и качества жизни граждан, нуждающихся в социальной поддержке, снижение социального неравенства.</w:t>
      </w:r>
    </w:p>
    <w:p w:rsidR="00751823" w:rsidRPr="00DC10E3" w:rsidRDefault="00751823" w:rsidP="007518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В соответствии с формой № 5-МН предоставленной ИФНС по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Приозерскому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району Ленинградской области воспользоваться льготой по земельному налогу </w:t>
      </w:r>
      <w:r w:rsidR="00074F86" w:rsidRPr="00676313">
        <w:rPr>
          <w:rFonts w:ascii="Times New Roman" w:hAnsi="Times New Roman" w:cs="Times New Roman"/>
          <w:sz w:val="26"/>
          <w:szCs w:val="26"/>
        </w:rPr>
        <w:t>ветеранам</w:t>
      </w:r>
      <w:r w:rsidRPr="00676313">
        <w:rPr>
          <w:rFonts w:ascii="Times New Roman" w:hAnsi="Times New Roman" w:cs="Times New Roman"/>
          <w:sz w:val="26"/>
          <w:szCs w:val="26"/>
        </w:rPr>
        <w:t xml:space="preserve"> и инвалид</w:t>
      </w:r>
      <w:r w:rsidR="00074F86" w:rsidRPr="00676313">
        <w:rPr>
          <w:rFonts w:ascii="Times New Roman" w:hAnsi="Times New Roman" w:cs="Times New Roman"/>
          <w:sz w:val="26"/>
          <w:szCs w:val="26"/>
        </w:rPr>
        <w:t>ам</w:t>
      </w:r>
      <w:r w:rsidRPr="00676313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 в отношении одного земельного участка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Pr="00DC10E3">
        <w:rPr>
          <w:rFonts w:ascii="Times New Roman" w:hAnsi="Times New Roman" w:cs="Times New Roman"/>
          <w:sz w:val="26"/>
          <w:szCs w:val="26"/>
        </w:rPr>
        <w:t>поселение, находящегося в их собственности, постоянном (бессрочном) пользовании или п</w:t>
      </w:r>
      <w:r w:rsidR="006C0719" w:rsidRPr="00DC10E3">
        <w:rPr>
          <w:rFonts w:ascii="Times New Roman" w:hAnsi="Times New Roman" w:cs="Times New Roman"/>
          <w:sz w:val="26"/>
          <w:szCs w:val="26"/>
        </w:rPr>
        <w:t xml:space="preserve">ожизненном наследуемом владении </w:t>
      </w:r>
      <w:r w:rsidR="00DC10E3" w:rsidRPr="00DC10E3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6C0719" w:rsidRPr="00DC10E3">
        <w:rPr>
          <w:rFonts w:ascii="Times New Roman" w:hAnsi="Times New Roman" w:cs="Times New Roman"/>
          <w:sz w:val="26"/>
          <w:szCs w:val="26"/>
        </w:rPr>
        <w:t xml:space="preserve">могли </w:t>
      </w:r>
      <w:r w:rsidR="00DC10E3" w:rsidRPr="00DC10E3">
        <w:rPr>
          <w:rFonts w:ascii="Times New Roman" w:hAnsi="Times New Roman" w:cs="Times New Roman"/>
          <w:sz w:val="26"/>
          <w:szCs w:val="26"/>
        </w:rPr>
        <w:t xml:space="preserve">0 человек </w:t>
      </w:r>
      <w:proofErr w:type="spellStart"/>
      <w:proofErr w:type="gramStart"/>
      <w:r w:rsidR="00DC10E3" w:rsidRPr="00DC10E3">
        <w:rPr>
          <w:rFonts w:ascii="Times New Roman" w:hAnsi="Times New Roman" w:cs="Times New Roman"/>
          <w:sz w:val="26"/>
          <w:szCs w:val="26"/>
        </w:rPr>
        <w:t>т.к</w:t>
      </w:r>
      <w:proofErr w:type="spellEnd"/>
      <w:proofErr w:type="gramEnd"/>
      <w:r w:rsidR="00DC10E3" w:rsidRPr="00DC10E3">
        <w:rPr>
          <w:rFonts w:ascii="Times New Roman" w:hAnsi="Times New Roman" w:cs="Times New Roman"/>
          <w:sz w:val="26"/>
          <w:szCs w:val="26"/>
        </w:rPr>
        <w:t xml:space="preserve"> на территории поселения нет зарегистрированных в данной категории. Соответственно исчисленный налог им составлял 0</w:t>
      </w:r>
      <w:r w:rsidR="006C0719" w:rsidRPr="00DC1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0719" w:rsidRPr="00DC10E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C0719" w:rsidRPr="00DC10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0719" w:rsidRPr="00676313" w:rsidRDefault="006C0719" w:rsidP="006C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0E3">
        <w:rPr>
          <w:rFonts w:ascii="Times New Roman" w:hAnsi="Times New Roman" w:cs="Times New Roman"/>
          <w:sz w:val="26"/>
          <w:szCs w:val="26"/>
        </w:rPr>
        <w:t>Аналогичная ситуация складывается и в отношении дополнительных</w:t>
      </w:r>
      <w:bookmarkStart w:id="0" w:name="_GoBack"/>
      <w:bookmarkEnd w:id="0"/>
      <w:r w:rsidRPr="00676313">
        <w:rPr>
          <w:rFonts w:ascii="Times New Roman" w:hAnsi="Times New Roman" w:cs="Times New Roman"/>
          <w:sz w:val="26"/>
          <w:szCs w:val="26"/>
        </w:rPr>
        <w:t xml:space="preserve"> налоговых вычетов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 Согласно формы № 5-МН предоставленной ИФНС по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Приозерскому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району Ленинградской области воспользоваться льготой по земельному налогу могли </w:t>
      </w:r>
      <w:r w:rsidR="00DC10E3">
        <w:rPr>
          <w:rFonts w:ascii="Times New Roman" w:hAnsi="Times New Roman" w:cs="Times New Roman"/>
          <w:sz w:val="26"/>
          <w:szCs w:val="26"/>
        </w:rPr>
        <w:t>23</w:t>
      </w:r>
      <w:r w:rsidRPr="0067631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C10E3">
        <w:rPr>
          <w:rFonts w:ascii="Times New Roman" w:hAnsi="Times New Roman" w:cs="Times New Roman"/>
          <w:sz w:val="26"/>
          <w:szCs w:val="26"/>
        </w:rPr>
        <w:t>а</w:t>
      </w:r>
      <w:r w:rsidRPr="00676313">
        <w:rPr>
          <w:rFonts w:ascii="Times New Roman" w:hAnsi="Times New Roman" w:cs="Times New Roman"/>
          <w:sz w:val="26"/>
          <w:szCs w:val="26"/>
        </w:rPr>
        <w:t>. И</w:t>
      </w:r>
      <w:r w:rsidR="00DC10E3">
        <w:rPr>
          <w:rFonts w:ascii="Times New Roman" w:hAnsi="Times New Roman" w:cs="Times New Roman"/>
          <w:sz w:val="26"/>
          <w:szCs w:val="26"/>
        </w:rPr>
        <w:t>счисленный налог им составлял 14</w:t>
      </w:r>
      <w:r w:rsidRPr="00676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>.</w:t>
      </w:r>
    </w:p>
    <w:p w:rsidR="006C0719" w:rsidRPr="00676313" w:rsidRDefault="006C0719" w:rsidP="006C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Налоговый расход по земельному налогу физическим лицам предоставлен в виде полного освобождения от уплаты налога или его части. Освобождение от налогообложения земельным налогом указанных категорий плательщиков не носит экономический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характер</w:t>
      </w:r>
      <w:proofErr w:type="gramEnd"/>
      <w:r w:rsidR="00A15C6F" w:rsidRPr="00676313">
        <w:rPr>
          <w:rFonts w:ascii="Times New Roman" w:hAnsi="Times New Roman" w:cs="Times New Roman"/>
          <w:sz w:val="26"/>
          <w:szCs w:val="26"/>
        </w:rPr>
        <w:t xml:space="preserve"> а направлен на поддержку социально незащищенных категорий граждан, в связи с этим потери бюджета МО </w:t>
      </w:r>
      <w:proofErr w:type="spellStart"/>
      <w:r w:rsidR="00A15C6F"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A15C6F"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были бы равны его социальной эффективности.</w:t>
      </w:r>
    </w:p>
    <w:p w:rsidR="00A15C6F" w:rsidRPr="00676313" w:rsidRDefault="00A15C6F" w:rsidP="006C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313">
        <w:rPr>
          <w:rFonts w:ascii="Times New Roman" w:hAnsi="Times New Roman" w:cs="Times New Roman"/>
          <w:b/>
          <w:sz w:val="26"/>
          <w:szCs w:val="26"/>
        </w:rPr>
        <w:t>Вывод:</w:t>
      </w:r>
    </w:p>
    <w:p w:rsidR="00A15C6F" w:rsidRPr="00676313" w:rsidRDefault="00A15C6F" w:rsidP="006C0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313">
        <w:rPr>
          <w:rFonts w:ascii="Times New Roman" w:hAnsi="Times New Roman" w:cs="Times New Roman"/>
          <w:b/>
          <w:sz w:val="26"/>
          <w:szCs w:val="26"/>
        </w:rPr>
        <w:t xml:space="preserve">Социальные налоговые расходы по земельному налогу направлены на решение социальных задач поселения и улучшения качества жизни граждан. Не смотря на </w:t>
      </w:r>
      <w:proofErr w:type="gramStart"/>
      <w:r w:rsidRPr="00676313">
        <w:rPr>
          <w:rFonts w:ascii="Times New Roman" w:hAnsi="Times New Roman" w:cs="Times New Roman"/>
          <w:b/>
          <w:sz w:val="26"/>
          <w:szCs w:val="26"/>
        </w:rPr>
        <w:t>то ,</w:t>
      </w:r>
      <w:proofErr w:type="gramEnd"/>
      <w:r w:rsidRPr="00676313">
        <w:rPr>
          <w:rFonts w:ascii="Times New Roman" w:hAnsi="Times New Roman" w:cs="Times New Roman"/>
          <w:b/>
          <w:sz w:val="26"/>
          <w:szCs w:val="26"/>
        </w:rPr>
        <w:t xml:space="preserve"> что по результатам проведенной оценки </w:t>
      </w:r>
      <w:r w:rsidR="000D1B47" w:rsidRPr="00676313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676313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не</w:t>
      </w:r>
      <w:r w:rsidR="000D1B47" w:rsidRPr="00676313">
        <w:rPr>
          <w:rFonts w:ascii="Times New Roman" w:hAnsi="Times New Roman" w:cs="Times New Roman"/>
          <w:b/>
          <w:sz w:val="26"/>
          <w:szCs w:val="26"/>
        </w:rPr>
        <w:t xml:space="preserve"> является</w:t>
      </w:r>
      <w:r w:rsidRPr="00676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4F86" w:rsidRPr="00676313">
        <w:rPr>
          <w:rFonts w:ascii="Times New Roman" w:hAnsi="Times New Roman" w:cs="Times New Roman"/>
          <w:b/>
          <w:sz w:val="26"/>
          <w:szCs w:val="26"/>
        </w:rPr>
        <w:t>эффективным</w:t>
      </w:r>
      <w:r w:rsidRPr="00676313">
        <w:rPr>
          <w:rFonts w:ascii="Times New Roman" w:hAnsi="Times New Roman" w:cs="Times New Roman"/>
          <w:b/>
          <w:sz w:val="26"/>
          <w:szCs w:val="26"/>
        </w:rPr>
        <w:t xml:space="preserve"> сохраняется целесообразность дальнейшего предоставления данного вида </w:t>
      </w:r>
      <w:r w:rsidR="000D1B47" w:rsidRPr="00676313">
        <w:rPr>
          <w:rFonts w:ascii="Times New Roman" w:hAnsi="Times New Roman" w:cs="Times New Roman"/>
          <w:b/>
          <w:sz w:val="26"/>
          <w:szCs w:val="26"/>
        </w:rPr>
        <w:t>льгот для анализируемой категории граждан</w:t>
      </w:r>
      <w:r w:rsidRPr="00676313">
        <w:rPr>
          <w:rFonts w:ascii="Times New Roman" w:hAnsi="Times New Roman" w:cs="Times New Roman"/>
          <w:b/>
          <w:sz w:val="26"/>
          <w:szCs w:val="26"/>
        </w:rPr>
        <w:t>.</w:t>
      </w:r>
      <w:r w:rsidR="00866A03" w:rsidRPr="00676313">
        <w:rPr>
          <w:rFonts w:ascii="Times New Roman" w:hAnsi="Times New Roman" w:cs="Times New Roman"/>
          <w:b/>
          <w:sz w:val="26"/>
          <w:szCs w:val="26"/>
        </w:rPr>
        <w:t xml:space="preserve"> Возникает необходимость дополнительного информирования граждан о их праве пользования льготами и дополните</w:t>
      </w:r>
      <w:r w:rsidR="00DC10E3">
        <w:rPr>
          <w:rFonts w:ascii="Times New Roman" w:hAnsi="Times New Roman" w:cs="Times New Roman"/>
          <w:b/>
          <w:sz w:val="26"/>
          <w:szCs w:val="26"/>
        </w:rPr>
        <w:t xml:space="preserve">льными налоговыми </w:t>
      </w:r>
      <w:proofErr w:type="gramStart"/>
      <w:r w:rsidR="00DC10E3">
        <w:rPr>
          <w:rFonts w:ascii="Times New Roman" w:hAnsi="Times New Roman" w:cs="Times New Roman"/>
          <w:b/>
          <w:sz w:val="26"/>
          <w:szCs w:val="26"/>
        </w:rPr>
        <w:t>вычетами  за</w:t>
      </w:r>
      <w:proofErr w:type="gramEnd"/>
      <w:r w:rsidR="00DC10E3">
        <w:rPr>
          <w:rFonts w:ascii="Times New Roman" w:hAnsi="Times New Roman" w:cs="Times New Roman"/>
          <w:b/>
          <w:sz w:val="26"/>
          <w:szCs w:val="26"/>
        </w:rPr>
        <w:t xml:space="preserve"> исключением инвалидов и ветеранов Великой отечественной войны, которых на территории МО </w:t>
      </w:r>
      <w:proofErr w:type="spellStart"/>
      <w:r w:rsidR="00DC10E3">
        <w:rPr>
          <w:rFonts w:ascii="Times New Roman" w:hAnsi="Times New Roman" w:cs="Times New Roman"/>
          <w:b/>
          <w:sz w:val="26"/>
          <w:szCs w:val="26"/>
        </w:rPr>
        <w:t>Кузнечнинское</w:t>
      </w:r>
      <w:proofErr w:type="spellEnd"/>
      <w:r w:rsidR="00DC10E3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не зарегистрировано.</w:t>
      </w:r>
    </w:p>
    <w:p w:rsidR="006C0719" w:rsidRPr="00676313" w:rsidRDefault="006C0719" w:rsidP="007518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6A03" w:rsidRPr="00676313" w:rsidRDefault="00866A03" w:rsidP="00866A0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313">
        <w:rPr>
          <w:rFonts w:ascii="Times New Roman" w:hAnsi="Times New Roman" w:cs="Times New Roman"/>
          <w:b/>
          <w:sz w:val="26"/>
          <w:szCs w:val="26"/>
        </w:rPr>
        <w:t>Технические налоговые расходы.</w:t>
      </w:r>
    </w:p>
    <w:p w:rsidR="00866A03" w:rsidRPr="00676313" w:rsidRDefault="00866A03" w:rsidP="00866A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>К техническим налоговым расходам в соответствии методическими рекомендациями Минфина России относятся льготы по земельному налогу уплачиваемые юридическими лицами.</w:t>
      </w:r>
    </w:p>
    <w:p w:rsidR="00866A03" w:rsidRPr="00676313" w:rsidRDefault="00866A03" w:rsidP="00866A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п. 2 статьи 387 Налогового кодекса РФ на основании п.3 решения Совета депутатов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№  15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от 21.11.2019 г ( с изменениями) « Об установлении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г» установить налоговые льготы в виде освобождения от налогообложения следующим категориям налогоплательщиков:</w:t>
      </w:r>
    </w:p>
    <w:p w:rsidR="00866A03" w:rsidRPr="00676313" w:rsidRDefault="00866A03" w:rsidP="0086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6313">
        <w:rPr>
          <w:rFonts w:ascii="Times New Roman" w:hAnsi="Times New Roman" w:cs="Times New Roman"/>
          <w:bCs/>
          <w:color w:val="000000"/>
          <w:sz w:val="26"/>
          <w:szCs w:val="26"/>
        </w:rPr>
        <w:t>- м</w:t>
      </w:r>
      <w:r w:rsidRPr="00676313">
        <w:rPr>
          <w:rFonts w:ascii="Times New Roman" w:hAnsi="Times New Roman" w:cs="Times New Roman"/>
          <w:sz w:val="26"/>
          <w:szCs w:val="26"/>
        </w:rPr>
        <w:t>униципальные учреждения образования, здравоохранения, культуры, физической культуры и спорта, организации муниципального управления, финансируемые из местного бюджета</w:t>
      </w:r>
      <w:r w:rsidRPr="00676313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571572" w:rsidRPr="00676313" w:rsidRDefault="00866A03" w:rsidP="005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76313">
        <w:rPr>
          <w:rFonts w:ascii="Times New Roman" w:hAnsi="Times New Roman" w:cs="Times New Roman"/>
          <w:sz w:val="26"/>
          <w:szCs w:val="26"/>
        </w:rPr>
        <w:t>органы местного самоуправления, в том числе администрацию муниципального образования, обладающую правом юридического лица.</w:t>
      </w:r>
    </w:p>
    <w:p w:rsidR="00571572" w:rsidRPr="00676313" w:rsidRDefault="00571572" w:rsidP="005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ab/>
        <w:t xml:space="preserve">В соответствии с формой № 5-МН предоставленной ИФНС по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Приозерскому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району Ленинградской области количество налогоплательщиков – юридических лиц кому начисляе</w:t>
      </w:r>
      <w:r w:rsidR="00DC10E3">
        <w:rPr>
          <w:rFonts w:ascii="Times New Roman" w:hAnsi="Times New Roman" w:cs="Times New Roman"/>
          <w:sz w:val="26"/>
          <w:szCs w:val="26"/>
        </w:rPr>
        <w:t>тся земельный налог составляет 19</w:t>
      </w:r>
      <w:r w:rsidRPr="00676313">
        <w:rPr>
          <w:rFonts w:ascii="Times New Roman" w:hAnsi="Times New Roman" w:cs="Times New Roman"/>
          <w:sz w:val="26"/>
          <w:szCs w:val="26"/>
        </w:rPr>
        <w:t xml:space="preserve"> единицы., из них льготу применяют только 4 </w:t>
      </w:r>
      <w:proofErr w:type="gramStart"/>
      <w:r w:rsidRPr="00676313">
        <w:rPr>
          <w:rFonts w:ascii="Times New Roman" w:hAnsi="Times New Roman" w:cs="Times New Roman"/>
          <w:sz w:val="26"/>
          <w:szCs w:val="26"/>
        </w:rPr>
        <w:t>организации :</w:t>
      </w:r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2 образовательных учреждения и 2 органа власти.</w:t>
      </w:r>
    </w:p>
    <w:p w:rsidR="00676313" w:rsidRPr="00676313" w:rsidRDefault="00676313" w:rsidP="0067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sz w:val="26"/>
          <w:szCs w:val="26"/>
        </w:rPr>
        <w:t xml:space="preserve"> Начисленная сумма льготы по земельному налогу составляет </w:t>
      </w:r>
      <w:r w:rsidR="00DC10E3">
        <w:rPr>
          <w:rFonts w:ascii="Times New Roman" w:hAnsi="Times New Roman" w:cs="Times New Roman"/>
          <w:sz w:val="26"/>
          <w:szCs w:val="26"/>
        </w:rPr>
        <w:t xml:space="preserve">201,2 </w:t>
      </w:r>
      <w:proofErr w:type="spellStart"/>
      <w:proofErr w:type="gramStart"/>
      <w:r w:rsidRPr="00676313">
        <w:rPr>
          <w:rFonts w:ascii="Times New Roman" w:hAnsi="Times New Roman" w:cs="Times New Roman"/>
          <w:sz w:val="26"/>
          <w:szCs w:val="26"/>
        </w:rPr>
        <w:t>т.р</w:t>
      </w:r>
      <w:proofErr w:type="spellEnd"/>
      <w:proofErr w:type="gramEnd"/>
      <w:r w:rsidRPr="00676313">
        <w:rPr>
          <w:rFonts w:ascii="Times New Roman" w:hAnsi="Times New Roman" w:cs="Times New Roman"/>
          <w:sz w:val="26"/>
          <w:szCs w:val="26"/>
        </w:rPr>
        <w:t xml:space="preserve"> из них льготы в соответствии с решением Совета депутатов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№  15 от 21.11.2019 г ( с изменениями) « Об установлении на территории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67631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г» предоставлены на сумму 201</w:t>
      </w:r>
      <w:r w:rsidR="00DC10E3">
        <w:rPr>
          <w:rFonts w:ascii="Times New Roman" w:hAnsi="Times New Roman" w:cs="Times New Roman"/>
          <w:sz w:val="26"/>
          <w:szCs w:val="26"/>
        </w:rPr>
        <w:t>,2</w:t>
      </w:r>
      <w:r w:rsidRPr="006763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1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</w:p>
    <w:p w:rsidR="00571572" w:rsidRPr="00676313" w:rsidRDefault="00571572" w:rsidP="00571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313">
        <w:rPr>
          <w:rFonts w:ascii="Times New Roman" w:hAnsi="Times New Roman" w:cs="Times New Roman"/>
          <w:color w:val="000000"/>
          <w:sz w:val="26"/>
          <w:szCs w:val="26"/>
        </w:rPr>
        <w:t>Льгота по земельному налогу в виде полного освобождения от уплаты налога таких налогоплательщиков, обеспечивающих выполнение возложенных на них функциональных задач в интересах населения в различных сферах деятельности, выражается в оптимизации расходов местного бюджета на уплату местных налогов и в большинстве подлежит распределению по муниципальным программам, исходя из соответствия целям и приоритетам. Оценка данных налоговых расходов осуществляется по критерию- бюджетная эффективность и являются эффективной (положительной).</w:t>
      </w:r>
    </w:p>
    <w:p w:rsidR="00571572" w:rsidRPr="00676313" w:rsidRDefault="00571572" w:rsidP="00571572">
      <w:pPr>
        <w:pStyle w:val="a6"/>
        <w:shd w:val="clear" w:color="auto" w:fill="FFFFFF"/>
        <w:rPr>
          <w:color w:val="000000"/>
          <w:sz w:val="26"/>
          <w:szCs w:val="26"/>
        </w:rPr>
      </w:pPr>
      <w:r w:rsidRPr="00676313">
        <w:rPr>
          <w:color w:val="000000"/>
          <w:sz w:val="26"/>
          <w:szCs w:val="26"/>
        </w:rPr>
        <w:t>Бюджетная эффективность от предоставления данных налоговых льгот, позволяет сократить встречные финансовые потоки, а также способствует повышению уровня достижения результатов деятельности органов местного самоуправления в решении вопросов местного значения.</w:t>
      </w:r>
    </w:p>
    <w:p w:rsidR="00676313" w:rsidRPr="00676313" w:rsidRDefault="00571572" w:rsidP="00571572">
      <w:pPr>
        <w:pStyle w:val="a6"/>
        <w:shd w:val="clear" w:color="auto" w:fill="FFFFFF"/>
        <w:rPr>
          <w:b/>
          <w:color w:val="000000"/>
          <w:sz w:val="26"/>
          <w:szCs w:val="26"/>
        </w:rPr>
      </w:pPr>
      <w:r w:rsidRPr="00676313">
        <w:rPr>
          <w:b/>
          <w:color w:val="000000"/>
          <w:sz w:val="26"/>
          <w:szCs w:val="26"/>
        </w:rPr>
        <w:t xml:space="preserve">Вывод: </w:t>
      </w:r>
    </w:p>
    <w:p w:rsidR="00571572" w:rsidRPr="00676313" w:rsidRDefault="00676313" w:rsidP="00571572">
      <w:pPr>
        <w:pStyle w:val="a6"/>
        <w:shd w:val="clear" w:color="auto" w:fill="FFFFFF"/>
        <w:rPr>
          <w:b/>
          <w:color w:val="000000"/>
          <w:sz w:val="26"/>
          <w:szCs w:val="26"/>
        </w:rPr>
      </w:pPr>
      <w:r w:rsidRPr="00676313">
        <w:rPr>
          <w:b/>
          <w:color w:val="000000"/>
          <w:sz w:val="26"/>
          <w:szCs w:val="26"/>
        </w:rPr>
        <w:t>П</w:t>
      </w:r>
      <w:r w:rsidR="00571572" w:rsidRPr="00676313">
        <w:rPr>
          <w:b/>
          <w:color w:val="000000"/>
          <w:sz w:val="26"/>
          <w:szCs w:val="26"/>
        </w:rPr>
        <w:t>оскольку указанный налоговый расход (налоговая льгота) востребован, при его предоставлении достигается ожидаемый результат, способствует устранению встречных финансовых потоков средств бюджета. Льготы данной категории ведут к снижению налоговой нагрузки на учреждения и способствуют сокращению расходов бюджета. Учитывая его бюджетную эффективность, указан</w:t>
      </w:r>
      <w:r w:rsidRPr="00676313">
        <w:rPr>
          <w:b/>
          <w:color w:val="000000"/>
          <w:sz w:val="26"/>
          <w:szCs w:val="26"/>
        </w:rPr>
        <w:t xml:space="preserve">ный вид налогового расхода </w:t>
      </w:r>
      <w:r w:rsidR="00571572" w:rsidRPr="00676313">
        <w:rPr>
          <w:b/>
          <w:color w:val="000000"/>
          <w:sz w:val="26"/>
          <w:szCs w:val="26"/>
        </w:rPr>
        <w:t>признан целесообразным и эффективным. Предлагается сохранить льготу.</w:t>
      </w:r>
    </w:p>
    <w:p w:rsidR="00866A03" w:rsidRPr="00676313" w:rsidRDefault="00866A03" w:rsidP="00866A0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1823" w:rsidRPr="00676313" w:rsidRDefault="00751823" w:rsidP="00866A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32C0" w:rsidRPr="00676313" w:rsidRDefault="001832C0" w:rsidP="001832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2C0" w:rsidRPr="00676313" w:rsidRDefault="001832C0" w:rsidP="001832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2C0" w:rsidRPr="00676313" w:rsidRDefault="001832C0" w:rsidP="001832C0">
      <w:pPr>
        <w:pStyle w:val="a4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</w:p>
    <w:sectPr w:rsidR="001832C0" w:rsidRPr="00676313" w:rsidSect="0067631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510"/>
    <w:multiLevelType w:val="hybridMultilevel"/>
    <w:tmpl w:val="B6021CD8"/>
    <w:lvl w:ilvl="0" w:tplc="79367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3"/>
    <w:rsid w:val="00074F86"/>
    <w:rsid w:val="00086D55"/>
    <w:rsid w:val="000A7F32"/>
    <w:rsid w:val="000D1B47"/>
    <w:rsid w:val="001832C0"/>
    <w:rsid w:val="00273A2F"/>
    <w:rsid w:val="002D2387"/>
    <w:rsid w:val="00356F0E"/>
    <w:rsid w:val="004475F9"/>
    <w:rsid w:val="00571572"/>
    <w:rsid w:val="006270D1"/>
    <w:rsid w:val="00676313"/>
    <w:rsid w:val="006C0719"/>
    <w:rsid w:val="00751823"/>
    <w:rsid w:val="00866A03"/>
    <w:rsid w:val="00942AD1"/>
    <w:rsid w:val="009C23A0"/>
    <w:rsid w:val="00A15C6F"/>
    <w:rsid w:val="00AD09DB"/>
    <w:rsid w:val="00B95E67"/>
    <w:rsid w:val="00BB3FB8"/>
    <w:rsid w:val="00C44D48"/>
    <w:rsid w:val="00D314CA"/>
    <w:rsid w:val="00DA78EA"/>
    <w:rsid w:val="00DC10E3"/>
    <w:rsid w:val="00DF26E8"/>
    <w:rsid w:val="00EF1555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24F4"/>
  <w15:chartTrackingRefBased/>
  <w15:docId w15:val="{59B61BA6-5163-4C25-A43D-AC110D2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4CA"/>
    <w:pPr>
      <w:ind w:left="720"/>
      <w:contextualSpacing/>
    </w:pPr>
  </w:style>
  <w:style w:type="paragraph" w:styleId="a5">
    <w:name w:val="No Spacing"/>
    <w:uiPriority w:val="1"/>
    <w:qFormat/>
    <w:rsid w:val="001832C0"/>
    <w:pPr>
      <w:spacing w:after="0" w:line="240" w:lineRule="auto"/>
    </w:pPr>
  </w:style>
  <w:style w:type="paragraph" w:customStyle="1" w:styleId="ConsPlusNormal">
    <w:name w:val="ConsPlusNormal"/>
    <w:rsid w:val="00183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2021-08-31T13:26:00Z</dcterms:created>
  <dcterms:modified xsi:type="dcterms:W3CDTF">2022-08-30T06:08:00Z</dcterms:modified>
</cp:coreProperties>
</file>