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A45" w:rsidRPr="00CA0A45" w:rsidRDefault="00CA0A45" w:rsidP="00CA0A45">
      <w:pPr>
        <w:jc w:val="center"/>
        <w:rPr>
          <w:rFonts w:ascii="Times New Roman" w:hAnsi="Times New Roman" w:cs="Times New Roman"/>
          <w:b/>
          <w:sz w:val="28"/>
        </w:rPr>
      </w:pPr>
      <w:r w:rsidRPr="00CA0A45">
        <w:rPr>
          <w:rFonts w:ascii="Times New Roman" w:hAnsi="Times New Roman" w:cs="Times New Roman"/>
          <w:b/>
          <w:sz w:val="28"/>
        </w:rPr>
        <w:t>УПРАВЛЕНИЕ РОСРЕЕСТРА ПО ЛЕНИНГРАДСКОЙ ОБЛАСТИ ИНФОРМИРУЕТ</w:t>
      </w:r>
    </w:p>
    <w:p w:rsidR="00CA0A45" w:rsidRPr="00CA0A45" w:rsidRDefault="00CA0A45" w:rsidP="00CA0A45">
      <w:pPr>
        <w:spacing w:after="0" w:line="240" w:lineRule="auto"/>
        <w:rPr>
          <w:rFonts w:ascii="Times New Roman" w:hAnsi="Times New Roman" w:cs="Times New Roman"/>
        </w:rPr>
      </w:pPr>
    </w:p>
    <w:p w:rsidR="00CA0A45" w:rsidRPr="00CA0A45" w:rsidRDefault="00CA0A45" w:rsidP="00CA0A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0A45">
        <w:rPr>
          <w:rFonts w:ascii="Times New Roman" w:hAnsi="Times New Roman" w:cs="Times New Roman"/>
          <w:sz w:val="28"/>
        </w:rPr>
        <w:t>В целях поддержки населения и бизнеса с 10.03.2022 вступило в законную силу Постановление Правительства РФ № 336 «Об особенностях организации и осуществления государственного контроля (надзора), муниципального контроля».</w:t>
      </w:r>
    </w:p>
    <w:p w:rsidR="00CA0A45" w:rsidRPr="00CA0A45" w:rsidRDefault="00CA0A45" w:rsidP="00CA0A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0A45" w:rsidRPr="00CA0A45" w:rsidRDefault="00CA0A45" w:rsidP="00CA0A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0A45">
        <w:rPr>
          <w:rFonts w:ascii="Times New Roman" w:hAnsi="Times New Roman" w:cs="Times New Roman"/>
          <w:sz w:val="28"/>
        </w:rPr>
        <w:t>Согласно данному постановлению в 2022 году допускаются к проведению контрольные (надзорные) мероприятия при наличии основании угрозы причинения вреда жизни и здоровья населения, при наличии угрозы обороне и безопасности государства, а также иные основания, направленные на защиту населения и бизнеса.</w:t>
      </w:r>
    </w:p>
    <w:p w:rsidR="00CA0A45" w:rsidRPr="00CA0A45" w:rsidRDefault="00CA0A45" w:rsidP="00CA0A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0A45" w:rsidRPr="00CA0A45" w:rsidRDefault="00CA0A45" w:rsidP="00CA0A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0A45">
        <w:rPr>
          <w:rFonts w:ascii="Times New Roman" w:hAnsi="Times New Roman" w:cs="Times New Roman"/>
          <w:sz w:val="28"/>
        </w:rPr>
        <w:t>Изменения в законодательстве направлены на стимулирование добросовестного соблюдения требований законодательства РФ, в том числе требований земельного законодательства по средствам осуществления профилактической контрольной (надзорной) деятельности.</w:t>
      </w:r>
    </w:p>
    <w:p w:rsidR="00CA0A45" w:rsidRPr="00CA0A45" w:rsidRDefault="00CA0A45" w:rsidP="00CA0A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0A45" w:rsidRPr="00CA0A45" w:rsidRDefault="00CA0A45" w:rsidP="00CA0A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0A45">
        <w:rPr>
          <w:rFonts w:ascii="Times New Roman" w:hAnsi="Times New Roman" w:cs="Times New Roman"/>
          <w:sz w:val="28"/>
        </w:rPr>
        <w:t>Одним из таких профилактических мероприятий является профилактический визит, в рамках которого с контролируемым лицом проводится профилактическая беседа по информированию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:rsidR="00CA0A45" w:rsidRPr="00CA0A45" w:rsidRDefault="00CA0A45" w:rsidP="00CA0A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0A45" w:rsidRPr="00CA0A45" w:rsidRDefault="00CA0A45" w:rsidP="00CA0A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0A45">
        <w:rPr>
          <w:rFonts w:ascii="Times New Roman" w:hAnsi="Times New Roman" w:cs="Times New Roman"/>
          <w:sz w:val="28"/>
        </w:rPr>
        <w:t>Управление Росреестра по Ленинградской области призывает к сотрудничеству юридических лиц, предпринимателей и граждан и предлагает заинтересованным лицам принять участие в профилактическом мероприятии с уполномоченными должностными лицами Управления.</w:t>
      </w:r>
    </w:p>
    <w:p w:rsidR="00CA0A45" w:rsidRPr="00CA0A45" w:rsidRDefault="00CA0A45" w:rsidP="00CA0A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0A45" w:rsidRPr="00CA0A45" w:rsidRDefault="00CA0A45" w:rsidP="00CA0A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0A45">
        <w:rPr>
          <w:rFonts w:ascii="Times New Roman" w:hAnsi="Times New Roman" w:cs="Times New Roman"/>
          <w:sz w:val="28"/>
        </w:rPr>
        <w:t>Профилактический визит может быть проведен по месту осуществления деятельности юридического / физического лица, индивидуального предпринимателя либо путем использования видео-конференц-связи.</w:t>
      </w:r>
    </w:p>
    <w:p w:rsidR="00CA0A45" w:rsidRPr="00CA0A45" w:rsidRDefault="00CA0A45" w:rsidP="00CA0A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1994" w:rsidRPr="00CA0A45" w:rsidRDefault="00CA0A45" w:rsidP="00CA0A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0A45">
        <w:rPr>
          <w:rFonts w:ascii="Times New Roman" w:hAnsi="Times New Roman" w:cs="Times New Roman"/>
          <w:sz w:val="28"/>
        </w:rPr>
        <w:t>Для согласования проведения профилактических визитов и консультаций просим обращаться на электронную почту gzk@r47.rosreestr.ru или по телефону 499-00-17.</w:t>
      </w:r>
      <w:bookmarkStart w:id="0" w:name="_GoBack"/>
      <w:bookmarkEnd w:id="0"/>
    </w:p>
    <w:sectPr w:rsidR="00141994" w:rsidRPr="00CA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45"/>
    <w:rsid w:val="00141994"/>
    <w:rsid w:val="00B71845"/>
    <w:rsid w:val="00CA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ECF4"/>
  <w15:chartTrackingRefBased/>
  <w15:docId w15:val="{6BC50346-FA26-4657-A20A-65CFE6BD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Демидова</dc:creator>
  <cp:keywords/>
  <dc:description/>
  <cp:lastModifiedBy>Ольга Александровна Демидова</cp:lastModifiedBy>
  <cp:revision>2</cp:revision>
  <dcterms:created xsi:type="dcterms:W3CDTF">2022-03-21T08:29:00Z</dcterms:created>
  <dcterms:modified xsi:type="dcterms:W3CDTF">2022-03-21T08:29:00Z</dcterms:modified>
</cp:coreProperties>
</file>