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E5" w:rsidRDefault="000D23E5" w:rsidP="000D23E5">
      <w:pPr>
        <w:jc w:val="both"/>
      </w:pPr>
      <w:r>
        <w:t>Постановлением Правительства Российской Федерации от 27.02.2019 № 195 утверждено положение о лицензировании деятельности по перевозкам пассажиров и иных лиц автобусами.</w:t>
      </w:r>
    </w:p>
    <w:p w:rsidR="000D23E5" w:rsidRDefault="000D23E5" w:rsidP="000D23E5">
      <w:pPr>
        <w:jc w:val="both"/>
      </w:pPr>
      <w:r>
        <w:t xml:space="preserve">     Новая лицензия к концу июня потребуется коммерческим перевозчикам, у которых уже есть лицензия, а так же организациям, которые использует транспорт для собственных перевозок. За осуществления деятельности без новой лицензии предусмотрены штрафы от 100 тыс. руб. до 400 тыс. руб.</w:t>
      </w:r>
    </w:p>
    <w:p w:rsidR="000D23E5" w:rsidRDefault="000D23E5" w:rsidP="000D23E5">
      <w:pPr>
        <w:jc w:val="both"/>
      </w:pPr>
      <w:r>
        <w:t xml:space="preserve">     За осуществление деятельности, не связанной с извлечением прибыли, без лицензии граждане могут быть подвергнуты штрафу в размере от пятисот до одной тысячи рублей; должностные лица - от тридцати тысяч до пятидесяти тысяч рублей или дисквалификацию на срок от одного года до трех лет; лица, осуществляющие предпринимательскую деятельность без образования юридического лица, - от тридцати тысяч до сорока тысяч рублей или административное приостановление деятельности на срок до девяноста суток; юридические лица - от ста семидесяти тысяч до двухсот пятидесяти тысяч рублей или административное приостановление деятельности на срок до девяноста суток.</w:t>
      </w:r>
    </w:p>
    <w:p w:rsidR="000D23E5" w:rsidRPr="0058714E" w:rsidRDefault="000D23E5" w:rsidP="000D23E5">
      <w:pPr>
        <w:jc w:val="both"/>
      </w:pPr>
      <w:r>
        <w:t xml:space="preserve">     Осуществление предпринимательской деятельности в области транспорта без лицензии влечет наложение штрафа на граждан и должностных лиц в размере пятидесяти тысяч рублей; на индивидуальных предпринимателей - ста тысяч рублей; на юридических лиц – четырехсот тысяч рублей.</w:t>
      </w:r>
    </w:p>
    <w:p w:rsidR="005821DF" w:rsidRDefault="005821DF" w:rsidP="000D23E5">
      <w:bookmarkStart w:id="0" w:name="_GoBack"/>
      <w:bookmarkEnd w:id="0"/>
    </w:p>
    <w:sectPr w:rsidR="0058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85"/>
    <w:rsid w:val="000D23E5"/>
    <w:rsid w:val="004F6885"/>
    <w:rsid w:val="0058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A0394-84C4-43D4-8ECB-5E125F96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2019-04-22T14:04:00Z</dcterms:created>
  <dcterms:modified xsi:type="dcterms:W3CDTF">2019-04-22T14:08:00Z</dcterms:modified>
</cp:coreProperties>
</file>