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>Утверждено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Pr="00181522">
        <w:rPr>
          <w:rFonts w:ascii="Times New Roman" w:hAnsi="Times New Roman" w:cs="Times New Roman"/>
          <w:sz w:val="24"/>
          <w:szCs w:val="24"/>
        </w:rPr>
        <w:t>Кузнечнинское</w:t>
      </w:r>
      <w:proofErr w:type="spellEnd"/>
      <w:r w:rsidRPr="00181522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Pr="00181522">
        <w:rPr>
          <w:rFonts w:ascii="Times New Roman" w:hAnsi="Times New Roman" w:cs="Times New Roman"/>
          <w:sz w:val="24"/>
          <w:szCs w:val="24"/>
        </w:rPr>
        <w:t>Приозерский</w:t>
      </w:r>
      <w:proofErr w:type="spellEnd"/>
      <w:r w:rsidRPr="001815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522">
        <w:rPr>
          <w:rFonts w:ascii="Times New Roman" w:hAnsi="Times New Roman" w:cs="Times New Roman"/>
          <w:sz w:val="24"/>
          <w:szCs w:val="24"/>
        </w:rPr>
        <w:t>мунципальный</w:t>
      </w:r>
      <w:proofErr w:type="spellEnd"/>
      <w:r w:rsidRPr="00181522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 xml:space="preserve">от   </w:t>
      </w:r>
      <w:r w:rsidR="00BD3B02">
        <w:rPr>
          <w:rFonts w:ascii="Times New Roman" w:hAnsi="Times New Roman" w:cs="Times New Roman"/>
          <w:sz w:val="24"/>
          <w:szCs w:val="24"/>
        </w:rPr>
        <w:t xml:space="preserve">12 </w:t>
      </w:r>
      <w:r w:rsidRPr="00181522">
        <w:rPr>
          <w:rFonts w:ascii="Times New Roman" w:hAnsi="Times New Roman" w:cs="Times New Roman"/>
          <w:sz w:val="24"/>
          <w:szCs w:val="24"/>
        </w:rPr>
        <w:t>декабря 201</w:t>
      </w:r>
      <w:r w:rsidR="001E3113">
        <w:rPr>
          <w:rFonts w:ascii="Times New Roman" w:hAnsi="Times New Roman" w:cs="Times New Roman"/>
          <w:sz w:val="24"/>
          <w:szCs w:val="24"/>
        </w:rPr>
        <w:t>8</w:t>
      </w:r>
      <w:r w:rsidRPr="00181522">
        <w:rPr>
          <w:rFonts w:ascii="Times New Roman" w:hAnsi="Times New Roman" w:cs="Times New Roman"/>
          <w:sz w:val="24"/>
          <w:szCs w:val="24"/>
        </w:rPr>
        <w:t xml:space="preserve"> г №</w:t>
      </w:r>
      <w:r w:rsidR="00C33F73">
        <w:rPr>
          <w:rFonts w:ascii="Times New Roman" w:hAnsi="Times New Roman" w:cs="Times New Roman"/>
          <w:sz w:val="24"/>
          <w:szCs w:val="24"/>
        </w:rPr>
        <w:t xml:space="preserve"> </w:t>
      </w:r>
      <w:r w:rsidR="00BD3B02">
        <w:rPr>
          <w:rFonts w:ascii="Times New Roman" w:hAnsi="Times New Roman" w:cs="Times New Roman"/>
          <w:sz w:val="24"/>
          <w:szCs w:val="24"/>
        </w:rPr>
        <w:t>141</w:t>
      </w:r>
      <w:r w:rsidRPr="00181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522" w:rsidRPr="00181522" w:rsidRDefault="00846EA6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E544B">
        <w:rPr>
          <w:rFonts w:ascii="Times New Roman" w:hAnsi="Times New Roman" w:cs="Times New Roman"/>
          <w:sz w:val="24"/>
          <w:szCs w:val="24"/>
        </w:rPr>
        <w:t>7</w:t>
      </w:r>
      <w:r w:rsidR="00181522" w:rsidRPr="001815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522" w:rsidRPr="00181522" w:rsidRDefault="00181522" w:rsidP="001815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522" w:rsidRDefault="00181522" w:rsidP="00181522">
      <w:pPr>
        <w:spacing w:after="0"/>
        <w:jc w:val="right"/>
        <w:rPr>
          <w:rFonts w:ascii="Times New Roman" w:hAnsi="Times New Roman" w:cs="Times New Roman"/>
        </w:rPr>
      </w:pPr>
    </w:p>
    <w:p w:rsidR="00181522" w:rsidRDefault="00181522" w:rsidP="00181522">
      <w:pPr>
        <w:spacing w:after="0"/>
        <w:jc w:val="right"/>
        <w:rPr>
          <w:rFonts w:ascii="Times New Roman" w:hAnsi="Times New Roman" w:cs="Times New Roman"/>
        </w:rPr>
      </w:pPr>
    </w:p>
    <w:p w:rsidR="00181522" w:rsidRDefault="00181522" w:rsidP="00181522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181522" w:rsidRDefault="00181522" w:rsidP="00181522">
      <w:pPr>
        <w:spacing w:after="0"/>
        <w:jc w:val="right"/>
        <w:rPr>
          <w:rFonts w:ascii="Times New Roman" w:hAnsi="Times New Roman" w:cs="Times New Roman"/>
        </w:rPr>
      </w:pPr>
    </w:p>
    <w:p w:rsidR="00181522" w:rsidRPr="00181522" w:rsidRDefault="00181522" w:rsidP="00181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>НОРМАТИВЫ</w:t>
      </w:r>
    </w:p>
    <w:p w:rsidR="00181522" w:rsidRDefault="00181522" w:rsidP="00B10B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1522">
        <w:rPr>
          <w:rFonts w:ascii="Times New Roman" w:hAnsi="Times New Roman" w:cs="Times New Roman"/>
          <w:sz w:val="24"/>
          <w:szCs w:val="24"/>
        </w:rPr>
        <w:t xml:space="preserve">Распределения доходов в бюджет МО </w:t>
      </w:r>
      <w:proofErr w:type="spellStart"/>
      <w:r w:rsidRPr="00181522">
        <w:rPr>
          <w:rFonts w:ascii="Times New Roman" w:hAnsi="Times New Roman" w:cs="Times New Roman"/>
          <w:sz w:val="24"/>
          <w:szCs w:val="24"/>
        </w:rPr>
        <w:t>Кузнечнинское</w:t>
      </w:r>
      <w:proofErr w:type="spellEnd"/>
      <w:r w:rsidRPr="00181522">
        <w:rPr>
          <w:rFonts w:ascii="Times New Roman" w:hAnsi="Times New Roman" w:cs="Times New Roman"/>
          <w:sz w:val="24"/>
          <w:szCs w:val="24"/>
        </w:rPr>
        <w:t xml:space="preserve"> городское поселение МО </w:t>
      </w:r>
      <w:proofErr w:type="spellStart"/>
      <w:r w:rsidRPr="00181522">
        <w:rPr>
          <w:rFonts w:ascii="Times New Roman" w:hAnsi="Times New Roman" w:cs="Times New Roman"/>
          <w:sz w:val="24"/>
          <w:szCs w:val="24"/>
        </w:rPr>
        <w:t>Приозерский</w:t>
      </w:r>
      <w:proofErr w:type="spellEnd"/>
      <w:r w:rsidRPr="00181522">
        <w:rPr>
          <w:rFonts w:ascii="Times New Roman" w:hAnsi="Times New Roman" w:cs="Times New Roman"/>
          <w:sz w:val="24"/>
          <w:szCs w:val="24"/>
        </w:rPr>
        <w:t xml:space="preserve"> муниципальный район Ленинградской области, не утвержденные бюджетным кодексом РФ, Федеральными Законами РФ, Законами субъекта РФ на 201</w:t>
      </w:r>
      <w:r w:rsidR="001E3113">
        <w:rPr>
          <w:rFonts w:ascii="Times New Roman" w:hAnsi="Times New Roman" w:cs="Times New Roman"/>
          <w:sz w:val="24"/>
          <w:szCs w:val="24"/>
        </w:rPr>
        <w:t>9</w:t>
      </w:r>
      <w:r w:rsidRPr="00181522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81522" w:rsidRDefault="00181522" w:rsidP="001815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81522" w:rsidRDefault="00181522" w:rsidP="001815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дохода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 (процент) распределения в бюджет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81522" w:rsidTr="00181522">
        <w:tc>
          <w:tcPr>
            <w:tcW w:w="4785" w:type="dxa"/>
          </w:tcPr>
          <w:p w:rsidR="00181522" w:rsidRDefault="00181522" w:rsidP="001815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4786" w:type="dxa"/>
          </w:tcPr>
          <w:p w:rsidR="00181522" w:rsidRDefault="00181522" w:rsidP="001815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81522" w:rsidRPr="00181522" w:rsidRDefault="00181522" w:rsidP="001815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81522" w:rsidRPr="00181522" w:rsidSect="001815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22"/>
    <w:rsid w:val="00181522"/>
    <w:rsid w:val="001E3113"/>
    <w:rsid w:val="005300B0"/>
    <w:rsid w:val="005E544B"/>
    <w:rsid w:val="007325A3"/>
    <w:rsid w:val="00846EA6"/>
    <w:rsid w:val="00B10BD0"/>
    <w:rsid w:val="00BD3B02"/>
    <w:rsid w:val="00C040AB"/>
    <w:rsid w:val="00C33F73"/>
    <w:rsid w:val="00D3099F"/>
    <w:rsid w:val="00E77135"/>
    <w:rsid w:val="00FB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7251"/>
  <w15:docId w15:val="{0A2226CB-499A-43DA-BD37-4AE16B8F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dcterms:created xsi:type="dcterms:W3CDTF">2015-11-12T11:40:00Z</dcterms:created>
  <dcterms:modified xsi:type="dcterms:W3CDTF">2018-12-07T09:38:00Z</dcterms:modified>
</cp:coreProperties>
</file>