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25" w:rsidRPr="00583D25" w:rsidRDefault="00583D25" w:rsidP="00583D25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583D25">
        <w:rPr>
          <w:rFonts w:ascii="Times New Roman" w:hAnsi="Times New Roman" w:cs="Times New Roman"/>
          <w:b/>
          <w:color w:val="000000" w:themeColor="text1"/>
          <w:sz w:val="28"/>
        </w:rPr>
        <w:t xml:space="preserve">Статусы заявления на портале </w:t>
      </w:r>
      <w:proofErr w:type="spellStart"/>
      <w:r w:rsidRPr="00583D25">
        <w:rPr>
          <w:rFonts w:ascii="Times New Roman" w:hAnsi="Times New Roman" w:cs="Times New Roman"/>
          <w:b/>
          <w:color w:val="000000" w:themeColor="text1"/>
          <w:sz w:val="28"/>
        </w:rPr>
        <w:t>госуслуг</w:t>
      </w:r>
      <w:proofErr w:type="spellEnd"/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FF6CA2" w:rsidTr="005951D3">
        <w:trPr>
          <w:trHeight w:val="556"/>
        </w:trPr>
        <w:tc>
          <w:tcPr>
            <w:tcW w:w="2943" w:type="dxa"/>
            <w:vAlign w:val="center"/>
          </w:tcPr>
          <w:p w:rsidR="00FF6CA2" w:rsidRPr="00FF6CA2" w:rsidRDefault="00FF6CA2" w:rsidP="00583D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6CA2">
              <w:rPr>
                <w:rFonts w:ascii="Times New Roman" w:hAnsi="Times New Roman" w:cs="Times New Roman"/>
                <w:b/>
                <w:sz w:val="28"/>
              </w:rPr>
              <w:t>Название статуса</w:t>
            </w:r>
          </w:p>
        </w:tc>
        <w:tc>
          <w:tcPr>
            <w:tcW w:w="6628" w:type="dxa"/>
            <w:vAlign w:val="center"/>
          </w:tcPr>
          <w:p w:rsidR="00FF6CA2" w:rsidRPr="00FF6CA2" w:rsidRDefault="00FF6CA2" w:rsidP="00583D2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6CA2"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FF6CA2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Черновик заявления</w:t>
            </w:r>
          </w:p>
        </w:tc>
        <w:tc>
          <w:tcPr>
            <w:tcW w:w="6628" w:type="dxa"/>
            <w:vAlign w:val="center"/>
          </w:tcPr>
          <w:p w:rsidR="00FF6CA2" w:rsidRPr="00583D25" w:rsidRDefault="0015166F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создано </w:t>
            </w:r>
            <w:r w:rsidR="005951D3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сохранено на </w:t>
            </w:r>
            <w:r w:rsidR="005951D3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портале </w:t>
            </w:r>
            <w:proofErr w:type="spellStart"/>
            <w:r w:rsidR="005951D3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госуслуг</w:t>
            </w:r>
            <w:proofErr w:type="spellEnd"/>
            <w:r w:rsidR="005951D3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ЕПГУ</w:t>
            </w:r>
            <w:r w:rsidR="005951D3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но не отправлено заявителем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FF6CA2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Зарегистрировано на портале</w:t>
            </w:r>
          </w:p>
        </w:tc>
        <w:tc>
          <w:tcPr>
            <w:tcW w:w="6628" w:type="dxa"/>
            <w:vAlign w:val="center"/>
          </w:tcPr>
          <w:p w:rsidR="00FF6CA2" w:rsidRPr="00583D25" w:rsidRDefault="005951D3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Присваивается заявлению сразу после подачи заявления (при </w:t>
            </w:r>
            <w:r w:rsid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нажатии на кнопку «Отправить заявление»</w:t>
            </w: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FF6CA2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Заявление отправлено в ведомство</w:t>
            </w:r>
          </w:p>
        </w:tc>
        <w:tc>
          <w:tcPr>
            <w:tcW w:w="6628" w:type="dxa"/>
            <w:vAlign w:val="center"/>
          </w:tcPr>
          <w:p w:rsidR="00FF6CA2" w:rsidRPr="00583D25" w:rsidRDefault="005951D3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ЕПГУ направил заявление в </w:t>
            </w:r>
            <w:r w:rsid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СФР</w:t>
            </w: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подтверждение о получении не получено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FF6CA2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Заявление зарегистрировано</w:t>
            </w:r>
          </w:p>
        </w:tc>
        <w:tc>
          <w:tcPr>
            <w:tcW w:w="6628" w:type="dxa"/>
            <w:vAlign w:val="center"/>
          </w:tcPr>
          <w:p w:rsidR="00FF6CA2" w:rsidRPr="00583D25" w:rsidRDefault="00CA75B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зарегистрировано </w:t>
            </w:r>
            <w:r w:rsid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Отделением СФР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FF6CA2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Заявление получено ведомством</w:t>
            </w:r>
          </w:p>
        </w:tc>
        <w:tc>
          <w:tcPr>
            <w:tcW w:w="6628" w:type="dxa"/>
            <w:vAlign w:val="center"/>
          </w:tcPr>
          <w:p w:rsidR="00FF6CA2" w:rsidRPr="00583D25" w:rsidRDefault="00CA75B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Отделение СФР получило заявление</w:t>
            </w:r>
          </w:p>
        </w:tc>
      </w:tr>
      <w:tr w:rsidR="00FF6CA2" w:rsidTr="005951D3">
        <w:tc>
          <w:tcPr>
            <w:tcW w:w="2943" w:type="dxa"/>
            <w:vAlign w:val="center"/>
          </w:tcPr>
          <w:p w:rsidR="00FF6CA2" w:rsidRPr="0015166F" w:rsidRDefault="0015166F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Заявление принято к рассмотрению</w:t>
            </w:r>
          </w:p>
        </w:tc>
        <w:tc>
          <w:tcPr>
            <w:tcW w:w="6628" w:type="dxa"/>
            <w:vAlign w:val="center"/>
          </w:tcPr>
          <w:p w:rsidR="00FF6CA2" w:rsidRPr="00583D25" w:rsidRDefault="00CA75B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Заявление принято </w:t>
            </w:r>
            <w:r w:rsidR="00583D25"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будет рассмотрено в течение 10 рабочих дней (рассмотрение может быть продлено ещё на 20 дней)</w:t>
            </w:r>
          </w:p>
        </w:tc>
      </w:tr>
      <w:tr w:rsidR="0015166F" w:rsidTr="005951D3">
        <w:tc>
          <w:tcPr>
            <w:tcW w:w="2943" w:type="dxa"/>
            <w:vAlign w:val="center"/>
          </w:tcPr>
          <w:p w:rsidR="0015166F" w:rsidRPr="0015166F" w:rsidRDefault="0015166F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Промежуточные результаты по заявлению</w:t>
            </w:r>
          </w:p>
        </w:tc>
        <w:tc>
          <w:tcPr>
            <w:tcW w:w="6628" w:type="dxa"/>
            <w:vAlign w:val="center"/>
          </w:tcPr>
          <w:p w:rsidR="0015166F" w:rsidRPr="00583D25" w:rsidRDefault="00CA75B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Заявление на рассмотрении. Срок принятия решения возобновлён (при представлении заявителем доработанного заявления и необходимых документов) или продлён на 20 рабочих дней</w:t>
            </w:r>
            <w:r w:rsid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случае ожидания ответа от ведомства, куда был направлен запрос)</w:t>
            </w:r>
          </w:p>
        </w:tc>
      </w:tr>
      <w:tr w:rsidR="0015166F" w:rsidTr="005951D3">
        <w:tc>
          <w:tcPr>
            <w:tcW w:w="2943" w:type="dxa"/>
            <w:vAlign w:val="center"/>
          </w:tcPr>
          <w:p w:rsidR="0015166F" w:rsidRPr="0015166F" w:rsidRDefault="0015166F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Заявление требует исправления</w:t>
            </w:r>
          </w:p>
        </w:tc>
        <w:tc>
          <w:tcPr>
            <w:tcW w:w="6628" w:type="dxa"/>
            <w:vAlign w:val="center"/>
          </w:tcPr>
          <w:p w:rsidR="0015166F" w:rsidRPr="00583D25" w:rsidRDefault="00CA75B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Требуется исправление. Заявление возвращено на доработку (при установлении факта наличия в заявлении и (или) документах (сведениях), представленных заявителем, недостоверной и (или) неполной информации)</w:t>
            </w:r>
          </w:p>
        </w:tc>
      </w:tr>
      <w:tr w:rsidR="0015166F" w:rsidTr="005951D3">
        <w:tc>
          <w:tcPr>
            <w:tcW w:w="2943" w:type="dxa"/>
            <w:vAlign w:val="center"/>
          </w:tcPr>
          <w:p w:rsidR="0015166F" w:rsidRPr="0015166F" w:rsidRDefault="0015166F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Услуга оказана</w:t>
            </w:r>
          </w:p>
        </w:tc>
        <w:tc>
          <w:tcPr>
            <w:tcW w:w="6628" w:type="dxa"/>
            <w:vAlign w:val="center"/>
          </w:tcPr>
          <w:p w:rsidR="0015166F" w:rsidRPr="00583D25" w:rsidRDefault="00583D2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Заявителю назначено единое пособие на детей и беременных женщин</w:t>
            </w:r>
          </w:p>
        </w:tc>
      </w:tr>
      <w:tr w:rsidR="0015166F" w:rsidTr="005951D3">
        <w:tc>
          <w:tcPr>
            <w:tcW w:w="2943" w:type="dxa"/>
            <w:vAlign w:val="center"/>
          </w:tcPr>
          <w:p w:rsidR="0015166F" w:rsidRPr="0015166F" w:rsidRDefault="0015166F" w:rsidP="005951D3">
            <w:pPr>
              <w:rPr>
                <w:rFonts w:ascii="Times New Roman" w:hAnsi="Times New Roman" w:cs="Times New Roman"/>
                <w:sz w:val="28"/>
              </w:rPr>
            </w:pPr>
            <w:r w:rsidRPr="0015166F">
              <w:rPr>
                <w:rFonts w:ascii="Times New Roman" w:hAnsi="Times New Roman" w:cs="Times New Roman"/>
                <w:sz w:val="28"/>
              </w:rPr>
              <w:t>Отказано в предоставлении услуги</w:t>
            </w:r>
          </w:p>
        </w:tc>
        <w:tc>
          <w:tcPr>
            <w:tcW w:w="6628" w:type="dxa"/>
            <w:vAlign w:val="center"/>
          </w:tcPr>
          <w:p w:rsidR="0015166F" w:rsidRPr="00583D25" w:rsidRDefault="00583D25" w:rsidP="00583D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3D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Вынесено решение об отказе в назначении единого пособия</w:t>
            </w:r>
          </w:p>
        </w:tc>
      </w:tr>
    </w:tbl>
    <w:p w:rsidR="00380CF9" w:rsidRDefault="00380CF9"/>
    <w:sectPr w:rsidR="00380CF9" w:rsidSect="0038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CA2"/>
    <w:rsid w:val="0015166F"/>
    <w:rsid w:val="00380CF9"/>
    <w:rsid w:val="00583D25"/>
    <w:rsid w:val="005951D3"/>
    <w:rsid w:val="00CA75B5"/>
    <w:rsid w:val="00FF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057KozentsovaNM</dc:creator>
  <cp:keywords/>
  <dc:description/>
  <cp:lastModifiedBy>057KozentsovaNM</cp:lastModifiedBy>
  <cp:revision>3</cp:revision>
  <dcterms:created xsi:type="dcterms:W3CDTF">2023-01-27T08:37:00Z</dcterms:created>
  <dcterms:modified xsi:type="dcterms:W3CDTF">2023-01-27T09:54:00Z</dcterms:modified>
</cp:coreProperties>
</file>