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12703A" w:rsidRPr="00815A0F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2703A" w:rsidRDefault="0012703A" w:rsidP="00CE732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p w:rsidR="0012703A" w:rsidRPr="005D7FAD" w:rsidRDefault="0012703A" w:rsidP="005D7FAD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12703A" w:rsidRPr="004C1B4A" w:rsidRDefault="0012703A" w:rsidP="00305FC2">
      <w:pPr>
        <w:spacing w:after="0"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C1B4A">
        <w:rPr>
          <w:rFonts w:ascii="Times New Roman" w:hAnsi="Times New Roman"/>
          <w:bCs/>
          <w:sz w:val="24"/>
          <w:szCs w:val="24"/>
        </w:rPr>
        <w:t>на проект решения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 06.12.2017 г. № 108</w:t>
      </w:r>
      <w:r w:rsidRPr="004C1B4A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Кузнечнинское городское поселение муниципального образования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2018 год  и на плановый период 2019-2020</w:t>
      </w:r>
      <w:r w:rsidRPr="004C1B4A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4C1B4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12703A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Default="0012703A" w:rsidP="005F4149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 w:rsidR="004334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«27» марта  2018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12703A" w:rsidRPr="00815A0F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Рассмотрев представленный  проект решения Совета депутатов МО Кузнечнинское городское поселение МО Приозерский муниципальный район Ленинградской области (далее проект Решения),  контрольно-счетным органом отмечено, что согласно проекту Решения </w:t>
      </w:r>
      <w:r w:rsidRPr="009468B4">
        <w:rPr>
          <w:rFonts w:ascii="Times New Roman" w:hAnsi="Times New Roman"/>
          <w:b/>
          <w:bCs/>
          <w:sz w:val="24"/>
          <w:szCs w:val="24"/>
        </w:rPr>
        <w:t>основные пар</w:t>
      </w:r>
      <w:r>
        <w:rPr>
          <w:rFonts w:ascii="Times New Roman" w:hAnsi="Times New Roman"/>
          <w:b/>
          <w:bCs/>
          <w:sz w:val="24"/>
          <w:szCs w:val="24"/>
        </w:rPr>
        <w:t>аметры бюджета на 2018</w:t>
      </w:r>
      <w:r w:rsidRPr="009468B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305FC2"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9468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305FC2" w:rsidRDefault="0012703A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-доходы бюджета с </w:t>
      </w:r>
      <w:r>
        <w:rPr>
          <w:rFonts w:ascii="Times New Roman" w:hAnsi="Times New Roman"/>
          <w:bCs/>
          <w:sz w:val="24"/>
          <w:szCs w:val="24"/>
        </w:rPr>
        <w:t>49783,6</w:t>
      </w:r>
      <w:r w:rsidRPr="00305FC2">
        <w:rPr>
          <w:rFonts w:ascii="Times New Roman" w:hAnsi="Times New Roman"/>
          <w:bCs/>
          <w:sz w:val="24"/>
          <w:szCs w:val="24"/>
        </w:rPr>
        <w:t xml:space="preserve"> тыс. руб. увеличатся на </w:t>
      </w:r>
      <w:r>
        <w:rPr>
          <w:rFonts w:ascii="Times New Roman" w:hAnsi="Times New Roman"/>
          <w:bCs/>
          <w:sz w:val="24"/>
          <w:szCs w:val="24"/>
        </w:rPr>
        <w:t xml:space="preserve">13887,0 </w:t>
      </w:r>
      <w:r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>
        <w:rPr>
          <w:rFonts w:ascii="Times New Roman" w:hAnsi="Times New Roman"/>
          <w:bCs/>
          <w:sz w:val="24"/>
          <w:szCs w:val="24"/>
        </w:rPr>
        <w:t xml:space="preserve">63670,6 </w:t>
      </w:r>
      <w:r w:rsidRPr="00305FC2">
        <w:rPr>
          <w:rFonts w:ascii="Times New Roman" w:hAnsi="Times New Roman"/>
          <w:bCs/>
          <w:sz w:val="24"/>
          <w:szCs w:val="24"/>
        </w:rPr>
        <w:t>тыс. руб.;</w:t>
      </w:r>
    </w:p>
    <w:p w:rsidR="0012703A" w:rsidRPr="00305FC2" w:rsidRDefault="0012703A" w:rsidP="00305FC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-расходы бюджета с 51089,4</w:t>
      </w:r>
      <w:r w:rsidRPr="00305FC2">
        <w:rPr>
          <w:rFonts w:ascii="Times New Roman" w:hAnsi="Times New Roman"/>
          <w:bCs/>
          <w:sz w:val="24"/>
          <w:szCs w:val="24"/>
        </w:rPr>
        <w:t xml:space="preserve"> тыс.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>руб.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увеличатся</w:t>
      </w:r>
      <w:r w:rsidRPr="00305FC2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13968,1 </w:t>
      </w:r>
      <w:r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>
        <w:rPr>
          <w:rFonts w:ascii="Times New Roman" w:hAnsi="Times New Roman"/>
          <w:bCs/>
          <w:sz w:val="24"/>
          <w:szCs w:val="24"/>
        </w:rPr>
        <w:t>65057,5</w:t>
      </w:r>
      <w:r w:rsidRPr="00305FC2">
        <w:rPr>
          <w:rFonts w:ascii="Times New Roman" w:hAnsi="Times New Roman"/>
          <w:bCs/>
          <w:sz w:val="24"/>
          <w:szCs w:val="24"/>
        </w:rPr>
        <w:t xml:space="preserve"> тыс. руб.;</w:t>
      </w:r>
    </w:p>
    <w:p w:rsidR="0012703A" w:rsidRDefault="0012703A" w:rsidP="00305FC2">
      <w:pPr>
        <w:spacing w:after="12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-дефицит бюджета</w:t>
      </w:r>
      <w:r>
        <w:rPr>
          <w:rFonts w:ascii="Times New Roman" w:hAnsi="Times New Roman"/>
          <w:bCs/>
          <w:sz w:val="24"/>
          <w:szCs w:val="24"/>
        </w:rPr>
        <w:t xml:space="preserve"> с 1305,8 тыс. руб. увеличится</w:t>
      </w:r>
      <w:r w:rsidRPr="00305FC2">
        <w:rPr>
          <w:rFonts w:ascii="Times New Roman" w:hAnsi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 xml:space="preserve">81,1 </w:t>
      </w:r>
      <w:r w:rsidRPr="00305FC2">
        <w:rPr>
          <w:rFonts w:ascii="Times New Roman" w:hAnsi="Times New Roman"/>
          <w:bCs/>
          <w:sz w:val="24"/>
          <w:szCs w:val="24"/>
        </w:rPr>
        <w:t>тыс.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 w:rsidRPr="00305FC2">
        <w:rPr>
          <w:rFonts w:ascii="Times New Roman" w:hAnsi="Times New Roman"/>
          <w:bCs/>
          <w:sz w:val="24"/>
          <w:szCs w:val="24"/>
        </w:rPr>
        <w:t>руб. и составит</w:t>
      </w:r>
      <w:r>
        <w:rPr>
          <w:rFonts w:ascii="Times New Roman" w:hAnsi="Times New Roman"/>
          <w:bCs/>
          <w:sz w:val="24"/>
          <w:szCs w:val="24"/>
        </w:rPr>
        <w:t xml:space="preserve"> 1386,9</w:t>
      </w:r>
      <w:r w:rsidRPr="00305FC2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2703A" w:rsidRDefault="0012703A" w:rsidP="00677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9468B4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468B4">
        <w:rPr>
          <w:rFonts w:ascii="Times New Roman" w:hAnsi="Times New Roman"/>
          <w:bCs/>
          <w:sz w:val="24"/>
          <w:szCs w:val="24"/>
          <w:u w:val="single"/>
        </w:rPr>
        <w:t>Осн</w:t>
      </w:r>
      <w:r>
        <w:rPr>
          <w:rFonts w:ascii="Times New Roman" w:hAnsi="Times New Roman"/>
          <w:bCs/>
          <w:sz w:val="24"/>
          <w:szCs w:val="24"/>
          <w:u w:val="single"/>
        </w:rPr>
        <w:t>овные показатели бюджета на 2018</w:t>
      </w:r>
      <w:r w:rsidRPr="009468B4">
        <w:rPr>
          <w:rFonts w:ascii="Times New Roman" w:hAnsi="Times New Roman"/>
          <w:bCs/>
          <w:sz w:val="24"/>
          <w:szCs w:val="24"/>
          <w:u w:val="single"/>
        </w:rPr>
        <w:t xml:space="preserve"> год приведены ниже в таблице №1</w:t>
      </w:r>
    </w:p>
    <w:p w:rsidR="0012703A" w:rsidRPr="00305FC2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03A" w:rsidRPr="00636A6F" w:rsidRDefault="0012703A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</w:rPr>
      </w:pPr>
      <w:r w:rsidRPr="00CE7322">
        <w:rPr>
          <w:rFonts w:ascii="Times New Roman" w:hAnsi="Times New Roman"/>
          <w:bCs/>
          <w:iCs/>
        </w:rPr>
        <w:t xml:space="preserve">Таблица №1                               </w:t>
      </w:r>
      <w:r w:rsidRPr="00636A6F">
        <w:rPr>
          <w:rFonts w:ascii="Times New Roman" w:hAnsi="Times New Roman"/>
          <w:bCs/>
          <w:iCs/>
        </w:rPr>
        <w:t>тыс. руб.</w:t>
      </w:r>
    </w:p>
    <w:tbl>
      <w:tblPr>
        <w:tblW w:w="97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1591"/>
        <w:gridCol w:w="1730"/>
        <w:gridCol w:w="1557"/>
        <w:gridCol w:w="1904"/>
        <w:gridCol w:w="1389"/>
      </w:tblGrid>
      <w:tr w:rsidR="0012703A" w:rsidRPr="000475F6" w:rsidTr="0076582D">
        <w:trPr>
          <w:trHeight w:val="22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03A" w:rsidRPr="000475F6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Проект Решения</w:t>
            </w:r>
          </w:p>
        </w:tc>
      </w:tr>
      <w:tr w:rsidR="0012703A" w:rsidRPr="000475F6" w:rsidTr="0076582D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3E79CE" w:rsidRDefault="0012703A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12703A" w:rsidRPr="000475F6" w:rsidRDefault="0012703A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Первоначальный бюджет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2018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том числе</w:t>
            </w:r>
          </w:p>
        </w:tc>
      </w:tr>
      <w:tr w:rsidR="0012703A" w:rsidRPr="000475F6" w:rsidTr="0076582D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3E79CE" w:rsidRDefault="0012703A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0475F6" w:rsidRDefault="0012703A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Налоговые, неналоговые доходы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(от других бюджетов)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0475F6" w:rsidRDefault="0012703A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Расходы</w:t>
            </w:r>
          </w:p>
        </w:tc>
      </w:tr>
      <w:tr w:rsidR="0012703A" w:rsidRPr="00636A6F" w:rsidTr="0076582D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12703A" w:rsidRPr="00636A6F" w:rsidTr="0076582D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AC3F4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49783,6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F066C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63670,6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3E6F7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38959,2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24711,4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12703A" w:rsidRPr="00636A6F" w:rsidTr="0076582D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51089,4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65057,5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65057,5</w:t>
            </w:r>
          </w:p>
        </w:tc>
      </w:tr>
      <w:tr w:rsidR="0012703A" w:rsidRPr="00636A6F" w:rsidTr="0076582D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CE7322" w:rsidRDefault="0012703A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</w:t>
            </w:r>
            <w:proofErr w:type="gramStart"/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(-)</w:t>
            </w:r>
            <w:proofErr w:type="gramEnd"/>
          </w:p>
          <w:p w:rsidR="0012703A" w:rsidRPr="00CE7322" w:rsidRDefault="0012703A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Профицит</w:t>
            </w:r>
            <w:proofErr w:type="gramStart"/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Default="0012703A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12703A" w:rsidRPr="00CE7322" w:rsidRDefault="0012703A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-1305,8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76582D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-1386,9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CE7322" w:rsidRDefault="0012703A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12703A" w:rsidRDefault="0012703A" w:rsidP="00615713">
      <w:pPr>
        <w:pStyle w:val="a5"/>
        <w:tabs>
          <w:tab w:val="left" w:pos="9720"/>
        </w:tabs>
        <w:ind w:left="-284" w:right="-142" w:firstLine="426"/>
        <w:jc w:val="both"/>
        <w:rPr>
          <w:sz w:val="20"/>
        </w:rPr>
      </w:pP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В соответствии со статьей 92.1.Бюджетного кодекса РФ размер дефицита местного бюджета не должен</w:t>
      </w:r>
      <w:r>
        <w:rPr>
          <w:bCs/>
          <w:szCs w:val="24"/>
        </w:rPr>
        <w:t xml:space="preserve"> </w:t>
      </w:r>
      <w:r w:rsidRPr="00305FC2">
        <w:rPr>
          <w:bCs/>
          <w:szCs w:val="24"/>
        </w:rPr>
        <w:t>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Проектом Решения дефицит бюджета предусматривается в размере </w:t>
      </w:r>
      <w:r>
        <w:rPr>
          <w:bCs/>
          <w:szCs w:val="24"/>
        </w:rPr>
        <w:t>3,6</w:t>
      </w:r>
      <w:r w:rsidRPr="00305FC2">
        <w:rPr>
          <w:bCs/>
          <w:szCs w:val="24"/>
        </w:rPr>
        <w:t>% от доходов бюджета без учета финансовой помощи из других бюджетов бюджетной системы РФ (</w:t>
      </w:r>
      <w:r>
        <w:rPr>
          <w:bCs/>
          <w:szCs w:val="24"/>
        </w:rPr>
        <w:t>1386,9</w:t>
      </w:r>
      <w:proofErr w:type="gramStart"/>
      <w:r w:rsidRPr="00305FC2">
        <w:rPr>
          <w:bCs/>
          <w:szCs w:val="24"/>
        </w:rPr>
        <w:t xml:space="preserve"> :</w:t>
      </w:r>
      <w:proofErr w:type="gramEnd"/>
      <w:r w:rsidRPr="00305FC2">
        <w:rPr>
          <w:bCs/>
          <w:szCs w:val="24"/>
        </w:rPr>
        <w:t xml:space="preserve"> </w:t>
      </w:r>
      <w:r>
        <w:rPr>
          <w:bCs/>
          <w:szCs w:val="24"/>
        </w:rPr>
        <w:t>38959,2</w:t>
      </w:r>
      <w:r w:rsidRPr="00305FC2">
        <w:rPr>
          <w:bCs/>
          <w:szCs w:val="24"/>
        </w:rPr>
        <w:t>*100%=</w:t>
      </w:r>
      <w:r>
        <w:rPr>
          <w:bCs/>
          <w:szCs w:val="24"/>
        </w:rPr>
        <w:t>3,6</w:t>
      </w:r>
      <w:r w:rsidRPr="00305FC2">
        <w:rPr>
          <w:bCs/>
          <w:szCs w:val="24"/>
        </w:rPr>
        <w:t xml:space="preserve"> %).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lastRenderedPageBreak/>
        <w:t>Согласно приложению №1 к проекту Решения «Источники внутреннего финансирования дефицита бюджета  муниципального образования  Кузнечнинское городское поселение на 201</w:t>
      </w:r>
      <w:r>
        <w:rPr>
          <w:bCs/>
          <w:szCs w:val="24"/>
        </w:rPr>
        <w:t>8</w:t>
      </w:r>
      <w:r w:rsidRPr="00305FC2">
        <w:rPr>
          <w:bCs/>
          <w:szCs w:val="24"/>
        </w:rPr>
        <w:t xml:space="preserve"> год»  в соответствии с нормами  статьи 96 Бюджетного кодекса РФ, дефицит  местного бюджета в сумме 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>тыс. руб. предусматривается покрыть за счет: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- изменения остатков средств на счетах по учету средств бюджета в сумме </w:t>
      </w:r>
      <w:r>
        <w:rPr>
          <w:bCs/>
          <w:szCs w:val="24"/>
        </w:rPr>
        <w:t>1386,9</w:t>
      </w:r>
      <w:r w:rsidRPr="00305FC2">
        <w:rPr>
          <w:bCs/>
          <w:szCs w:val="24"/>
        </w:rPr>
        <w:t xml:space="preserve"> тыс. руб.;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12703A" w:rsidRPr="00305FC2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Cs w:val="24"/>
        </w:rPr>
      </w:pPr>
    </w:p>
    <w:p w:rsidR="0012703A" w:rsidRPr="00305FC2" w:rsidRDefault="0012703A" w:rsidP="00305FC2">
      <w:pPr>
        <w:tabs>
          <w:tab w:val="left" w:pos="9720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Структура доходов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305FC2">
        <w:rPr>
          <w:rFonts w:ascii="Times New Roman" w:hAnsi="Times New Roman"/>
          <w:bCs/>
          <w:sz w:val="24"/>
          <w:szCs w:val="24"/>
        </w:rPr>
        <w:t xml:space="preserve"> год  и изменения в доходную часть бюджета  </w:t>
      </w:r>
      <w:r>
        <w:rPr>
          <w:rFonts w:ascii="Times New Roman" w:hAnsi="Times New Roman"/>
          <w:bCs/>
          <w:sz w:val="24"/>
          <w:szCs w:val="24"/>
        </w:rPr>
        <w:t>представлены ниже в таблице №2 (приложение №4</w:t>
      </w:r>
      <w:r w:rsidRPr="00305FC2">
        <w:rPr>
          <w:rFonts w:ascii="Times New Roman" w:hAnsi="Times New Roman"/>
          <w:bCs/>
          <w:sz w:val="24"/>
          <w:szCs w:val="24"/>
        </w:rPr>
        <w:t xml:space="preserve"> к проекту Решения).</w:t>
      </w:r>
    </w:p>
    <w:p w:rsidR="0012703A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</w:p>
    <w:p w:rsidR="0012703A" w:rsidRPr="00465244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134"/>
      </w:tblGrid>
      <w:tr w:rsidR="0012703A" w:rsidRPr="00615D04" w:rsidTr="00DB7260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615D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Утверждено на 201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8</w:t>
            </w: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( +/-)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615D0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Налоговые и неналоговые доходы  в  т. ч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25072,2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87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38959,2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+13887,0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D4442">
              <w:rPr>
                <w:rFonts w:ascii="Times New Roman" w:hAnsi="Times New Roman"/>
                <w:sz w:val="16"/>
                <w:szCs w:val="16"/>
              </w:rPr>
              <w:t>Налоги</w:t>
            </w:r>
            <w:proofErr w:type="gramEnd"/>
            <w:r w:rsidRPr="009D4442">
              <w:rPr>
                <w:rFonts w:ascii="Times New Roman" w:hAnsi="Times New Roman"/>
                <w:sz w:val="16"/>
                <w:szCs w:val="16"/>
              </w:rPr>
              <w:t xml:space="preserve">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AC41AB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Земельный налог  </w:t>
            </w:r>
            <w:proofErr w:type="spellStart"/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в.т</w:t>
            </w:r>
            <w:proofErr w:type="gramStart"/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.ч</w:t>
            </w:r>
            <w:proofErr w:type="spellEnd"/>
            <w:proofErr w:type="gramEnd"/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5457,9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5457,9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7036,0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7036,0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поселений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5414,8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й(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составляющего казну городских поселени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й(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</w:t>
            </w:r>
            <w:proofErr w:type="gram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0A37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F706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государства, в  т. ч.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1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F7064E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F7064E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297141" w:rsidRDefault="0012703A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AC41AB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Доходы от продажи материальных и нематериальных активов </w:t>
            </w:r>
            <w:proofErr w:type="spellStart"/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в.т.ч</w:t>
            </w:r>
            <w:proofErr w:type="spellEnd"/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0D6437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13956,3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1752C0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 w:rsidRPr="001752C0"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+13887,0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 xml:space="preserve">Доходы от реализации иного имущества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 </w:t>
            </w:r>
            <w:proofErr w:type="spellStart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в.т.ч</w:t>
            </w:r>
            <w:proofErr w:type="spellEnd"/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13946,3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+13887,0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Штрафы, санкции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AC41AB" w:rsidRDefault="0012703A" w:rsidP="004652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C41AB">
              <w:rPr>
                <w:rFonts w:ascii="Times New Roman" w:hAnsi="Times New Roman"/>
                <w:b/>
                <w:sz w:val="18"/>
                <w:szCs w:val="16"/>
              </w:rPr>
              <w:t xml:space="preserve">2. Безвозмездные поступления в. </w:t>
            </w:r>
            <w:proofErr w:type="spellStart"/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т.ч</w:t>
            </w:r>
            <w:proofErr w:type="spellEnd"/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24711,4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24711,4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F413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поселениям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0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12703A" w:rsidRPr="00465244" w:rsidTr="00DB7260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03A" w:rsidRPr="009D4442" w:rsidRDefault="0012703A" w:rsidP="003E6F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49783,6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03A" w:rsidRPr="009D4442" w:rsidRDefault="0012703A" w:rsidP="00A2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63670,6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03A" w:rsidRPr="009D4442" w:rsidRDefault="0012703A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+13887,0</w:t>
            </w:r>
          </w:p>
        </w:tc>
      </w:tr>
    </w:tbl>
    <w:p w:rsidR="0012703A" w:rsidRDefault="0012703A" w:rsidP="00DB7260">
      <w:pPr>
        <w:spacing w:before="120" w:after="12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Доходная</w:t>
      </w:r>
      <w:r w:rsidRPr="000332CC">
        <w:rPr>
          <w:rFonts w:ascii="Times New Roman" w:hAnsi="Times New Roman"/>
          <w:color w:val="000000"/>
        </w:rPr>
        <w:t xml:space="preserve">  часть бюджета</w:t>
      </w:r>
      <w:r>
        <w:rPr>
          <w:rFonts w:ascii="Times New Roman" w:hAnsi="Times New Roman"/>
          <w:color w:val="000000"/>
        </w:rPr>
        <w:t xml:space="preserve"> увеличивается за счет: </w:t>
      </w:r>
    </w:p>
    <w:p w:rsidR="0012703A" w:rsidRPr="00DB7260" w:rsidRDefault="0012703A" w:rsidP="00DB7260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sz w:val="24"/>
          <w:szCs w:val="24"/>
        </w:rPr>
      </w:pPr>
      <w:r w:rsidRPr="00615D04">
        <w:rPr>
          <w:rFonts w:ascii="Times New Roman" w:hAnsi="Times New Roman"/>
          <w:color w:val="000000"/>
        </w:rPr>
        <w:t>1</w:t>
      </w:r>
      <w:r w:rsidRPr="00DB7260">
        <w:rPr>
          <w:rFonts w:ascii="Times New Roman" w:hAnsi="Times New Roman"/>
          <w:bCs/>
          <w:sz w:val="24"/>
          <w:szCs w:val="24"/>
        </w:rPr>
        <w:t>) на</w:t>
      </w:r>
      <w:r>
        <w:rPr>
          <w:rFonts w:ascii="Times New Roman" w:hAnsi="Times New Roman"/>
          <w:bCs/>
          <w:sz w:val="24"/>
          <w:szCs w:val="24"/>
        </w:rPr>
        <w:t xml:space="preserve">логовых и неналоговых доходов </w:t>
      </w:r>
      <w:r w:rsidRPr="00DB7260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13887,0</w:t>
      </w:r>
      <w:r w:rsidRPr="00DB7260">
        <w:rPr>
          <w:rFonts w:ascii="Times New Roman" w:hAnsi="Times New Roman"/>
          <w:bCs/>
          <w:sz w:val="24"/>
          <w:szCs w:val="24"/>
        </w:rPr>
        <w:t xml:space="preserve"> тыс.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 w:rsidRPr="00DB7260">
        <w:rPr>
          <w:rFonts w:ascii="Times New Roman" w:hAnsi="Times New Roman"/>
          <w:bCs/>
          <w:sz w:val="24"/>
          <w:szCs w:val="24"/>
        </w:rPr>
        <w:t xml:space="preserve">руб. и составит </w:t>
      </w:r>
      <w:r>
        <w:rPr>
          <w:rFonts w:ascii="Times New Roman" w:hAnsi="Times New Roman"/>
          <w:bCs/>
          <w:sz w:val="24"/>
          <w:szCs w:val="24"/>
        </w:rPr>
        <w:t>38959,2</w:t>
      </w:r>
      <w:r w:rsidRPr="00DB7260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2703A" w:rsidRDefault="0012703A" w:rsidP="00DB7260">
      <w:pPr>
        <w:spacing w:after="0" w:line="240" w:lineRule="auto"/>
        <w:ind w:right="60" w:firstLine="426"/>
        <w:rPr>
          <w:rFonts w:ascii="Times New Roman" w:eastAsia="Arial Unicode MS" w:hAnsi="Times New Roman"/>
          <w:u w:val="single"/>
        </w:rPr>
      </w:pPr>
    </w:p>
    <w:p w:rsidR="0012703A" w:rsidRPr="007C443D" w:rsidRDefault="0012703A" w:rsidP="00DB7260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Причины вносимых  изменений в доходную часть бюджета  отражены в пояснительной записке к проекту Реше</w:t>
      </w:r>
      <w:r>
        <w:rPr>
          <w:rFonts w:ascii="Times New Roman" w:hAnsi="Times New Roman"/>
          <w:bCs/>
          <w:i/>
          <w:sz w:val="24"/>
          <w:szCs w:val="24"/>
        </w:rPr>
        <w:t>ния об уточнении бюджета на 2018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год.</w:t>
      </w:r>
    </w:p>
    <w:p w:rsidR="0012703A" w:rsidRPr="007C443D" w:rsidRDefault="0012703A" w:rsidP="00DB7260">
      <w:pPr>
        <w:spacing w:after="0" w:line="240" w:lineRule="auto"/>
        <w:ind w:right="60" w:firstLine="426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DB7260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1AB6">
        <w:rPr>
          <w:rFonts w:ascii="Times New Roman" w:hAnsi="Times New Roman"/>
          <w:bCs/>
          <w:sz w:val="24"/>
          <w:szCs w:val="24"/>
        </w:rPr>
        <w:t>Изменения вносятся и в расходную часть бюджета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71AB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2703A" w:rsidRPr="00F71AB6" w:rsidRDefault="0012703A" w:rsidP="00BE6EC8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 w:rsidRPr="00F71AB6">
        <w:rPr>
          <w:bCs/>
          <w:sz w:val="24"/>
          <w:szCs w:val="24"/>
        </w:rPr>
        <w:t>- Приложение №9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год» 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№10</w:t>
      </w:r>
      <w:r w:rsidRPr="00F71AB6">
        <w:rPr>
          <w:bCs/>
          <w:sz w:val="24"/>
          <w:szCs w:val="24"/>
        </w:rPr>
        <w:t xml:space="preserve"> к проекту Решения «Распределение бюджетных ассигнований по разделам, подразделам, целевым статьям и видам расходов классификации расходов бюджета МО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год»; </w:t>
      </w:r>
    </w:p>
    <w:p w:rsidR="0012703A" w:rsidRPr="00F71AB6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Приложение № 12</w:t>
      </w:r>
      <w:r w:rsidRPr="00F71AB6">
        <w:rPr>
          <w:bCs/>
          <w:sz w:val="24"/>
          <w:szCs w:val="24"/>
        </w:rPr>
        <w:t xml:space="preserve"> к проекту Решения «Ведомственная структура расходов бюджета муниципального образования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8</w:t>
      </w:r>
      <w:r w:rsidRPr="00F71AB6">
        <w:rPr>
          <w:bCs/>
          <w:sz w:val="24"/>
          <w:szCs w:val="24"/>
        </w:rPr>
        <w:t xml:space="preserve"> год по разделам, подразделам, целевым статьям и видам расходов классификации расходов»;</w:t>
      </w:r>
    </w:p>
    <w:p w:rsidR="0012703A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i/>
          <w:sz w:val="22"/>
          <w:szCs w:val="22"/>
        </w:rPr>
      </w:pPr>
    </w:p>
    <w:p w:rsidR="0012703A" w:rsidRPr="003527B5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b/>
          <w:i/>
          <w:sz w:val="22"/>
          <w:szCs w:val="22"/>
        </w:rPr>
      </w:pPr>
      <w:r w:rsidRPr="00225683">
        <w:rPr>
          <w:i/>
          <w:sz w:val="22"/>
          <w:szCs w:val="22"/>
        </w:rPr>
        <w:t>Изменения распределения бюджетных ассигнований  в разрезе разделов и подразделов    классиф</w:t>
      </w:r>
      <w:r w:rsidRPr="003527B5">
        <w:rPr>
          <w:i/>
          <w:sz w:val="22"/>
          <w:szCs w:val="22"/>
        </w:rPr>
        <w:t>икации расходов представлены в таблице №3.</w:t>
      </w:r>
    </w:p>
    <w:p w:rsidR="0012703A" w:rsidRPr="003243DE" w:rsidRDefault="0012703A" w:rsidP="005C31CC">
      <w:pPr>
        <w:spacing w:after="0" w:line="240" w:lineRule="auto"/>
        <w:ind w:left="-539" w:right="-142" w:firstLine="357"/>
        <w:jc w:val="both"/>
        <w:rPr>
          <w:rFonts w:ascii="Times New Roman" w:hAnsi="Times New Roman"/>
        </w:rPr>
      </w:pPr>
      <w:r w:rsidRPr="009F2CD0">
        <w:rPr>
          <w:rFonts w:ascii="Times New Roman" w:hAnsi="Times New Roman"/>
        </w:rPr>
        <w:t>Таблица №3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  <w:t xml:space="preserve"> тыс. руб.                                                               </w:t>
      </w:r>
    </w:p>
    <w:p w:rsidR="0012703A" w:rsidRPr="00FB0D97" w:rsidRDefault="0012703A" w:rsidP="00480E88">
      <w:pPr>
        <w:pStyle w:val="a4"/>
        <w:tabs>
          <w:tab w:val="left" w:pos="-180"/>
          <w:tab w:val="left" w:pos="540"/>
        </w:tabs>
        <w:ind w:left="1077" w:right="-142" w:hanging="1077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701"/>
        <w:gridCol w:w="1559"/>
      </w:tblGrid>
      <w:tr w:rsidR="0012703A" w:rsidRPr="001253F7" w:rsidTr="003E6A01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9D4442" w:rsidRDefault="0012703A" w:rsidP="003E6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2018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9D4442" w:rsidRDefault="0012703A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  <w:p w:rsidR="0012703A" w:rsidRPr="009D4442" w:rsidRDefault="0012703A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9D4442" w:rsidRDefault="0012703A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Результат </w:t>
            </w:r>
          </w:p>
          <w:p w:rsidR="0012703A" w:rsidRPr="009D4442" w:rsidRDefault="0012703A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12703A" w:rsidRPr="001253F7" w:rsidTr="003E6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+222,1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181CFA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Функционирование Правительства РФ, высших исполнительных государственных органов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39005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+22,1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</w:t>
            </w:r>
            <w:proofErr w:type="gramStart"/>
            <w:r w:rsidRPr="00785308">
              <w:rPr>
                <w:sz w:val="16"/>
                <w:szCs w:val="16"/>
              </w:rPr>
              <w:t>)н</w:t>
            </w:r>
            <w:proofErr w:type="gramEnd"/>
            <w:r w:rsidRPr="00785308">
              <w:rPr>
                <w:sz w:val="16"/>
                <w:szCs w:val="16"/>
              </w:rPr>
              <w:t>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39005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+200,0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+13485,6</w:t>
            </w:r>
          </w:p>
        </w:tc>
      </w:tr>
      <w:tr w:rsidR="0012703A" w:rsidRPr="001253F7" w:rsidTr="003E6A0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-401,4</w:t>
            </w:r>
          </w:p>
        </w:tc>
      </w:tr>
      <w:tr w:rsidR="0012703A" w:rsidRPr="001253F7" w:rsidTr="003E6A0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lastRenderedPageBreak/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+13887,0</w:t>
            </w:r>
          </w:p>
        </w:tc>
      </w:tr>
      <w:tr w:rsidR="0012703A" w:rsidRPr="001253F7" w:rsidTr="003E6A01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+186,4</w:t>
            </w:r>
          </w:p>
        </w:tc>
      </w:tr>
      <w:tr w:rsidR="0012703A" w:rsidRPr="001253F7" w:rsidTr="003E6A0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+186,4</w:t>
            </w:r>
          </w:p>
        </w:tc>
      </w:tr>
      <w:tr w:rsidR="0012703A" w:rsidRPr="001253F7" w:rsidTr="003E6A0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9C1A19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D65AF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D65AF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+74,0</w:t>
            </w:r>
          </w:p>
        </w:tc>
      </w:tr>
      <w:tr w:rsidR="0012703A" w:rsidRPr="001253F7" w:rsidTr="003E6A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703A" w:rsidRPr="001253F7" w:rsidTr="003E6A01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51089,4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65057,5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+13968,1</w:t>
            </w:r>
          </w:p>
        </w:tc>
      </w:tr>
    </w:tbl>
    <w:p w:rsidR="0012703A" w:rsidRPr="00675B45" w:rsidRDefault="0012703A" w:rsidP="00636A6F">
      <w:pPr>
        <w:tabs>
          <w:tab w:val="left" w:pos="-567"/>
          <w:tab w:val="left" w:pos="-540"/>
          <w:tab w:val="left" w:pos="-284"/>
          <w:tab w:val="left" w:pos="-142"/>
        </w:tabs>
        <w:spacing w:after="120" w:line="240" w:lineRule="auto"/>
        <w:ind w:right="-142"/>
        <w:jc w:val="both"/>
        <w:rPr>
          <w:rFonts w:ascii="Times New Roman" w:hAnsi="Times New Roman"/>
          <w:szCs w:val="24"/>
        </w:rPr>
      </w:pPr>
    </w:p>
    <w:p w:rsidR="0012703A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Изменение структуры расходов бюджета в разрезе ведомственной классификации по  главным распорядителям средств бюджета  представлено в таблице №4.</w:t>
      </w:r>
    </w:p>
    <w:p w:rsidR="0012703A" w:rsidRPr="00642620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both"/>
        <w:rPr>
          <w:rFonts w:ascii="Times New Roman" w:hAnsi="Times New Roman"/>
          <w:b/>
          <w:szCs w:val="24"/>
        </w:rPr>
      </w:pPr>
      <w:r w:rsidRPr="00CB1ED2">
        <w:rPr>
          <w:rFonts w:ascii="Times New Roman" w:hAnsi="Times New Roman"/>
          <w:sz w:val="20"/>
          <w:szCs w:val="24"/>
        </w:rPr>
        <w:t>Таблица№4</w:t>
      </w:r>
      <w:r w:rsidRPr="00CB1ED2">
        <w:rPr>
          <w:rFonts w:ascii="Times New Roman" w:hAnsi="Times New Roman"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7A7281">
        <w:rPr>
          <w:rFonts w:ascii="Times New Roman" w:hAnsi="Times New Roman"/>
          <w:szCs w:val="24"/>
        </w:rPr>
        <w:t xml:space="preserve">тыс. руб.                                                                    </w:t>
      </w: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7"/>
        <w:gridCol w:w="3344"/>
        <w:gridCol w:w="1600"/>
        <w:gridCol w:w="1889"/>
        <w:gridCol w:w="2036"/>
      </w:tblGrid>
      <w:tr w:rsidR="0012703A" w:rsidRPr="00575F2C" w:rsidTr="007C443D">
        <w:trPr>
          <w:trHeight w:val="6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Наименование</w:t>
            </w:r>
          </w:p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главного распорядителя, </w:t>
            </w:r>
          </w:p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 вида расходов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9D4442" w:rsidRDefault="0012703A" w:rsidP="007C443D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Утвержденный бюджет на 2018</w:t>
            </w: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9D4442" w:rsidRDefault="0012703A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</w:t>
            </w:r>
          </w:p>
          <w:p w:rsidR="0012703A" w:rsidRPr="009D4442" w:rsidRDefault="0012703A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Решения</w:t>
            </w:r>
          </w:p>
          <w:p w:rsidR="0012703A" w:rsidRPr="009D4442" w:rsidRDefault="0012703A" w:rsidP="003E6A01">
            <w:pPr>
              <w:tabs>
                <w:tab w:val="left" w:pos="0"/>
              </w:tabs>
              <w:spacing w:after="0"/>
              <w:ind w:firstLine="426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9D4442" w:rsidRDefault="0012703A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  <w:proofErr w:type="gramStart"/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+/-)</w:t>
            </w:r>
          </w:p>
        </w:tc>
      </w:tr>
      <w:tr w:rsidR="0012703A" w:rsidRPr="00575F2C" w:rsidTr="007C443D">
        <w:trPr>
          <w:trHeight w:val="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5</w:t>
            </w:r>
          </w:p>
        </w:tc>
      </w:tr>
      <w:tr w:rsidR="0012703A" w:rsidRPr="00E93AC4" w:rsidTr="007C443D">
        <w:trPr>
          <w:trHeight w:val="11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A" w:rsidRPr="00785308" w:rsidRDefault="0012703A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Администрация муниципального образования  Кузнечнинское городское поселение  муниципального образования Приозерский муниципальный район Ленинградской области</w:t>
            </w:r>
          </w:p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7F1ADC">
            <w:pPr>
              <w:pStyle w:val="a5"/>
              <w:tabs>
                <w:tab w:val="left" w:pos="0"/>
              </w:tabs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65057,5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3A" w:rsidRPr="00785308" w:rsidRDefault="0012703A" w:rsidP="007F1ADC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+13968,1</w:t>
            </w:r>
          </w:p>
        </w:tc>
      </w:tr>
    </w:tbl>
    <w:p w:rsidR="0012703A" w:rsidRDefault="0012703A" w:rsidP="003E6A0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</w:rPr>
      </w:pPr>
    </w:p>
    <w:p w:rsidR="0012703A" w:rsidRDefault="0012703A" w:rsidP="003E6A0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3E6A0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проект решения Совета депутатов вносятся  изменения в приложение</w:t>
      </w:r>
      <w:r>
        <w:rPr>
          <w:rFonts w:ascii="Times New Roman" w:hAnsi="Times New Roman"/>
          <w:bCs/>
          <w:sz w:val="24"/>
          <w:szCs w:val="24"/>
        </w:rPr>
        <w:t xml:space="preserve"> № 8</w:t>
      </w:r>
      <w:r w:rsidRPr="007C443D">
        <w:rPr>
          <w:rFonts w:ascii="Times New Roman" w:hAnsi="Times New Roman"/>
          <w:bCs/>
          <w:sz w:val="24"/>
          <w:szCs w:val="24"/>
        </w:rPr>
        <w:t>: в распределение бюджетных ассигнований по целевым статьям (муниципальным программам и непрограммным направлениям деятельности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7C443D">
        <w:rPr>
          <w:rFonts w:ascii="Times New Roman" w:hAnsi="Times New Roman"/>
          <w:bCs/>
          <w:sz w:val="24"/>
          <w:szCs w:val="24"/>
        </w:rPr>
        <w:t>, группам и подгруппам видов расходов, разделам и подразделам и видам классификации расходов бюджета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2703A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7C443D" w:rsidRDefault="0012703A" w:rsidP="003E6A01">
      <w:pPr>
        <w:numPr>
          <w:ilvl w:val="0"/>
          <w:numId w:val="6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мун</w:t>
      </w:r>
      <w:r>
        <w:rPr>
          <w:rFonts w:ascii="Times New Roman" w:hAnsi="Times New Roman"/>
          <w:bCs/>
          <w:sz w:val="24"/>
          <w:szCs w:val="24"/>
        </w:rPr>
        <w:t>иципальные программы, подлежащие</w:t>
      </w:r>
      <w:r w:rsidRPr="007C443D">
        <w:rPr>
          <w:rFonts w:ascii="Times New Roman" w:hAnsi="Times New Roman"/>
          <w:bCs/>
          <w:sz w:val="24"/>
          <w:szCs w:val="24"/>
        </w:rPr>
        <w:t xml:space="preserve"> финансированию из бюджета МО  Кузнечнинское городское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  Удельный вес  муниципальных программ  в общих бюджетных ассигнованиях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  составит </w:t>
      </w:r>
      <w:r>
        <w:rPr>
          <w:rFonts w:ascii="Times New Roman" w:hAnsi="Times New Roman"/>
          <w:bCs/>
          <w:sz w:val="24"/>
          <w:szCs w:val="24"/>
        </w:rPr>
        <w:t>63,2</w:t>
      </w:r>
      <w:r w:rsidRPr="007C443D">
        <w:rPr>
          <w:rFonts w:ascii="Times New Roman" w:hAnsi="Times New Roman"/>
          <w:bCs/>
          <w:sz w:val="24"/>
          <w:szCs w:val="24"/>
        </w:rPr>
        <w:t xml:space="preserve">%. По сравнению с первоначальным бюджетом доля расходов бюджета по муниципальным программам </w:t>
      </w:r>
      <w:r>
        <w:rPr>
          <w:rFonts w:ascii="Times New Roman" w:hAnsi="Times New Roman"/>
          <w:bCs/>
          <w:sz w:val="24"/>
          <w:szCs w:val="24"/>
        </w:rPr>
        <w:t xml:space="preserve">уменьшилась </w:t>
      </w:r>
      <w:r w:rsidRPr="007C443D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17,6</w:t>
      </w:r>
      <w:r w:rsidRPr="007C443D">
        <w:rPr>
          <w:rFonts w:ascii="Times New Roman" w:hAnsi="Times New Roman"/>
          <w:bCs/>
          <w:sz w:val="24"/>
          <w:szCs w:val="24"/>
        </w:rPr>
        <w:t>%.</w:t>
      </w: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Pr="00E558A0" w:rsidRDefault="0012703A" w:rsidP="007F1ADC">
      <w:pPr>
        <w:tabs>
          <w:tab w:val="left" w:pos="720"/>
        </w:tabs>
        <w:spacing w:after="0" w:line="240" w:lineRule="auto"/>
        <w:ind w:right="-142"/>
        <w:jc w:val="center"/>
        <w:rPr>
          <w:rFonts w:ascii="Times New Roman" w:hAnsi="Times New Roman"/>
          <w:i/>
        </w:rPr>
      </w:pPr>
      <w:r w:rsidRPr="00E558A0">
        <w:rPr>
          <w:rFonts w:ascii="Times New Roman" w:hAnsi="Times New Roman"/>
          <w:i/>
        </w:rPr>
        <w:t>Изменение бюджетных ассигнований представлено в  таблице № 5</w:t>
      </w:r>
    </w:p>
    <w:p w:rsidR="0012703A" w:rsidRPr="00531EEA" w:rsidRDefault="0012703A" w:rsidP="00CC5119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531EEA">
        <w:rPr>
          <w:rFonts w:ascii="Times New Roman" w:hAnsi="Times New Roman"/>
        </w:rPr>
        <w:lastRenderedPageBreak/>
        <w:t xml:space="preserve">Таблица№5                                                                                                                          </w:t>
      </w:r>
      <w:proofErr w:type="spellStart"/>
      <w:r w:rsidRPr="00531EEA">
        <w:rPr>
          <w:rFonts w:ascii="Times New Roman" w:hAnsi="Times New Roman"/>
        </w:rPr>
        <w:t>тыс</w:t>
      </w:r>
      <w:proofErr w:type="gramStart"/>
      <w:r w:rsidRPr="00531EEA">
        <w:rPr>
          <w:rFonts w:ascii="Times New Roman" w:hAnsi="Times New Roman"/>
        </w:rPr>
        <w:t>.р</w:t>
      </w:r>
      <w:proofErr w:type="gramEnd"/>
      <w:r w:rsidRPr="00531EEA">
        <w:rPr>
          <w:rFonts w:ascii="Times New Roman" w:hAnsi="Times New Roman"/>
        </w:rPr>
        <w:t>уб</w:t>
      </w:r>
      <w:proofErr w:type="spellEnd"/>
      <w:r w:rsidRPr="00531EEA">
        <w:rPr>
          <w:rFonts w:ascii="Times New Roman" w:hAnsi="Times New Roman"/>
        </w:rPr>
        <w:t>.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3420"/>
        <w:gridCol w:w="2052"/>
        <w:gridCol w:w="1881"/>
        <w:gridCol w:w="1644"/>
      </w:tblGrid>
      <w:tr w:rsidR="0012703A" w:rsidRPr="00531EEA" w:rsidTr="00510C21">
        <w:trPr>
          <w:trHeight w:val="938"/>
        </w:trPr>
        <w:tc>
          <w:tcPr>
            <w:tcW w:w="685" w:type="dxa"/>
            <w:vAlign w:val="center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20" w:type="dxa"/>
            <w:vAlign w:val="center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  <w:p w:rsidR="0012703A" w:rsidRPr="009D4442" w:rsidRDefault="0012703A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2" w:type="dxa"/>
          </w:tcPr>
          <w:p w:rsidR="0012703A" w:rsidRPr="009D4442" w:rsidRDefault="0012703A" w:rsidP="00C8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2018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год (первоначальный бюджет)</w:t>
            </w:r>
          </w:p>
        </w:tc>
        <w:tc>
          <w:tcPr>
            <w:tcW w:w="1881" w:type="dxa"/>
            <w:vAlign w:val="center"/>
          </w:tcPr>
          <w:p w:rsidR="0012703A" w:rsidRPr="009D4442" w:rsidRDefault="0012703A" w:rsidP="0099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  <w:p w:rsidR="0012703A" w:rsidRPr="009D4442" w:rsidRDefault="0012703A" w:rsidP="009908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12703A" w:rsidRPr="009D4442" w:rsidRDefault="0012703A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12703A" w:rsidRPr="009D4442" w:rsidRDefault="0012703A" w:rsidP="005B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12703A" w:rsidRPr="009D4442" w:rsidRDefault="0012703A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52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1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644" w:type="dxa"/>
          </w:tcPr>
          <w:p w:rsidR="0012703A" w:rsidRPr="009D4442" w:rsidRDefault="0012703A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D4442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4E03D3" w:rsidRDefault="0012703A" w:rsidP="004E03D3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20" w:type="dxa"/>
          </w:tcPr>
          <w:p w:rsidR="0012703A" w:rsidRPr="004E03D3" w:rsidRDefault="0012703A" w:rsidP="004E03D3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МП Развитие муниципальной службы в муниципальном образовании</w:t>
            </w:r>
          </w:p>
        </w:tc>
        <w:tc>
          <w:tcPr>
            <w:tcW w:w="2052" w:type="dxa"/>
          </w:tcPr>
          <w:p w:rsidR="0012703A" w:rsidRPr="008574A1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4A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881" w:type="dxa"/>
          </w:tcPr>
          <w:p w:rsidR="0012703A" w:rsidRPr="004E03D3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644" w:type="dxa"/>
          </w:tcPr>
          <w:p w:rsidR="0012703A" w:rsidRPr="009D4442" w:rsidRDefault="0012703A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культуры и  физической культуры и спорта в муниципальном образовании»</w:t>
            </w:r>
          </w:p>
        </w:tc>
        <w:tc>
          <w:tcPr>
            <w:tcW w:w="2052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12469,1</w:t>
            </w:r>
          </w:p>
        </w:tc>
        <w:tc>
          <w:tcPr>
            <w:tcW w:w="1881" w:type="dxa"/>
          </w:tcPr>
          <w:p w:rsidR="0012703A" w:rsidRPr="009D4442" w:rsidRDefault="0012703A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12469,1</w:t>
            </w:r>
          </w:p>
        </w:tc>
        <w:tc>
          <w:tcPr>
            <w:tcW w:w="1644" w:type="dxa"/>
          </w:tcPr>
          <w:p w:rsidR="0012703A" w:rsidRPr="009D4442" w:rsidRDefault="0012703A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2052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353,6</w:t>
            </w:r>
          </w:p>
        </w:tc>
        <w:tc>
          <w:tcPr>
            <w:tcW w:w="1881" w:type="dxa"/>
          </w:tcPr>
          <w:p w:rsidR="0012703A" w:rsidRPr="009D4442" w:rsidRDefault="0012703A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353,6</w:t>
            </w:r>
          </w:p>
        </w:tc>
        <w:tc>
          <w:tcPr>
            <w:tcW w:w="1644" w:type="dxa"/>
          </w:tcPr>
          <w:p w:rsidR="0012703A" w:rsidRPr="009D4442" w:rsidRDefault="0012703A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МП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D4442">
              <w:rPr>
                <w:rFonts w:ascii="Times New Roman" w:hAnsi="Times New Roman"/>
                <w:sz w:val="16"/>
                <w:szCs w:val="16"/>
              </w:rPr>
              <w:t>энергоэффективности</w:t>
            </w:r>
            <w:proofErr w:type="spellEnd"/>
            <w:r w:rsidRPr="009D4442">
              <w:rPr>
                <w:rFonts w:ascii="Times New Roman" w:hAnsi="Times New Roman"/>
                <w:sz w:val="16"/>
                <w:szCs w:val="16"/>
              </w:rPr>
              <w:t xml:space="preserve"> в муниципальном образовании»</w:t>
            </w:r>
          </w:p>
        </w:tc>
        <w:tc>
          <w:tcPr>
            <w:tcW w:w="2052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21939,5</w:t>
            </w:r>
          </w:p>
        </w:tc>
        <w:tc>
          <w:tcPr>
            <w:tcW w:w="1881" w:type="dxa"/>
          </w:tcPr>
          <w:p w:rsidR="0012703A" w:rsidRPr="009D4442" w:rsidRDefault="0012703A" w:rsidP="006B7747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21939,5</w:t>
            </w:r>
          </w:p>
        </w:tc>
        <w:tc>
          <w:tcPr>
            <w:tcW w:w="1644" w:type="dxa"/>
          </w:tcPr>
          <w:p w:rsidR="0012703A" w:rsidRPr="009D4442" w:rsidRDefault="0012703A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2052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4150,0</w:t>
            </w:r>
          </w:p>
        </w:tc>
        <w:tc>
          <w:tcPr>
            <w:tcW w:w="1881" w:type="dxa"/>
          </w:tcPr>
          <w:p w:rsidR="0012703A" w:rsidRPr="009D4442" w:rsidRDefault="0012703A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4230,0</w:t>
            </w:r>
          </w:p>
        </w:tc>
        <w:tc>
          <w:tcPr>
            <w:tcW w:w="1644" w:type="dxa"/>
          </w:tcPr>
          <w:p w:rsidR="0012703A" w:rsidRPr="009D4442" w:rsidRDefault="0012703A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+80,0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2052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2367,2</w:t>
            </w:r>
          </w:p>
        </w:tc>
        <w:tc>
          <w:tcPr>
            <w:tcW w:w="1881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1965,8</w:t>
            </w:r>
          </w:p>
        </w:tc>
        <w:tc>
          <w:tcPr>
            <w:tcW w:w="1644" w:type="dxa"/>
          </w:tcPr>
          <w:p w:rsidR="0012703A" w:rsidRPr="009D4442" w:rsidRDefault="0012703A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-401,4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2052" w:type="dxa"/>
          </w:tcPr>
          <w:p w:rsidR="0012703A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881" w:type="dxa"/>
          </w:tcPr>
          <w:p w:rsidR="0012703A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116,4</w:t>
            </w:r>
          </w:p>
        </w:tc>
        <w:tc>
          <w:tcPr>
            <w:tcW w:w="1644" w:type="dxa"/>
          </w:tcPr>
          <w:p w:rsidR="0012703A" w:rsidRDefault="0012703A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106,4</w:t>
            </w:r>
          </w:p>
        </w:tc>
      </w:tr>
      <w:tr w:rsidR="0012703A" w:rsidRPr="00531EEA" w:rsidTr="00510C21">
        <w:trPr>
          <w:trHeight w:val="434"/>
        </w:trPr>
        <w:tc>
          <w:tcPr>
            <w:tcW w:w="685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12703A" w:rsidRPr="009D4442" w:rsidRDefault="0012703A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2052" w:type="dxa"/>
          </w:tcPr>
          <w:p w:rsidR="0012703A" w:rsidRPr="009D4442" w:rsidRDefault="0012703A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41299,4</w:t>
            </w:r>
          </w:p>
        </w:tc>
        <w:tc>
          <w:tcPr>
            <w:tcW w:w="1881" w:type="dxa"/>
          </w:tcPr>
          <w:p w:rsidR="0012703A" w:rsidRPr="009D4442" w:rsidRDefault="0012703A" w:rsidP="00973C3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41084,4</w:t>
            </w:r>
          </w:p>
        </w:tc>
        <w:tc>
          <w:tcPr>
            <w:tcW w:w="1644" w:type="dxa"/>
          </w:tcPr>
          <w:p w:rsidR="0012703A" w:rsidRPr="009D4442" w:rsidRDefault="0012703A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-215,0</w:t>
            </w:r>
          </w:p>
        </w:tc>
      </w:tr>
    </w:tbl>
    <w:p w:rsidR="0012703A" w:rsidRDefault="0012703A" w:rsidP="002A2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12703A" w:rsidRPr="007C443D" w:rsidRDefault="0012703A" w:rsidP="007C443D">
      <w:pPr>
        <w:numPr>
          <w:ilvl w:val="0"/>
          <w:numId w:val="6"/>
        </w:numPr>
        <w:spacing w:before="120" w:after="120" w:line="100" w:lineRule="atLeast"/>
        <w:ind w:left="0"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обеспечение деятельности органов местного самоуправления и непрограммные расходы, подлежащих финансированию из бюджета МО Кузнечнинское городское поселение муниципального образования 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 xml:space="preserve">Удельный вес непрограммных расходов в общих бюджетных ассигнованиях  составит </w:t>
      </w:r>
      <w:r>
        <w:rPr>
          <w:rFonts w:ascii="Times New Roman" w:hAnsi="Times New Roman"/>
          <w:bCs/>
          <w:sz w:val="24"/>
          <w:szCs w:val="24"/>
        </w:rPr>
        <w:t xml:space="preserve"> 36,8</w:t>
      </w:r>
      <w:r w:rsidRPr="007C443D">
        <w:rPr>
          <w:rFonts w:ascii="Times New Roman" w:hAnsi="Times New Roman"/>
          <w:bCs/>
          <w:sz w:val="24"/>
          <w:szCs w:val="24"/>
        </w:rPr>
        <w:t xml:space="preserve">%. </w:t>
      </w:r>
    </w:p>
    <w:p w:rsidR="0012703A" w:rsidRPr="007C443D" w:rsidRDefault="0012703A" w:rsidP="007C443D">
      <w:pPr>
        <w:spacing w:before="120" w:after="120" w:line="100" w:lineRule="atLeast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 xml:space="preserve">Предлагается </w:t>
      </w:r>
      <w:r>
        <w:rPr>
          <w:rFonts w:ascii="Times New Roman" w:hAnsi="Times New Roman"/>
          <w:bCs/>
          <w:sz w:val="24"/>
          <w:szCs w:val="24"/>
        </w:rPr>
        <w:t xml:space="preserve">уменьшить </w:t>
      </w:r>
      <w:r w:rsidRPr="007C443D">
        <w:rPr>
          <w:rFonts w:ascii="Times New Roman" w:hAnsi="Times New Roman"/>
          <w:bCs/>
          <w:sz w:val="24"/>
          <w:szCs w:val="24"/>
        </w:rPr>
        <w:t xml:space="preserve">бюджетные ассигнования дорожного фонда на </w:t>
      </w:r>
      <w:r>
        <w:rPr>
          <w:rFonts w:ascii="Times New Roman" w:hAnsi="Times New Roman"/>
          <w:bCs/>
          <w:sz w:val="24"/>
          <w:szCs w:val="24"/>
        </w:rPr>
        <w:t>401,4</w:t>
      </w:r>
      <w:r w:rsidRPr="007C443D">
        <w:rPr>
          <w:rFonts w:ascii="Times New Roman" w:hAnsi="Times New Roman"/>
          <w:bCs/>
          <w:sz w:val="24"/>
          <w:szCs w:val="24"/>
        </w:rPr>
        <w:t xml:space="preserve"> тыс.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 xml:space="preserve">руб. Бюджетные ассигнования дорожного фонда составят </w:t>
      </w:r>
      <w:r>
        <w:rPr>
          <w:rFonts w:ascii="Times New Roman" w:hAnsi="Times New Roman"/>
          <w:bCs/>
          <w:sz w:val="24"/>
          <w:szCs w:val="24"/>
        </w:rPr>
        <w:t xml:space="preserve"> 1965,8</w:t>
      </w:r>
      <w:r w:rsidRPr="007C443D">
        <w:rPr>
          <w:rFonts w:ascii="Times New Roman" w:hAnsi="Times New Roman"/>
          <w:bCs/>
          <w:sz w:val="24"/>
          <w:szCs w:val="24"/>
        </w:rPr>
        <w:t xml:space="preserve"> тыс.</w:t>
      </w:r>
      <w:r w:rsidR="00433458"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>руб.</w:t>
      </w:r>
    </w:p>
    <w:p w:rsidR="0012703A" w:rsidRPr="007C443D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Предла</w:t>
      </w:r>
      <w:r>
        <w:rPr>
          <w:rFonts w:ascii="Times New Roman" w:hAnsi="Times New Roman"/>
          <w:bCs/>
          <w:sz w:val="24"/>
          <w:szCs w:val="24"/>
        </w:rPr>
        <w:t>гается внести изменения в  статью 9 и утвердить План приватизации в новой редакции</w:t>
      </w:r>
      <w:r w:rsidRPr="007C443D">
        <w:rPr>
          <w:rFonts w:ascii="Times New Roman" w:hAnsi="Times New Roman"/>
          <w:bCs/>
          <w:sz w:val="24"/>
          <w:szCs w:val="24"/>
        </w:rPr>
        <w:t xml:space="preserve">. </w:t>
      </w: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725"/>
        <w:gridCol w:w="2410"/>
        <w:gridCol w:w="1843"/>
        <w:gridCol w:w="1915"/>
      </w:tblGrid>
      <w:tr w:rsidR="0012703A" w:rsidTr="00B61BA0">
        <w:trPr>
          <w:trHeight w:val="1152"/>
        </w:trPr>
        <w:tc>
          <w:tcPr>
            <w:tcW w:w="565" w:type="dxa"/>
          </w:tcPr>
          <w:p w:rsidR="0012703A" w:rsidRDefault="00127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12703A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12703A" w:rsidRPr="0090260F" w:rsidRDefault="0012703A" w:rsidP="00777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Наименование объекта приватизации</w:t>
            </w:r>
          </w:p>
          <w:p w:rsidR="0012703A" w:rsidRPr="0090260F" w:rsidRDefault="0012703A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2410" w:type="dxa"/>
          </w:tcPr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Адрес местонахождения</w:t>
            </w:r>
          </w:p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1843" w:type="dxa"/>
          </w:tcPr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Краткая</w:t>
            </w:r>
          </w:p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proofErr w:type="spellStart"/>
            <w:proofErr w:type="gramStart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хар</w:t>
            </w:r>
            <w:proofErr w:type="spellEnd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-ка (площадь,</w:t>
            </w:r>
            <w:proofErr w:type="gramEnd"/>
          </w:p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кв.м</w:t>
            </w:r>
            <w:proofErr w:type="spellEnd"/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.)</w:t>
            </w:r>
          </w:p>
        </w:tc>
        <w:tc>
          <w:tcPr>
            <w:tcW w:w="1915" w:type="dxa"/>
          </w:tcPr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Ориентир.</w:t>
            </w:r>
          </w:p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стоимость</w:t>
            </w:r>
          </w:p>
          <w:p w:rsidR="0012703A" w:rsidRPr="0090260F" w:rsidRDefault="0012703A" w:rsidP="00B61B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тыс.946,3</w:t>
            </w:r>
            <w:r w:rsidRPr="0090260F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руб.)</w:t>
            </w:r>
          </w:p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</w:pPr>
          </w:p>
        </w:tc>
      </w:tr>
      <w:tr w:rsidR="0012703A" w:rsidTr="00242280">
        <w:trPr>
          <w:trHeight w:val="330"/>
        </w:trPr>
        <w:tc>
          <w:tcPr>
            <w:tcW w:w="565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12703A" w:rsidRPr="0090260F" w:rsidRDefault="0012703A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Выкуп из аренды, в том числе</w:t>
            </w:r>
          </w:p>
        </w:tc>
        <w:tc>
          <w:tcPr>
            <w:tcW w:w="2410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12703A" w:rsidTr="000322D1">
        <w:trPr>
          <w:trHeight w:val="615"/>
        </w:trPr>
        <w:tc>
          <w:tcPr>
            <w:tcW w:w="565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725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Встроенное нежилое помещение (арендатор Иванова И.В.)</w:t>
            </w:r>
          </w:p>
          <w:p w:rsidR="0012703A" w:rsidRPr="0090260F" w:rsidRDefault="0012703A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410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</w:t>
            </w:r>
            <w:proofErr w:type="gram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Ленинградская</w:t>
            </w:r>
            <w:proofErr w:type="gram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 обл., Приозерский район, </w:t>
            </w:r>
          </w:p>
          <w:p w:rsidR="0012703A" w:rsidRPr="0090260F" w:rsidRDefault="0012703A" w:rsidP="008458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</w:t>
            </w:r>
            <w:proofErr w:type="spell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.  Кузнечное, ул. Юбилейная, д.3</w:t>
            </w:r>
          </w:p>
        </w:tc>
        <w:tc>
          <w:tcPr>
            <w:tcW w:w="1843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2703A" w:rsidRPr="0090260F" w:rsidRDefault="0012703A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23,7</w:t>
            </w:r>
          </w:p>
        </w:tc>
        <w:tc>
          <w:tcPr>
            <w:tcW w:w="1915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12703A" w:rsidRPr="0090260F" w:rsidRDefault="0012703A" w:rsidP="00845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59,3</w:t>
            </w:r>
          </w:p>
        </w:tc>
      </w:tr>
      <w:tr w:rsidR="0012703A" w:rsidTr="00462387">
        <w:trPr>
          <w:trHeight w:val="856"/>
        </w:trPr>
        <w:tc>
          <w:tcPr>
            <w:tcW w:w="565" w:type="dxa"/>
          </w:tcPr>
          <w:p w:rsidR="0012703A" w:rsidRPr="0090260F" w:rsidRDefault="001270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12703A" w:rsidRPr="0090260F" w:rsidRDefault="0012703A" w:rsidP="004623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Объекты электросетевого хозяйства 36 объектов)</w:t>
            </w:r>
            <w:proofErr w:type="gramEnd"/>
          </w:p>
        </w:tc>
        <w:tc>
          <w:tcPr>
            <w:tcW w:w="2410" w:type="dxa"/>
          </w:tcPr>
          <w:p w:rsidR="0012703A" w:rsidRPr="0090260F" w:rsidRDefault="0012703A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188751, </w:t>
            </w:r>
            <w:proofErr w:type="gram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Ленинградская</w:t>
            </w:r>
            <w:proofErr w:type="gram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 xml:space="preserve"> обл., Приозерский район, </w:t>
            </w:r>
          </w:p>
          <w:p w:rsidR="0012703A" w:rsidRPr="0090260F" w:rsidRDefault="0012703A" w:rsidP="00834A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пгт</w:t>
            </w:r>
            <w:proofErr w:type="spellEnd"/>
            <w:r w:rsidRPr="0090260F">
              <w:rPr>
                <w:rFonts w:ascii="Times New Roman" w:hAnsi="Times New Roman"/>
                <w:bCs/>
                <w:sz w:val="20"/>
                <w:szCs w:val="24"/>
              </w:rPr>
              <w:t>.  Кузнечное,</w:t>
            </w:r>
          </w:p>
        </w:tc>
        <w:tc>
          <w:tcPr>
            <w:tcW w:w="1843" w:type="dxa"/>
          </w:tcPr>
          <w:p w:rsidR="0012703A" w:rsidRPr="0090260F" w:rsidRDefault="0012703A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:rsidR="0012703A" w:rsidRPr="0090260F" w:rsidRDefault="0012703A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13887,0</w:t>
            </w:r>
          </w:p>
        </w:tc>
      </w:tr>
      <w:tr w:rsidR="0012703A" w:rsidTr="00B61BA0">
        <w:trPr>
          <w:trHeight w:val="510"/>
        </w:trPr>
        <w:tc>
          <w:tcPr>
            <w:tcW w:w="565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2725" w:type="dxa"/>
          </w:tcPr>
          <w:p w:rsidR="0012703A" w:rsidRPr="0090260F" w:rsidRDefault="0012703A" w:rsidP="00777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0260F">
              <w:rPr>
                <w:rFonts w:ascii="Times New Roman" w:hAnsi="Times New Roman"/>
                <w:b/>
                <w:bCs/>
                <w:sz w:val="20"/>
                <w:szCs w:val="24"/>
              </w:rPr>
              <w:t>ВСЕГО:</w:t>
            </w:r>
          </w:p>
        </w:tc>
        <w:tc>
          <w:tcPr>
            <w:tcW w:w="2410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</w:tcPr>
          <w:p w:rsidR="0012703A" w:rsidRPr="0090260F" w:rsidRDefault="0012703A" w:rsidP="00704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:rsidR="0012703A" w:rsidRPr="0090260F" w:rsidRDefault="0012703A" w:rsidP="00336C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13946,3</w:t>
            </w:r>
          </w:p>
        </w:tc>
      </w:tr>
    </w:tbl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31EEA">
        <w:rPr>
          <w:rFonts w:ascii="Times New Roman" w:hAnsi="Times New Roman"/>
          <w:b/>
          <w:i/>
        </w:rPr>
        <w:t xml:space="preserve">Вывод: 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Контрольно-счетный орган муниципального образования Приозерский муниципальный район Ленинградской области рекомендует: рассмотреть  проект решения Совета депутатов МО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в решение Совета депутатов  от </w:t>
      </w:r>
      <w:r>
        <w:rPr>
          <w:rFonts w:ascii="Times New Roman" w:hAnsi="Times New Roman"/>
          <w:bCs/>
          <w:i/>
          <w:sz w:val="24"/>
          <w:szCs w:val="24"/>
        </w:rPr>
        <w:t>06</w:t>
      </w:r>
      <w:r w:rsidRPr="007C443D">
        <w:rPr>
          <w:rFonts w:ascii="Times New Roman" w:hAnsi="Times New Roman"/>
          <w:bCs/>
          <w:i/>
          <w:sz w:val="24"/>
          <w:szCs w:val="24"/>
        </w:rPr>
        <w:t>.12.201</w:t>
      </w:r>
      <w:r>
        <w:rPr>
          <w:rFonts w:ascii="Times New Roman" w:hAnsi="Times New Roman"/>
          <w:bCs/>
          <w:i/>
          <w:sz w:val="24"/>
          <w:szCs w:val="24"/>
        </w:rPr>
        <w:t>7</w:t>
      </w:r>
      <w:r w:rsidRPr="007C443D">
        <w:rPr>
          <w:rFonts w:ascii="Times New Roman" w:hAnsi="Times New Roman"/>
          <w:bCs/>
          <w:i/>
          <w:sz w:val="24"/>
          <w:szCs w:val="24"/>
        </w:rPr>
        <w:t>г. №</w:t>
      </w:r>
      <w:r>
        <w:rPr>
          <w:rFonts w:ascii="Times New Roman" w:hAnsi="Times New Roman"/>
          <w:bCs/>
          <w:i/>
          <w:sz w:val="24"/>
          <w:szCs w:val="24"/>
        </w:rPr>
        <w:t>108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i/>
          <w:sz w:val="24"/>
          <w:szCs w:val="24"/>
        </w:rPr>
        <w:t>МО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Кузнечнинское городское  поселение МО  Приозерский муниципальный район Ленинградской области  на 201</w:t>
      </w:r>
      <w:r>
        <w:rPr>
          <w:rFonts w:ascii="Times New Roman" w:hAnsi="Times New Roman"/>
          <w:bCs/>
          <w:i/>
          <w:sz w:val="24"/>
          <w:szCs w:val="24"/>
        </w:rPr>
        <w:t>8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  и на плановый период 201</w:t>
      </w:r>
      <w:r>
        <w:rPr>
          <w:rFonts w:ascii="Times New Roman" w:hAnsi="Times New Roman"/>
          <w:bCs/>
          <w:i/>
          <w:sz w:val="24"/>
          <w:szCs w:val="24"/>
        </w:rPr>
        <w:t>9-2020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годов»</w:t>
      </w:r>
      <w:proofErr w:type="gramStart"/>
      <w:r w:rsidR="008316C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tabs>
          <w:tab w:val="left" w:pos="9781"/>
        </w:tabs>
        <w:spacing w:after="0" w:line="240" w:lineRule="atLeast"/>
        <w:ind w:right="-142" w:firstLine="426"/>
        <w:jc w:val="both"/>
        <w:rPr>
          <w:rFonts w:ascii="Times New Roman" w:hAnsi="Times New Roman"/>
          <w:iCs/>
        </w:rPr>
      </w:pPr>
    </w:p>
    <w:p w:rsidR="0012703A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iCs/>
        </w:rPr>
      </w:pP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C443D">
        <w:rPr>
          <w:rFonts w:ascii="Times New Roman" w:hAnsi="Times New Roman"/>
          <w:bCs/>
          <w:sz w:val="24"/>
          <w:szCs w:val="24"/>
        </w:rPr>
        <w:t xml:space="preserve">редседатель контрольно-счетного органа МО 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12703A" w:rsidRPr="007C443D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Ленинградской области                                                                                         В.Н. Карпенко</w:t>
      </w:r>
    </w:p>
    <w:p w:rsidR="0012703A" w:rsidRPr="007C443D" w:rsidRDefault="0012703A" w:rsidP="0078545F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sectPr w:rsidR="0012703A" w:rsidRPr="007C443D" w:rsidSect="00305FC2">
      <w:footerReference w:type="default" r:id="rId8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FE" w:rsidRDefault="00692FFE" w:rsidP="0034154A">
      <w:pPr>
        <w:spacing w:after="0" w:line="240" w:lineRule="auto"/>
      </w:pPr>
      <w:r>
        <w:separator/>
      </w:r>
    </w:p>
  </w:endnote>
  <w:endnote w:type="continuationSeparator" w:id="0">
    <w:p w:rsidR="00692FFE" w:rsidRDefault="00692FFE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A" w:rsidRDefault="00692F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316C6">
      <w:rPr>
        <w:noProof/>
      </w:rPr>
      <w:t>6</w:t>
    </w:r>
    <w:r>
      <w:rPr>
        <w:noProof/>
      </w:rPr>
      <w:fldChar w:fldCharType="end"/>
    </w:r>
  </w:p>
  <w:p w:rsidR="0012703A" w:rsidRDefault="0012703A">
    <w:pPr>
      <w:pStyle w:val="ac"/>
    </w:pPr>
  </w:p>
  <w:p w:rsidR="0012703A" w:rsidRDefault="0012703A"/>
  <w:p w:rsidR="0012703A" w:rsidRDefault="00127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FE" w:rsidRDefault="00692FFE" w:rsidP="0034154A">
      <w:pPr>
        <w:spacing w:after="0" w:line="240" w:lineRule="auto"/>
      </w:pPr>
      <w:r>
        <w:separator/>
      </w:r>
    </w:p>
  </w:footnote>
  <w:footnote w:type="continuationSeparator" w:id="0">
    <w:p w:rsidR="00692FFE" w:rsidRDefault="00692FFE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2A4"/>
    <w:multiLevelType w:val="hybridMultilevel"/>
    <w:tmpl w:val="65DAC0CE"/>
    <w:lvl w:ilvl="0" w:tplc="7206B29A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E87729"/>
    <w:multiLevelType w:val="hybridMultilevel"/>
    <w:tmpl w:val="2BAA837E"/>
    <w:lvl w:ilvl="0" w:tplc="0038D09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4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19B32F9"/>
    <w:multiLevelType w:val="hybridMultilevel"/>
    <w:tmpl w:val="9F760E7E"/>
    <w:lvl w:ilvl="0" w:tplc="C706CF56">
      <w:start w:val="1"/>
      <w:numFmt w:val="decimal"/>
      <w:lvlText w:val="%1)"/>
      <w:lvlJc w:val="left"/>
      <w:pPr>
        <w:ind w:left="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7">
    <w:nsid w:val="65A41552"/>
    <w:multiLevelType w:val="hybridMultilevel"/>
    <w:tmpl w:val="DC02D976"/>
    <w:lvl w:ilvl="0" w:tplc="08086E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0003"/>
    <w:rsid w:val="00002302"/>
    <w:rsid w:val="00002753"/>
    <w:rsid w:val="000043E3"/>
    <w:rsid w:val="00005D2E"/>
    <w:rsid w:val="00007C5D"/>
    <w:rsid w:val="00010726"/>
    <w:rsid w:val="00011A7D"/>
    <w:rsid w:val="00017748"/>
    <w:rsid w:val="00021950"/>
    <w:rsid w:val="00023933"/>
    <w:rsid w:val="00024A3A"/>
    <w:rsid w:val="00024D44"/>
    <w:rsid w:val="00027D3D"/>
    <w:rsid w:val="000322D1"/>
    <w:rsid w:val="0003286E"/>
    <w:rsid w:val="000332CC"/>
    <w:rsid w:val="000341C4"/>
    <w:rsid w:val="00034620"/>
    <w:rsid w:val="0003628E"/>
    <w:rsid w:val="000378F4"/>
    <w:rsid w:val="00044050"/>
    <w:rsid w:val="00046137"/>
    <w:rsid w:val="000475F6"/>
    <w:rsid w:val="0005220F"/>
    <w:rsid w:val="000523DD"/>
    <w:rsid w:val="00054E24"/>
    <w:rsid w:val="000617D3"/>
    <w:rsid w:val="0006204A"/>
    <w:rsid w:val="0006245C"/>
    <w:rsid w:val="00064589"/>
    <w:rsid w:val="00065DAD"/>
    <w:rsid w:val="00066EDF"/>
    <w:rsid w:val="00067928"/>
    <w:rsid w:val="0008541E"/>
    <w:rsid w:val="00086C22"/>
    <w:rsid w:val="00090999"/>
    <w:rsid w:val="0009298D"/>
    <w:rsid w:val="000932B2"/>
    <w:rsid w:val="000946C2"/>
    <w:rsid w:val="00094D67"/>
    <w:rsid w:val="00096403"/>
    <w:rsid w:val="00096F3F"/>
    <w:rsid w:val="000974BC"/>
    <w:rsid w:val="000A0A51"/>
    <w:rsid w:val="000A11CC"/>
    <w:rsid w:val="000A1F5A"/>
    <w:rsid w:val="000A3742"/>
    <w:rsid w:val="000A4751"/>
    <w:rsid w:val="000B4592"/>
    <w:rsid w:val="000B5C22"/>
    <w:rsid w:val="000B5E02"/>
    <w:rsid w:val="000B61C7"/>
    <w:rsid w:val="000B6D44"/>
    <w:rsid w:val="000B7E29"/>
    <w:rsid w:val="000C03B8"/>
    <w:rsid w:val="000C0757"/>
    <w:rsid w:val="000C0A94"/>
    <w:rsid w:val="000C2DCC"/>
    <w:rsid w:val="000C2DFB"/>
    <w:rsid w:val="000C3C32"/>
    <w:rsid w:val="000D2CE0"/>
    <w:rsid w:val="000D3E4E"/>
    <w:rsid w:val="000D4786"/>
    <w:rsid w:val="000D542C"/>
    <w:rsid w:val="000D578F"/>
    <w:rsid w:val="000D5D61"/>
    <w:rsid w:val="000D5DEB"/>
    <w:rsid w:val="000D6437"/>
    <w:rsid w:val="000E279E"/>
    <w:rsid w:val="000E5BD9"/>
    <w:rsid w:val="000E5D53"/>
    <w:rsid w:val="000F2570"/>
    <w:rsid w:val="000F286A"/>
    <w:rsid w:val="000F414F"/>
    <w:rsid w:val="000F417A"/>
    <w:rsid w:val="000F47B6"/>
    <w:rsid w:val="000F60AF"/>
    <w:rsid w:val="000F7DEF"/>
    <w:rsid w:val="00100956"/>
    <w:rsid w:val="00101E53"/>
    <w:rsid w:val="001037D7"/>
    <w:rsid w:val="0010685A"/>
    <w:rsid w:val="00107393"/>
    <w:rsid w:val="00110172"/>
    <w:rsid w:val="00111647"/>
    <w:rsid w:val="001129DB"/>
    <w:rsid w:val="00112DE1"/>
    <w:rsid w:val="001144E6"/>
    <w:rsid w:val="00114B5F"/>
    <w:rsid w:val="0011777C"/>
    <w:rsid w:val="00117E0C"/>
    <w:rsid w:val="001209CE"/>
    <w:rsid w:val="001214B6"/>
    <w:rsid w:val="00123329"/>
    <w:rsid w:val="00124ADC"/>
    <w:rsid w:val="001253F7"/>
    <w:rsid w:val="0012703A"/>
    <w:rsid w:val="001328AF"/>
    <w:rsid w:val="0013328A"/>
    <w:rsid w:val="0014123A"/>
    <w:rsid w:val="001413E0"/>
    <w:rsid w:val="00141BDB"/>
    <w:rsid w:val="001424F7"/>
    <w:rsid w:val="00142E16"/>
    <w:rsid w:val="00143F9B"/>
    <w:rsid w:val="00144269"/>
    <w:rsid w:val="0014575B"/>
    <w:rsid w:val="001470ED"/>
    <w:rsid w:val="00150C3E"/>
    <w:rsid w:val="00152BA9"/>
    <w:rsid w:val="001534C1"/>
    <w:rsid w:val="00154CCA"/>
    <w:rsid w:val="001575B0"/>
    <w:rsid w:val="0016095E"/>
    <w:rsid w:val="00162262"/>
    <w:rsid w:val="0016397F"/>
    <w:rsid w:val="00165A32"/>
    <w:rsid w:val="00167F54"/>
    <w:rsid w:val="00170A7A"/>
    <w:rsid w:val="001729E7"/>
    <w:rsid w:val="001752C0"/>
    <w:rsid w:val="001764C0"/>
    <w:rsid w:val="00177710"/>
    <w:rsid w:val="00180F61"/>
    <w:rsid w:val="00180F8D"/>
    <w:rsid w:val="00181CFA"/>
    <w:rsid w:val="00183E04"/>
    <w:rsid w:val="00183E75"/>
    <w:rsid w:val="00183F0A"/>
    <w:rsid w:val="001846B4"/>
    <w:rsid w:val="00184A72"/>
    <w:rsid w:val="00184DAE"/>
    <w:rsid w:val="001878BB"/>
    <w:rsid w:val="001908FB"/>
    <w:rsid w:val="00195909"/>
    <w:rsid w:val="001969C0"/>
    <w:rsid w:val="00196ABF"/>
    <w:rsid w:val="0019761C"/>
    <w:rsid w:val="001A0638"/>
    <w:rsid w:val="001A0BFE"/>
    <w:rsid w:val="001A0C1A"/>
    <w:rsid w:val="001A1559"/>
    <w:rsid w:val="001A1E8A"/>
    <w:rsid w:val="001A2DBC"/>
    <w:rsid w:val="001A3A1E"/>
    <w:rsid w:val="001A3BD0"/>
    <w:rsid w:val="001A70B8"/>
    <w:rsid w:val="001A7EBC"/>
    <w:rsid w:val="001B00B4"/>
    <w:rsid w:val="001B0F24"/>
    <w:rsid w:val="001B24A2"/>
    <w:rsid w:val="001B268B"/>
    <w:rsid w:val="001B26BD"/>
    <w:rsid w:val="001B2CFC"/>
    <w:rsid w:val="001B2D78"/>
    <w:rsid w:val="001B338A"/>
    <w:rsid w:val="001B39D2"/>
    <w:rsid w:val="001B5F05"/>
    <w:rsid w:val="001B663C"/>
    <w:rsid w:val="001B6BF0"/>
    <w:rsid w:val="001C3221"/>
    <w:rsid w:val="001C3C8B"/>
    <w:rsid w:val="001C63AB"/>
    <w:rsid w:val="001C6938"/>
    <w:rsid w:val="001D2A6F"/>
    <w:rsid w:val="001D6517"/>
    <w:rsid w:val="001D6937"/>
    <w:rsid w:val="001E26C5"/>
    <w:rsid w:val="001E2B43"/>
    <w:rsid w:val="001E3659"/>
    <w:rsid w:val="001E4711"/>
    <w:rsid w:val="001E4FA0"/>
    <w:rsid w:val="001E5CCD"/>
    <w:rsid w:val="001E5EA7"/>
    <w:rsid w:val="001E7089"/>
    <w:rsid w:val="001E7DB5"/>
    <w:rsid w:val="001F6CB6"/>
    <w:rsid w:val="00203C2C"/>
    <w:rsid w:val="00203D29"/>
    <w:rsid w:val="002061D7"/>
    <w:rsid w:val="002070F5"/>
    <w:rsid w:val="00210605"/>
    <w:rsid w:val="0021175E"/>
    <w:rsid w:val="00211F86"/>
    <w:rsid w:val="002152DE"/>
    <w:rsid w:val="002156EF"/>
    <w:rsid w:val="00216E64"/>
    <w:rsid w:val="00217E14"/>
    <w:rsid w:val="0022045B"/>
    <w:rsid w:val="002221CC"/>
    <w:rsid w:val="00224A2D"/>
    <w:rsid w:val="00225405"/>
    <w:rsid w:val="00225683"/>
    <w:rsid w:val="0022600D"/>
    <w:rsid w:val="002262F0"/>
    <w:rsid w:val="00226D14"/>
    <w:rsid w:val="002305FA"/>
    <w:rsid w:val="00232196"/>
    <w:rsid w:val="00234B9B"/>
    <w:rsid w:val="0023625A"/>
    <w:rsid w:val="002362D9"/>
    <w:rsid w:val="00241080"/>
    <w:rsid w:val="002413D5"/>
    <w:rsid w:val="00242280"/>
    <w:rsid w:val="00243006"/>
    <w:rsid w:val="002444F6"/>
    <w:rsid w:val="0024596C"/>
    <w:rsid w:val="00245CCD"/>
    <w:rsid w:val="00246180"/>
    <w:rsid w:val="0024656E"/>
    <w:rsid w:val="00250134"/>
    <w:rsid w:val="00252834"/>
    <w:rsid w:val="00253173"/>
    <w:rsid w:val="002544C7"/>
    <w:rsid w:val="00254A82"/>
    <w:rsid w:val="002650E5"/>
    <w:rsid w:val="0026516A"/>
    <w:rsid w:val="002662A8"/>
    <w:rsid w:val="00272370"/>
    <w:rsid w:val="00273990"/>
    <w:rsid w:val="00274194"/>
    <w:rsid w:val="0027489D"/>
    <w:rsid w:val="00274D34"/>
    <w:rsid w:val="00276083"/>
    <w:rsid w:val="00283AE8"/>
    <w:rsid w:val="002855CE"/>
    <w:rsid w:val="00286020"/>
    <w:rsid w:val="00286362"/>
    <w:rsid w:val="0028666F"/>
    <w:rsid w:val="002914FB"/>
    <w:rsid w:val="0029307C"/>
    <w:rsid w:val="00297141"/>
    <w:rsid w:val="002A024B"/>
    <w:rsid w:val="002A11C4"/>
    <w:rsid w:val="002A228A"/>
    <w:rsid w:val="002A4BD7"/>
    <w:rsid w:val="002A6492"/>
    <w:rsid w:val="002A6BAE"/>
    <w:rsid w:val="002A74D5"/>
    <w:rsid w:val="002A7B4F"/>
    <w:rsid w:val="002B0043"/>
    <w:rsid w:val="002B6257"/>
    <w:rsid w:val="002C1E79"/>
    <w:rsid w:val="002C2858"/>
    <w:rsid w:val="002C3038"/>
    <w:rsid w:val="002C4F5E"/>
    <w:rsid w:val="002C576D"/>
    <w:rsid w:val="002C5B08"/>
    <w:rsid w:val="002C7986"/>
    <w:rsid w:val="002C7B9D"/>
    <w:rsid w:val="002D0D49"/>
    <w:rsid w:val="002D35C0"/>
    <w:rsid w:val="002D5A28"/>
    <w:rsid w:val="002D796F"/>
    <w:rsid w:val="002D7E5A"/>
    <w:rsid w:val="002E0590"/>
    <w:rsid w:val="002E2EAE"/>
    <w:rsid w:val="002E38F5"/>
    <w:rsid w:val="002F2477"/>
    <w:rsid w:val="002F506D"/>
    <w:rsid w:val="002F52B7"/>
    <w:rsid w:val="002F6940"/>
    <w:rsid w:val="002F6D37"/>
    <w:rsid w:val="002F73F4"/>
    <w:rsid w:val="00304C2E"/>
    <w:rsid w:val="003059B0"/>
    <w:rsid w:val="00305FC2"/>
    <w:rsid w:val="00310CB2"/>
    <w:rsid w:val="003114D4"/>
    <w:rsid w:val="003115A3"/>
    <w:rsid w:val="00311DE7"/>
    <w:rsid w:val="00312A5C"/>
    <w:rsid w:val="00313F65"/>
    <w:rsid w:val="00314117"/>
    <w:rsid w:val="00316641"/>
    <w:rsid w:val="003167D2"/>
    <w:rsid w:val="00317D9B"/>
    <w:rsid w:val="00317ECC"/>
    <w:rsid w:val="003222F0"/>
    <w:rsid w:val="0032287D"/>
    <w:rsid w:val="003243DE"/>
    <w:rsid w:val="003244EC"/>
    <w:rsid w:val="00325B76"/>
    <w:rsid w:val="00327660"/>
    <w:rsid w:val="00330BC5"/>
    <w:rsid w:val="003315EA"/>
    <w:rsid w:val="00331D10"/>
    <w:rsid w:val="003322EF"/>
    <w:rsid w:val="0033365B"/>
    <w:rsid w:val="0033383F"/>
    <w:rsid w:val="00333B4F"/>
    <w:rsid w:val="00336CA5"/>
    <w:rsid w:val="00336F55"/>
    <w:rsid w:val="0034154A"/>
    <w:rsid w:val="00342191"/>
    <w:rsid w:val="00342E36"/>
    <w:rsid w:val="0034493D"/>
    <w:rsid w:val="003503C9"/>
    <w:rsid w:val="00350C72"/>
    <w:rsid w:val="00350DF6"/>
    <w:rsid w:val="003527B5"/>
    <w:rsid w:val="00353356"/>
    <w:rsid w:val="00357101"/>
    <w:rsid w:val="00362062"/>
    <w:rsid w:val="00363B72"/>
    <w:rsid w:val="0036663B"/>
    <w:rsid w:val="003673A7"/>
    <w:rsid w:val="00370E7A"/>
    <w:rsid w:val="00371572"/>
    <w:rsid w:val="00371BB1"/>
    <w:rsid w:val="00373CED"/>
    <w:rsid w:val="00374994"/>
    <w:rsid w:val="00375084"/>
    <w:rsid w:val="00376DB9"/>
    <w:rsid w:val="00377FD0"/>
    <w:rsid w:val="003816E3"/>
    <w:rsid w:val="003824B2"/>
    <w:rsid w:val="003827EB"/>
    <w:rsid w:val="00384F82"/>
    <w:rsid w:val="00385533"/>
    <w:rsid w:val="00386398"/>
    <w:rsid w:val="00390050"/>
    <w:rsid w:val="003924BE"/>
    <w:rsid w:val="00393B3A"/>
    <w:rsid w:val="003942F4"/>
    <w:rsid w:val="003953B4"/>
    <w:rsid w:val="00395FE6"/>
    <w:rsid w:val="00396ED0"/>
    <w:rsid w:val="003A0387"/>
    <w:rsid w:val="003A2052"/>
    <w:rsid w:val="003A37CD"/>
    <w:rsid w:val="003A5E9F"/>
    <w:rsid w:val="003B1841"/>
    <w:rsid w:val="003B2DF9"/>
    <w:rsid w:val="003B3B8F"/>
    <w:rsid w:val="003B6937"/>
    <w:rsid w:val="003C0AED"/>
    <w:rsid w:val="003C1492"/>
    <w:rsid w:val="003C3C2C"/>
    <w:rsid w:val="003C5790"/>
    <w:rsid w:val="003C59FF"/>
    <w:rsid w:val="003D17FE"/>
    <w:rsid w:val="003D242C"/>
    <w:rsid w:val="003D41CC"/>
    <w:rsid w:val="003D48A2"/>
    <w:rsid w:val="003D7344"/>
    <w:rsid w:val="003D756A"/>
    <w:rsid w:val="003D7BE4"/>
    <w:rsid w:val="003D7C37"/>
    <w:rsid w:val="003E04DB"/>
    <w:rsid w:val="003E279D"/>
    <w:rsid w:val="003E407A"/>
    <w:rsid w:val="003E6441"/>
    <w:rsid w:val="003E6A01"/>
    <w:rsid w:val="003E6B2E"/>
    <w:rsid w:val="003E6F7F"/>
    <w:rsid w:val="003E724C"/>
    <w:rsid w:val="003E79CE"/>
    <w:rsid w:val="003F0B60"/>
    <w:rsid w:val="003F3A04"/>
    <w:rsid w:val="003F7453"/>
    <w:rsid w:val="003F7B1A"/>
    <w:rsid w:val="00400CAE"/>
    <w:rsid w:val="00401836"/>
    <w:rsid w:val="00402918"/>
    <w:rsid w:val="004047EF"/>
    <w:rsid w:val="0040554B"/>
    <w:rsid w:val="00414B35"/>
    <w:rsid w:val="00414C30"/>
    <w:rsid w:val="00416C52"/>
    <w:rsid w:val="00417150"/>
    <w:rsid w:val="004201C3"/>
    <w:rsid w:val="0042159F"/>
    <w:rsid w:val="00422D3B"/>
    <w:rsid w:val="004239E3"/>
    <w:rsid w:val="004247F8"/>
    <w:rsid w:val="0042576F"/>
    <w:rsid w:val="00426B5D"/>
    <w:rsid w:val="00427306"/>
    <w:rsid w:val="00427982"/>
    <w:rsid w:val="00427AD8"/>
    <w:rsid w:val="00427D00"/>
    <w:rsid w:val="0043164E"/>
    <w:rsid w:val="00433458"/>
    <w:rsid w:val="0043381A"/>
    <w:rsid w:val="004341B9"/>
    <w:rsid w:val="00440833"/>
    <w:rsid w:val="004430C9"/>
    <w:rsid w:val="0044529C"/>
    <w:rsid w:val="0044671F"/>
    <w:rsid w:val="00451598"/>
    <w:rsid w:val="00452399"/>
    <w:rsid w:val="0045285A"/>
    <w:rsid w:val="00452BC7"/>
    <w:rsid w:val="00454DD2"/>
    <w:rsid w:val="00461E14"/>
    <w:rsid w:val="00462387"/>
    <w:rsid w:val="004623CE"/>
    <w:rsid w:val="004644D6"/>
    <w:rsid w:val="00465244"/>
    <w:rsid w:val="00465BBF"/>
    <w:rsid w:val="00466797"/>
    <w:rsid w:val="004674CE"/>
    <w:rsid w:val="00471A7F"/>
    <w:rsid w:val="00473A67"/>
    <w:rsid w:val="00476F89"/>
    <w:rsid w:val="00480E88"/>
    <w:rsid w:val="00484875"/>
    <w:rsid w:val="004861E9"/>
    <w:rsid w:val="004863F2"/>
    <w:rsid w:val="0048775E"/>
    <w:rsid w:val="00487C71"/>
    <w:rsid w:val="00487C99"/>
    <w:rsid w:val="0049096E"/>
    <w:rsid w:val="00494865"/>
    <w:rsid w:val="00495ED1"/>
    <w:rsid w:val="004A0958"/>
    <w:rsid w:val="004A2094"/>
    <w:rsid w:val="004A2572"/>
    <w:rsid w:val="004A317A"/>
    <w:rsid w:val="004A5B8D"/>
    <w:rsid w:val="004A6E1D"/>
    <w:rsid w:val="004A70BA"/>
    <w:rsid w:val="004A7DD2"/>
    <w:rsid w:val="004B0768"/>
    <w:rsid w:val="004B26C3"/>
    <w:rsid w:val="004B3095"/>
    <w:rsid w:val="004B4D71"/>
    <w:rsid w:val="004B5BDE"/>
    <w:rsid w:val="004C0E08"/>
    <w:rsid w:val="004C1B4A"/>
    <w:rsid w:val="004C6116"/>
    <w:rsid w:val="004C63F6"/>
    <w:rsid w:val="004C750C"/>
    <w:rsid w:val="004C7F4B"/>
    <w:rsid w:val="004D17DF"/>
    <w:rsid w:val="004D3347"/>
    <w:rsid w:val="004D35FF"/>
    <w:rsid w:val="004D7883"/>
    <w:rsid w:val="004E03D3"/>
    <w:rsid w:val="004E42F5"/>
    <w:rsid w:val="004E539A"/>
    <w:rsid w:val="004F09D7"/>
    <w:rsid w:val="004F0E38"/>
    <w:rsid w:val="004F1E21"/>
    <w:rsid w:val="004F419B"/>
    <w:rsid w:val="004F4A2C"/>
    <w:rsid w:val="004F4C88"/>
    <w:rsid w:val="004F5114"/>
    <w:rsid w:val="0050134C"/>
    <w:rsid w:val="005025C1"/>
    <w:rsid w:val="00503E8A"/>
    <w:rsid w:val="00506BB0"/>
    <w:rsid w:val="00506D6E"/>
    <w:rsid w:val="00510C21"/>
    <w:rsid w:val="00510D05"/>
    <w:rsid w:val="00512597"/>
    <w:rsid w:val="00515088"/>
    <w:rsid w:val="00516034"/>
    <w:rsid w:val="005160B0"/>
    <w:rsid w:val="00516F70"/>
    <w:rsid w:val="0051790F"/>
    <w:rsid w:val="00520957"/>
    <w:rsid w:val="00521A2A"/>
    <w:rsid w:val="005227EF"/>
    <w:rsid w:val="00522F84"/>
    <w:rsid w:val="00523F6C"/>
    <w:rsid w:val="00523FF6"/>
    <w:rsid w:val="00525101"/>
    <w:rsid w:val="00526757"/>
    <w:rsid w:val="00531EEA"/>
    <w:rsid w:val="0053289C"/>
    <w:rsid w:val="0053574B"/>
    <w:rsid w:val="005370C7"/>
    <w:rsid w:val="00541619"/>
    <w:rsid w:val="00541AE0"/>
    <w:rsid w:val="00541E07"/>
    <w:rsid w:val="00544A71"/>
    <w:rsid w:val="0054592E"/>
    <w:rsid w:val="00545F17"/>
    <w:rsid w:val="0054649A"/>
    <w:rsid w:val="00546C9E"/>
    <w:rsid w:val="00550732"/>
    <w:rsid w:val="0055094C"/>
    <w:rsid w:val="0055105A"/>
    <w:rsid w:val="005530C5"/>
    <w:rsid w:val="005536C3"/>
    <w:rsid w:val="005551DB"/>
    <w:rsid w:val="00556877"/>
    <w:rsid w:val="00556BE1"/>
    <w:rsid w:val="00557030"/>
    <w:rsid w:val="0055778E"/>
    <w:rsid w:val="00557800"/>
    <w:rsid w:val="005606AB"/>
    <w:rsid w:val="00560FDC"/>
    <w:rsid w:val="005613D1"/>
    <w:rsid w:val="0056242F"/>
    <w:rsid w:val="00563B09"/>
    <w:rsid w:val="00564A0A"/>
    <w:rsid w:val="00564D1B"/>
    <w:rsid w:val="00564D72"/>
    <w:rsid w:val="00565121"/>
    <w:rsid w:val="00565282"/>
    <w:rsid w:val="005660FB"/>
    <w:rsid w:val="00570F00"/>
    <w:rsid w:val="00575F2C"/>
    <w:rsid w:val="00576546"/>
    <w:rsid w:val="00576F6D"/>
    <w:rsid w:val="0057789A"/>
    <w:rsid w:val="00580EB3"/>
    <w:rsid w:val="005811F3"/>
    <w:rsid w:val="0058228B"/>
    <w:rsid w:val="00584569"/>
    <w:rsid w:val="0058533D"/>
    <w:rsid w:val="00587D11"/>
    <w:rsid w:val="0059078D"/>
    <w:rsid w:val="0059148E"/>
    <w:rsid w:val="00591D86"/>
    <w:rsid w:val="005927E5"/>
    <w:rsid w:val="005930DE"/>
    <w:rsid w:val="005948E7"/>
    <w:rsid w:val="00596F01"/>
    <w:rsid w:val="00597397"/>
    <w:rsid w:val="005A1EBB"/>
    <w:rsid w:val="005A36C2"/>
    <w:rsid w:val="005A3FB6"/>
    <w:rsid w:val="005A6C10"/>
    <w:rsid w:val="005B0260"/>
    <w:rsid w:val="005B1285"/>
    <w:rsid w:val="005B1929"/>
    <w:rsid w:val="005B3C26"/>
    <w:rsid w:val="005B576E"/>
    <w:rsid w:val="005B6795"/>
    <w:rsid w:val="005B700B"/>
    <w:rsid w:val="005B74FB"/>
    <w:rsid w:val="005B7A67"/>
    <w:rsid w:val="005C0029"/>
    <w:rsid w:val="005C0ADD"/>
    <w:rsid w:val="005C1B8E"/>
    <w:rsid w:val="005C31CC"/>
    <w:rsid w:val="005C31F2"/>
    <w:rsid w:val="005C3F32"/>
    <w:rsid w:val="005C3FB5"/>
    <w:rsid w:val="005C4ED2"/>
    <w:rsid w:val="005D39C0"/>
    <w:rsid w:val="005D3EB7"/>
    <w:rsid w:val="005D4733"/>
    <w:rsid w:val="005D689B"/>
    <w:rsid w:val="005D7622"/>
    <w:rsid w:val="005D7FAD"/>
    <w:rsid w:val="005E0F75"/>
    <w:rsid w:val="005E1597"/>
    <w:rsid w:val="005E3A01"/>
    <w:rsid w:val="005E55F9"/>
    <w:rsid w:val="005E72D9"/>
    <w:rsid w:val="005E77B5"/>
    <w:rsid w:val="005E79BB"/>
    <w:rsid w:val="005E79C9"/>
    <w:rsid w:val="005F29FC"/>
    <w:rsid w:val="005F332E"/>
    <w:rsid w:val="005F4149"/>
    <w:rsid w:val="005F42CF"/>
    <w:rsid w:val="005F527E"/>
    <w:rsid w:val="005F5907"/>
    <w:rsid w:val="005F616D"/>
    <w:rsid w:val="006000FC"/>
    <w:rsid w:val="00601063"/>
    <w:rsid w:val="0060278D"/>
    <w:rsid w:val="00604475"/>
    <w:rsid w:val="006055D2"/>
    <w:rsid w:val="006071B8"/>
    <w:rsid w:val="00610E23"/>
    <w:rsid w:val="006115F9"/>
    <w:rsid w:val="00611943"/>
    <w:rsid w:val="006142CD"/>
    <w:rsid w:val="00615713"/>
    <w:rsid w:val="006159FE"/>
    <w:rsid w:val="00615D04"/>
    <w:rsid w:val="00621671"/>
    <w:rsid w:val="006243A1"/>
    <w:rsid w:val="00625747"/>
    <w:rsid w:val="006274A7"/>
    <w:rsid w:val="00631FCD"/>
    <w:rsid w:val="0063633B"/>
    <w:rsid w:val="0063673E"/>
    <w:rsid w:val="00636A6F"/>
    <w:rsid w:val="00640DE3"/>
    <w:rsid w:val="00640EEC"/>
    <w:rsid w:val="00641CD8"/>
    <w:rsid w:val="00642620"/>
    <w:rsid w:val="00645862"/>
    <w:rsid w:val="006475CA"/>
    <w:rsid w:val="00650A73"/>
    <w:rsid w:val="006543D9"/>
    <w:rsid w:val="00660179"/>
    <w:rsid w:val="0066031C"/>
    <w:rsid w:val="006630E5"/>
    <w:rsid w:val="00666694"/>
    <w:rsid w:val="00671EB2"/>
    <w:rsid w:val="00672BD4"/>
    <w:rsid w:val="00675747"/>
    <w:rsid w:val="0067586F"/>
    <w:rsid w:val="00675B45"/>
    <w:rsid w:val="006763FD"/>
    <w:rsid w:val="00676EEE"/>
    <w:rsid w:val="006774C9"/>
    <w:rsid w:val="006776DD"/>
    <w:rsid w:val="00683031"/>
    <w:rsid w:val="006838A6"/>
    <w:rsid w:val="006848D0"/>
    <w:rsid w:val="006850E5"/>
    <w:rsid w:val="00686378"/>
    <w:rsid w:val="006868F4"/>
    <w:rsid w:val="00686DFA"/>
    <w:rsid w:val="006874B5"/>
    <w:rsid w:val="006875A2"/>
    <w:rsid w:val="0069257A"/>
    <w:rsid w:val="00692FFE"/>
    <w:rsid w:val="0069608F"/>
    <w:rsid w:val="006A006F"/>
    <w:rsid w:val="006A3B27"/>
    <w:rsid w:val="006A5712"/>
    <w:rsid w:val="006A5D85"/>
    <w:rsid w:val="006A71FD"/>
    <w:rsid w:val="006A7679"/>
    <w:rsid w:val="006A7761"/>
    <w:rsid w:val="006B4CA6"/>
    <w:rsid w:val="006B6BFA"/>
    <w:rsid w:val="006B7747"/>
    <w:rsid w:val="006C2B20"/>
    <w:rsid w:val="006C3215"/>
    <w:rsid w:val="006C3C6B"/>
    <w:rsid w:val="006C4BE3"/>
    <w:rsid w:val="006C5440"/>
    <w:rsid w:val="006C644B"/>
    <w:rsid w:val="006C65DB"/>
    <w:rsid w:val="006D2F1B"/>
    <w:rsid w:val="006D459A"/>
    <w:rsid w:val="006D509E"/>
    <w:rsid w:val="006D6A38"/>
    <w:rsid w:val="006D6AB3"/>
    <w:rsid w:val="006D7452"/>
    <w:rsid w:val="006E000F"/>
    <w:rsid w:val="006E0405"/>
    <w:rsid w:val="006E1FCD"/>
    <w:rsid w:val="006E3ECE"/>
    <w:rsid w:val="006E4305"/>
    <w:rsid w:val="006E5587"/>
    <w:rsid w:val="006E6D45"/>
    <w:rsid w:val="006E7C10"/>
    <w:rsid w:val="006F0C3E"/>
    <w:rsid w:val="006F4E57"/>
    <w:rsid w:val="006F5DCF"/>
    <w:rsid w:val="006F669B"/>
    <w:rsid w:val="006F6741"/>
    <w:rsid w:val="0070139A"/>
    <w:rsid w:val="007021D5"/>
    <w:rsid w:val="0070445C"/>
    <w:rsid w:val="00705600"/>
    <w:rsid w:val="00705F8A"/>
    <w:rsid w:val="00713559"/>
    <w:rsid w:val="00715375"/>
    <w:rsid w:val="00717D70"/>
    <w:rsid w:val="00721AB6"/>
    <w:rsid w:val="007221D9"/>
    <w:rsid w:val="0072318D"/>
    <w:rsid w:val="00723A42"/>
    <w:rsid w:val="00723FBC"/>
    <w:rsid w:val="00725E71"/>
    <w:rsid w:val="00732214"/>
    <w:rsid w:val="007349E5"/>
    <w:rsid w:val="00736600"/>
    <w:rsid w:val="007366D9"/>
    <w:rsid w:val="00737942"/>
    <w:rsid w:val="00741982"/>
    <w:rsid w:val="00743A56"/>
    <w:rsid w:val="00744E05"/>
    <w:rsid w:val="00746752"/>
    <w:rsid w:val="007471BE"/>
    <w:rsid w:val="00752613"/>
    <w:rsid w:val="00752B44"/>
    <w:rsid w:val="0075482A"/>
    <w:rsid w:val="00754990"/>
    <w:rsid w:val="00754A9B"/>
    <w:rsid w:val="007551A1"/>
    <w:rsid w:val="00757256"/>
    <w:rsid w:val="00761241"/>
    <w:rsid w:val="00762567"/>
    <w:rsid w:val="00763469"/>
    <w:rsid w:val="0076582D"/>
    <w:rsid w:val="00765F3C"/>
    <w:rsid w:val="00767516"/>
    <w:rsid w:val="00771139"/>
    <w:rsid w:val="0077126B"/>
    <w:rsid w:val="00771A7A"/>
    <w:rsid w:val="0077308E"/>
    <w:rsid w:val="00773311"/>
    <w:rsid w:val="007741E1"/>
    <w:rsid w:val="00774BDB"/>
    <w:rsid w:val="00775829"/>
    <w:rsid w:val="00776C1B"/>
    <w:rsid w:val="007778B9"/>
    <w:rsid w:val="007816AA"/>
    <w:rsid w:val="00782ACC"/>
    <w:rsid w:val="00783131"/>
    <w:rsid w:val="00783B96"/>
    <w:rsid w:val="00784CE6"/>
    <w:rsid w:val="00785308"/>
    <w:rsid w:val="0078545F"/>
    <w:rsid w:val="00785706"/>
    <w:rsid w:val="00785CB6"/>
    <w:rsid w:val="0078689D"/>
    <w:rsid w:val="00786A08"/>
    <w:rsid w:val="0078778C"/>
    <w:rsid w:val="00787C10"/>
    <w:rsid w:val="00790CE7"/>
    <w:rsid w:val="0079295A"/>
    <w:rsid w:val="007943B8"/>
    <w:rsid w:val="007960E0"/>
    <w:rsid w:val="00796718"/>
    <w:rsid w:val="0079726B"/>
    <w:rsid w:val="007A0065"/>
    <w:rsid w:val="007A3000"/>
    <w:rsid w:val="007A4AE8"/>
    <w:rsid w:val="007A599A"/>
    <w:rsid w:val="007A59C4"/>
    <w:rsid w:val="007A7281"/>
    <w:rsid w:val="007B12A6"/>
    <w:rsid w:val="007B2160"/>
    <w:rsid w:val="007B382F"/>
    <w:rsid w:val="007B44AE"/>
    <w:rsid w:val="007B7E9B"/>
    <w:rsid w:val="007C135E"/>
    <w:rsid w:val="007C2B83"/>
    <w:rsid w:val="007C408E"/>
    <w:rsid w:val="007C40DF"/>
    <w:rsid w:val="007C443D"/>
    <w:rsid w:val="007C6178"/>
    <w:rsid w:val="007D05D8"/>
    <w:rsid w:val="007D0729"/>
    <w:rsid w:val="007D1291"/>
    <w:rsid w:val="007D3021"/>
    <w:rsid w:val="007D3897"/>
    <w:rsid w:val="007D3A25"/>
    <w:rsid w:val="007D575C"/>
    <w:rsid w:val="007D7CEC"/>
    <w:rsid w:val="007D7DAF"/>
    <w:rsid w:val="007E19E8"/>
    <w:rsid w:val="007E3A0F"/>
    <w:rsid w:val="007E4EE9"/>
    <w:rsid w:val="007E6C1B"/>
    <w:rsid w:val="007F06BD"/>
    <w:rsid w:val="007F1ADC"/>
    <w:rsid w:val="007F5A49"/>
    <w:rsid w:val="007F71DA"/>
    <w:rsid w:val="00801803"/>
    <w:rsid w:val="00802210"/>
    <w:rsid w:val="008025C3"/>
    <w:rsid w:val="00803BA2"/>
    <w:rsid w:val="008057B5"/>
    <w:rsid w:val="00805BA9"/>
    <w:rsid w:val="00810142"/>
    <w:rsid w:val="0081275C"/>
    <w:rsid w:val="0081584D"/>
    <w:rsid w:val="00815A0F"/>
    <w:rsid w:val="00816816"/>
    <w:rsid w:val="008200EF"/>
    <w:rsid w:val="008205C0"/>
    <w:rsid w:val="00824225"/>
    <w:rsid w:val="00827343"/>
    <w:rsid w:val="00830DF6"/>
    <w:rsid w:val="00830E03"/>
    <w:rsid w:val="00830F40"/>
    <w:rsid w:val="008316C6"/>
    <w:rsid w:val="00832E15"/>
    <w:rsid w:val="00832F67"/>
    <w:rsid w:val="00834388"/>
    <w:rsid w:val="00834A00"/>
    <w:rsid w:val="0083549F"/>
    <w:rsid w:val="00836C8C"/>
    <w:rsid w:val="00840356"/>
    <w:rsid w:val="00842034"/>
    <w:rsid w:val="0084438B"/>
    <w:rsid w:val="0084587C"/>
    <w:rsid w:val="0084691E"/>
    <w:rsid w:val="008469B1"/>
    <w:rsid w:val="008511A4"/>
    <w:rsid w:val="00853467"/>
    <w:rsid w:val="00854039"/>
    <w:rsid w:val="008561F7"/>
    <w:rsid w:val="008574A1"/>
    <w:rsid w:val="00860EEE"/>
    <w:rsid w:val="00865C71"/>
    <w:rsid w:val="00873D6A"/>
    <w:rsid w:val="00874722"/>
    <w:rsid w:val="00876F91"/>
    <w:rsid w:val="00880BCA"/>
    <w:rsid w:val="00883FC9"/>
    <w:rsid w:val="00886B60"/>
    <w:rsid w:val="008906A8"/>
    <w:rsid w:val="00890E23"/>
    <w:rsid w:val="0089114F"/>
    <w:rsid w:val="00891ACE"/>
    <w:rsid w:val="00892A14"/>
    <w:rsid w:val="0089487D"/>
    <w:rsid w:val="00894977"/>
    <w:rsid w:val="00894C32"/>
    <w:rsid w:val="008958B1"/>
    <w:rsid w:val="0089623C"/>
    <w:rsid w:val="00896A38"/>
    <w:rsid w:val="00896D3A"/>
    <w:rsid w:val="008A09D8"/>
    <w:rsid w:val="008A0FC3"/>
    <w:rsid w:val="008A23A9"/>
    <w:rsid w:val="008A28DF"/>
    <w:rsid w:val="008A35EB"/>
    <w:rsid w:val="008A3D0E"/>
    <w:rsid w:val="008A4197"/>
    <w:rsid w:val="008A47B8"/>
    <w:rsid w:val="008A6845"/>
    <w:rsid w:val="008A7511"/>
    <w:rsid w:val="008A7C63"/>
    <w:rsid w:val="008B05FD"/>
    <w:rsid w:val="008B0751"/>
    <w:rsid w:val="008B2E97"/>
    <w:rsid w:val="008B36BA"/>
    <w:rsid w:val="008C0DB6"/>
    <w:rsid w:val="008C1C03"/>
    <w:rsid w:val="008C2686"/>
    <w:rsid w:val="008C39B2"/>
    <w:rsid w:val="008C54C4"/>
    <w:rsid w:val="008C6593"/>
    <w:rsid w:val="008C665D"/>
    <w:rsid w:val="008C76EA"/>
    <w:rsid w:val="008D347C"/>
    <w:rsid w:val="008D4ECE"/>
    <w:rsid w:val="008D550C"/>
    <w:rsid w:val="008D64A6"/>
    <w:rsid w:val="008D6D09"/>
    <w:rsid w:val="008D701E"/>
    <w:rsid w:val="008D744B"/>
    <w:rsid w:val="008E2A21"/>
    <w:rsid w:val="008E6367"/>
    <w:rsid w:val="008E6EB3"/>
    <w:rsid w:val="008E7159"/>
    <w:rsid w:val="008E7438"/>
    <w:rsid w:val="008F019B"/>
    <w:rsid w:val="008F2F14"/>
    <w:rsid w:val="008F3361"/>
    <w:rsid w:val="008F3B46"/>
    <w:rsid w:val="008F3DFC"/>
    <w:rsid w:val="008F4146"/>
    <w:rsid w:val="00901BC2"/>
    <w:rsid w:val="0090260F"/>
    <w:rsid w:val="009053B5"/>
    <w:rsid w:val="00907C69"/>
    <w:rsid w:val="009113D3"/>
    <w:rsid w:val="00912876"/>
    <w:rsid w:val="0091622A"/>
    <w:rsid w:val="00917D73"/>
    <w:rsid w:val="009207F8"/>
    <w:rsid w:val="009221BF"/>
    <w:rsid w:val="00923548"/>
    <w:rsid w:val="00925BDD"/>
    <w:rsid w:val="00926532"/>
    <w:rsid w:val="00927295"/>
    <w:rsid w:val="009302E7"/>
    <w:rsid w:val="00932BB7"/>
    <w:rsid w:val="00932E9C"/>
    <w:rsid w:val="00933DBF"/>
    <w:rsid w:val="00934A52"/>
    <w:rsid w:val="00936E70"/>
    <w:rsid w:val="00937E07"/>
    <w:rsid w:val="00937F98"/>
    <w:rsid w:val="00940737"/>
    <w:rsid w:val="009425DE"/>
    <w:rsid w:val="00942BC6"/>
    <w:rsid w:val="00943608"/>
    <w:rsid w:val="0094415B"/>
    <w:rsid w:val="009468B4"/>
    <w:rsid w:val="0095132A"/>
    <w:rsid w:val="00952133"/>
    <w:rsid w:val="00953728"/>
    <w:rsid w:val="00953FFD"/>
    <w:rsid w:val="00955EF6"/>
    <w:rsid w:val="00956917"/>
    <w:rsid w:val="00960C6F"/>
    <w:rsid w:val="00960E3A"/>
    <w:rsid w:val="009620C3"/>
    <w:rsid w:val="009622C7"/>
    <w:rsid w:val="00963BEE"/>
    <w:rsid w:val="00963BEF"/>
    <w:rsid w:val="009716BF"/>
    <w:rsid w:val="00971987"/>
    <w:rsid w:val="009719FE"/>
    <w:rsid w:val="009737C6"/>
    <w:rsid w:val="00973C32"/>
    <w:rsid w:val="009748E7"/>
    <w:rsid w:val="00975EB1"/>
    <w:rsid w:val="00976369"/>
    <w:rsid w:val="009769CA"/>
    <w:rsid w:val="0097774A"/>
    <w:rsid w:val="009800F0"/>
    <w:rsid w:val="009805BF"/>
    <w:rsid w:val="0098150A"/>
    <w:rsid w:val="00981A0B"/>
    <w:rsid w:val="00982D45"/>
    <w:rsid w:val="009857EF"/>
    <w:rsid w:val="0098586B"/>
    <w:rsid w:val="009870C3"/>
    <w:rsid w:val="009908A2"/>
    <w:rsid w:val="00991BD1"/>
    <w:rsid w:val="00991E65"/>
    <w:rsid w:val="00992340"/>
    <w:rsid w:val="00992342"/>
    <w:rsid w:val="009924A0"/>
    <w:rsid w:val="0099374E"/>
    <w:rsid w:val="00993A9C"/>
    <w:rsid w:val="0099516B"/>
    <w:rsid w:val="00995407"/>
    <w:rsid w:val="00997B7D"/>
    <w:rsid w:val="009A18D0"/>
    <w:rsid w:val="009A2F17"/>
    <w:rsid w:val="009A38DC"/>
    <w:rsid w:val="009A3D20"/>
    <w:rsid w:val="009A47EC"/>
    <w:rsid w:val="009A6FB0"/>
    <w:rsid w:val="009B0944"/>
    <w:rsid w:val="009B125B"/>
    <w:rsid w:val="009B157B"/>
    <w:rsid w:val="009B57DC"/>
    <w:rsid w:val="009B5C09"/>
    <w:rsid w:val="009B6CC1"/>
    <w:rsid w:val="009B7213"/>
    <w:rsid w:val="009B7BB6"/>
    <w:rsid w:val="009C1A19"/>
    <w:rsid w:val="009C1DF9"/>
    <w:rsid w:val="009C1F80"/>
    <w:rsid w:val="009C2B50"/>
    <w:rsid w:val="009C3AD7"/>
    <w:rsid w:val="009C3D4F"/>
    <w:rsid w:val="009C483C"/>
    <w:rsid w:val="009C4B16"/>
    <w:rsid w:val="009C796B"/>
    <w:rsid w:val="009D07A9"/>
    <w:rsid w:val="009D1D5D"/>
    <w:rsid w:val="009D4442"/>
    <w:rsid w:val="009D5357"/>
    <w:rsid w:val="009E08F5"/>
    <w:rsid w:val="009E0B95"/>
    <w:rsid w:val="009E17E5"/>
    <w:rsid w:val="009E6329"/>
    <w:rsid w:val="009F08A6"/>
    <w:rsid w:val="009F0B23"/>
    <w:rsid w:val="009F1DDB"/>
    <w:rsid w:val="009F2CD0"/>
    <w:rsid w:val="009F4DEE"/>
    <w:rsid w:val="009F5264"/>
    <w:rsid w:val="00A0488B"/>
    <w:rsid w:val="00A05E01"/>
    <w:rsid w:val="00A064CA"/>
    <w:rsid w:val="00A06621"/>
    <w:rsid w:val="00A0689D"/>
    <w:rsid w:val="00A07727"/>
    <w:rsid w:val="00A07B45"/>
    <w:rsid w:val="00A10060"/>
    <w:rsid w:val="00A10BC4"/>
    <w:rsid w:val="00A12F9A"/>
    <w:rsid w:val="00A137DD"/>
    <w:rsid w:val="00A1534A"/>
    <w:rsid w:val="00A17654"/>
    <w:rsid w:val="00A20099"/>
    <w:rsid w:val="00A2172E"/>
    <w:rsid w:val="00A21D3F"/>
    <w:rsid w:val="00A24C4E"/>
    <w:rsid w:val="00A30859"/>
    <w:rsid w:val="00A315E3"/>
    <w:rsid w:val="00A31E95"/>
    <w:rsid w:val="00A32FEB"/>
    <w:rsid w:val="00A35E59"/>
    <w:rsid w:val="00A36FC4"/>
    <w:rsid w:val="00A37207"/>
    <w:rsid w:val="00A37C76"/>
    <w:rsid w:val="00A4164C"/>
    <w:rsid w:val="00A41938"/>
    <w:rsid w:val="00A5010B"/>
    <w:rsid w:val="00A50EDB"/>
    <w:rsid w:val="00A514FB"/>
    <w:rsid w:val="00A5159A"/>
    <w:rsid w:val="00A523C3"/>
    <w:rsid w:val="00A53ABE"/>
    <w:rsid w:val="00A55687"/>
    <w:rsid w:val="00A56110"/>
    <w:rsid w:val="00A607CA"/>
    <w:rsid w:val="00A60D60"/>
    <w:rsid w:val="00A63103"/>
    <w:rsid w:val="00A63E4F"/>
    <w:rsid w:val="00A64D43"/>
    <w:rsid w:val="00A66C97"/>
    <w:rsid w:val="00A67B41"/>
    <w:rsid w:val="00A67DBD"/>
    <w:rsid w:val="00A70614"/>
    <w:rsid w:val="00A72884"/>
    <w:rsid w:val="00A730B8"/>
    <w:rsid w:val="00A74C9E"/>
    <w:rsid w:val="00A74CBC"/>
    <w:rsid w:val="00A767ED"/>
    <w:rsid w:val="00A770D0"/>
    <w:rsid w:val="00A8186D"/>
    <w:rsid w:val="00A82776"/>
    <w:rsid w:val="00A85EC2"/>
    <w:rsid w:val="00A86271"/>
    <w:rsid w:val="00A8677D"/>
    <w:rsid w:val="00A86C09"/>
    <w:rsid w:val="00A87E5B"/>
    <w:rsid w:val="00A905B8"/>
    <w:rsid w:val="00A92FC0"/>
    <w:rsid w:val="00A935CD"/>
    <w:rsid w:val="00A95343"/>
    <w:rsid w:val="00A960BC"/>
    <w:rsid w:val="00A97DFA"/>
    <w:rsid w:val="00AA0BD4"/>
    <w:rsid w:val="00AA1434"/>
    <w:rsid w:val="00AA182D"/>
    <w:rsid w:val="00AA2C2C"/>
    <w:rsid w:val="00AA6410"/>
    <w:rsid w:val="00AA7A63"/>
    <w:rsid w:val="00AB13E3"/>
    <w:rsid w:val="00AB5061"/>
    <w:rsid w:val="00AB5693"/>
    <w:rsid w:val="00AB5CD4"/>
    <w:rsid w:val="00AB5E4F"/>
    <w:rsid w:val="00AB5E62"/>
    <w:rsid w:val="00AC06A5"/>
    <w:rsid w:val="00AC0920"/>
    <w:rsid w:val="00AC2A01"/>
    <w:rsid w:val="00AC3F4B"/>
    <w:rsid w:val="00AC41AB"/>
    <w:rsid w:val="00AC4B57"/>
    <w:rsid w:val="00AC51C1"/>
    <w:rsid w:val="00AC53EC"/>
    <w:rsid w:val="00AC55A5"/>
    <w:rsid w:val="00AC5A1C"/>
    <w:rsid w:val="00AC6916"/>
    <w:rsid w:val="00AD069F"/>
    <w:rsid w:val="00AD1EDC"/>
    <w:rsid w:val="00AD3F9E"/>
    <w:rsid w:val="00AD4F23"/>
    <w:rsid w:val="00AD57D8"/>
    <w:rsid w:val="00AD77FA"/>
    <w:rsid w:val="00AD7C8C"/>
    <w:rsid w:val="00AE081C"/>
    <w:rsid w:val="00AE0BA1"/>
    <w:rsid w:val="00AE0E18"/>
    <w:rsid w:val="00AE1E54"/>
    <w:rsid w:val="00AE2286"/>
    <w:rsid w:val="00AE3719"/>
    <w:rsid w:val="00AE5B17"/>
    <w:rsid w:val="00AF2719"/>
    <w:rsid w:val="00AF27E4"/>
    <w:rsid w:val="00AF5F19"/>
    <w:rsid w:val="00AF6279"/>
    <w:rsid w:val="00AF6AAF"/>
    <w:rsid w:val="00AF6C74"/>
    <w:rsid w:val="00AF7A6C"/>
    <w:rsid w:val="00B01496"/>
    <w:rsid w:val="00B0491B"/>
    <w:rsid w:val="00B06465"/>
    <w:rsid w:val="00B067F5"/>
    <w:rsid w:val="00B06AE8"/>
    <w:rsid w:val="00B07C04"/>
    <w:rsid w:val="00B105B9"/>
    <w:rsid w:val="00B10DA0"/>
    <w:rsid w:val="00B117B8"/>
    <w:rsid w:val="00B11847"/>
    <w:rsid w:val="00B12D8D"/>
    <w:rsid w:val="00B14C21"/>
    <w:rsid w:val="00B17B3B"/>
    <w:rsid w:val="00B205DE"/>
    <w:rsid w:val="00B230ED"/>
    <w:rsid w:val="00B26F49"/>
    <w:rsid w:val="00B27576"/>
    <w:rsid w:val="00B27D89"/>
    <w:rsid w:val="00B3113C"/>
    <w:rsid w:val="00B32208"/>
    <w:rsid w:val="00B32A0E"/>
    <w:rsid w:val="00B34C83"/>
    <w:rsid w:val="00B422C1"/>
    <w:rsid w:val="00B43E42"/>
    <w:rsid w:val="00B47253"/>
    <w:rsid w:val="00B47310"/>
    <w:rsid w:val="00B52984"/>
    <w:rsid w:val="00B529A3"/>
    <w:rsid w:val="00B53304"/>
    <w:rsid w:val="00B53FDC"/>
    <w:rsid w:val="00B551D1"/>
    <w:rsid w:val="00B61BA0"/>
    <w:rsid w:val="00B64E75"/>
    <w:rsid w:val="00B65295"/>
    <w:rsid w:val="00B660A6"/>
    <w:rsid w:val="00B66997"/>
    <w:rsid w:val="00B6711A"/>
    <w:rsid w:val="00B70CAF"/>
    <w:rsid w:val="00B70F08"/>
    <w:rsid w:val="00B7114E"/>
    <w:rsid w:val="00B71996"/>
    <w:rsid w:val="00B7369A"/>
    <w:rsid w:val="00B738E8"/>
    <w:rsid w:val="00B74DC3"/>
    <w:rsid w:val="00B80027"/>
    <w:rsid w:val="00B84532"/>
    <w:rsid w:val="00B85621"/>
    <w:rsid w:val="00B87C24"/>
    <w:rsid w:val="00B90E90"/>
    <w:rsid w:val="00B96621"/>
    <w:rsid w:val="00B96EC4"/>
    <w:rsid w:val="00BA1D20"/>
    <w:rsid w:val="00BA3321"/>
    <w:rsid w:val="00BA3A2C"/>
    <w:rsid w:val="00BA3A91"/>
    <w:rsid w:val="00BA47EA"/>
    <w:rsid w:val="00BA487E"/>
    <w:rsid w:val="00BA4ABF"/>
    <w:rsid w:val="00BB0DB1"/>
    <w:rsid w:val="00BB1DD3"/>
    <w:rsid w:val="00BB2013"/>
    <w:rsid w:val="00BB2065"/>
    <w:rsid w:val="00BB274D"/>
    <w:rsid w:val="00BB39C0"/>
    <w:rsid w:val="00BB43F4"/>
    <w:rsid w:val="00BB5960"/>
    <w:rsid w:val="00BB6869"/>
    <w:rsid w:val="00BC345C"/>
    <w:rsid w:val="00BC3CBF"/>
    <w:rsid w:val="00BC6CEB"/>
    <w:rsid w:val="00BC7A30"/>
    <w:rsid w:val="00BD235B"/>
    <w:rsid w:val="00BD2F50"/>
    <w:rsid w:val="00BD3499"/>
    <w:rsid w:val="00BD4A57"/>
    <w:rsid w:val="00BE0F93"/>
    <w:rsid w:val="00BE35AE"/>
    <w:rsid w:val="00BE41CA"/>
    <w:rsid w:val="00BE4271"/>
    <w:rsid w:val="00BE6A08"/>
    <w:rsid w:val="00BE6EC8"/>
    <w:rsid w:val="00BF1E89"/>
    <w:rsid w:val="00BF2445"/>
    <w:rsid w:val="00BF392D"/>
    <w:rsid w:val="00BF3B26"/>
    <w:rsid w:val="00BF3B60"/>
    <w:rsid w:val="00BF3C9C"/>
    <w:rsid w:val="00BF4024"/>
    <w:rsid w:val="00BF40DA"/>
    <w:rsid w:val="00BF58AA"/>
    <w:rsid w:val="00BF72F6"/>
    <w:rsid w:val="00C04253"/>
    <w:rsid w:val="00C0557F"/>
    <w:rsid w:val="00C060B3"/>
    <w:rsid w:val="00C0651A"/>
    <w:rsid w:val="00C111AF"/>
    <w:rsid w:val="00C12312"/>
    <w:rsid w:val="00C12D30"/>
    <w:rsid w:val="00C13199"/>
    <w:rsid w:val="00C2068F"/>
    <w:rsid w:val="00C25DFC"/>
    <w:rsid w:val="00C27CE9"/>
    <w:rsid w:val="00C3034B"/>
    <w:rsid w:val="00C353CA"/>
    <w:rsid w:val="00C362C1"/>
    <w:rsid w:val="00C40959"/>
    <w:rsid w:val="00C452D5"/>
    <w:rsid w:val="00C50603"/>
    <w:rsid w:val="00C5185C"/>
    <w:rsid w:val="00C52715"/>
    <w:rsid w:val="00C5391F"/>
    <w:rsid w:val="00C559D1"/>
    <w:rsid w:val="00C6034A"/>
    <w:rsid w:val="00C62194"/>
    <w:rsid w:val="00C6226B"/>
    <w:rsid w:val="00C6472E"/>
    <w:rsid w:val="00C6489C"/>
    <w:rsid w:val="00C65324"/>
    <w:rsid w:val="00C66C0A"/>
    <w:rsid w:val="00C6753F"/>
    <w:rsid w:val="00C67D14"/>
    <w:rsid w:val="00C71694"/>
    <w:rsid w:val="00C72D3E"/>
    <w:rsid w:val="00C72F56"/>
    <w:rsid w:val="00C73320"/>
    <w:rsid w:val="00C80426"/>
    <w:rsid w:val="00C80CE7"/>
    <w:rsid w:val="00C8116F"/>
    <w:rsid w:val="00C83086"/>
    <w:rsid w:val="00C83F2B"/>
    <w:rsid w:val="00C842C1"/>
    <w:rsid w:val="00C85709"/>
    <w:rsid w:val="00C87743"/>
    <w:rsid w:val="00C87B37"/>
    <w:rsid w:val="00C904FA"/>
    <w:rsid w:val="00C91D9B"/>
    <w:rsid w:val="00C91F28"/>
    <w:rsid w:val="00C9354A"/>
    <w:rsid w:val="00C97646"/>
    <w:rsid w:val="00CA0BAE"/>
    <w:rsid w:val="00CA36AF"/>
    <w:rsid w:val="00CA3B77"/>
    <w:rsid w:val="00CA5A43"/>
    <w:rsid w:val="00CA7E0C"/>
    <w:rsid w:val="00CB045C"/>
    <w:rsid w:val="00CB13BD"/>
    <w:rsid w:val="00CB1654"/>
    <w:rsid w:val="00CB1ED2"/>
    <w:rsid w:val="00CB3403"/>
    <w:rsid w:val="00CC1BBE"/>
    <w:rsid w:val="00CC396D"/>
    <w:rsid w:val="00CC3AFA"/>
    <w:rsid w:val="00CC499E"/>
    <w:rsid w:val="00CC5119"/>
    <w:rsid w:val="00CD0970"/>
    <w:rsid w:val="00CD19D3"/>
    <w:rsid w:val="00CD253C"/>
    <w:rsid w:val="00CD25C5"/>
    <w:rsid w:val="00CD466A"/>
    <w:rsid w:val="00CD6D8B"/>
    <w:rsid w:val="00CD741E"/>
    <w:rsid w:val="00CD76E5"/>
    <w:rsid w:val="00CE0B54"/>
    <w:rsid w:val="00CE0D68"/>
    <w:rsid w:val="00CE1007"/>
    <w:rsid w:val="00CE1A4C"/>
    <w:rsid w:val="00CE6004"/>
    <w:rsid w:val="00CE6863"/>
    <w:rsid w:val="00CE7322"/>
    <w:rsid w:val="00CF0064"/>
    <w:rsid w:val="00CF17FC"/>
    <w:rsid w:val="00CF1A63"/>
    <w:rsid w:val="00CF1E18"/>
    <w:rsid w:val="00CF28F6"/>
    <w:rsid w:val="00CF46D7"/>
    <w:rsid w:val="00CF6535"/>
    <w:rsid w:val="00D02535"/>
    <w:rsid w:val="00D0420B"/>
    <w:rsid w:val="00D04BBA"/>
    <w:rsid w:val="00D062A6"/>
    <w:rsid w:val="00D06C64"/>
    <w:rsid w:val="00D113E1"/>
    <w:rsid w:val="00D12E87"/>
    <w:rsid w:val="00D175A4"/>
    <w:rsid w:val="00D218B8"/>
    <w:rsid w:val="00D21E72"/>
    <w:rsid w:val="00D21F4E"/>
    <w:rsid w:val="00D2223B"/>
    <w:rsid w:val="00D2244B"/>
    <w:rsid w:val="00D23F95"/>
    <w:rsid w:val="00D2633B"/>
    <w:rsid w:val="00D30236"/>
    <w:rsid w:val="00D308EB"/>
    <w:rsid w:val="00D31BC7"/>
    <w:rsid w:val="00D32EF9"/>
    <w:rsid w:val="00D358EB"/>
    <w:rsid w:val="00D416FF"/>
    <w:rsid w:val="00D41D32"/>
    <w:rsid w:val="00D431CD"/>
    <w:rsid w:val="00D44316"/>
    <w:rsid w:val="00D465D4"/>
    <w:rsid w:val="00D47304"/>
    <w:rsid w:val="00D50A7A"/>
    <w:rsid w:val="00D51A97"/>
    <w:rsid w:val="00D51B93"/>
    <w:rsid w:val="00D52AE4"/>
    <w:rsid w:val="00D531A8"/>
    <w:rsid w:val="00D53822"/>
    <w:rsid w:val="00D552D1"/>
    <w:rsid w:val="00D55749"/>
    <w:rsid w:val="00D57415"/>
    <w:rsid w:val="00D57D79"/>
    <w:rsid w:val="00D57D9A"/>
    <w:rsid w:val="00D60981"/>
    <w:rsid w:val="00D629B4"/>
    <w:rsid w:val="00D631F2"/>
    <w:rsid w:val="00D637C2"/>
    <w:rsid w:val="00D65043"/>
    <w:rsid w:val="00D6507B"/>
    <w:rsid w:val="00D6561A"/>
    <w:rsid w:val="00D65AF1"/>
    <w:rsid w:val="00D67485"/>
    <w:rsid w:val="00D67B0F"/>
    <w:rsid w:val="00D67D04"/>
    <w:rsid w:val="00D7110D"/>
    <w:rsid w:val="00D715A7"/>
    <w:rsid w:val="00D71B0E"/>
    <w:rsid w:val="00D8045D"/>
    <w:rsid w:val="00D80C85"/>
    <w:rsid w:val="00D84DBB"/>
    <w:rsid w:val="00D924E1"/>
    <w:rsid w:val="00D9279C"/>
    <w:rsid w:val="00D94DCA"/>
    <w:rsid w:val="00D95617"/>
    <w:rsid w:val="00D962A5"/>
    <w:rsid w:val="00DA02E8"/>
    <w:rsid w:val="00DA1004"/>
    <w:rsid w:val="00DA1C92"/>
    <w:rsid w:val="00DA2D1A"/>
    <w:rsid w:val="00DA69C3"/>
    <w:rsid w:val="00DB06CE"/>
    <w:rsid w:val="00DB0E45"/>
    <w:rsid w:val="00DB169D"/>
    <w:rsid w:val="00DB4248"/>
    <w:rsid w:val="00DB4571"/>
    <w:rsid w:val="00DB7260"/>
    <w:rsid w:val="00DC4246"/>
    <w:rsid w:val="00DC6503"/>
    <w:rsid w:val="00DD24C1"/>
    <w:rsid w:val="00DD3D48"/>
    <w:rsid w:val="00DD3D67"/>
    <w:rsid w:val="00DD4322"/>
    <w:rsid w:val="00DD5F91"/>
    <w:rsid w:val="00DD64C2"/>
    <w:rsid w:val="00DE1BAD"/>
    <w:rsid w:val="00DE1FE5"/>
    <w:rsid w:val="00DE2D81"/>
    <w:rsid w:val="00DE2E0D"/>
    <w:rsid w:val="00DE3213"/>
    <w:rsid w:val="00DE65A6"/>
    <w:rsid w:val="00DF02EA"/>
    <w:rsid w:val="00DF1D39"/>
    <w:rsid w:val="00DF22B0"/>
    <w:rsid w:val="00DF266F"/>
    <w:rsid w:val="00DF26F2"/>
    <w:rsid w:val="00DF2B88"/>
    <w:rsid w:val="00DF3ECC"/>
    <w:rsid w:val="00DF5969"/>
    <w:rsid w:val="00DF60F8"/>
    <w:rsid w:val="00DF6C16"/>
    <w:rsid w:val="00DF7678"/>
    <w:rsid w:val="00DF77C7"/>
    <w:rsid w:val="00E02898"/>
    <w:rsid w:val="00E02DE2"/>
    <w:rsid w:val="00E04FC1"/>
    <w:rsid w:val="00E067FC"/>
    <w:rsid w:val="00E07FD7"/>
    <w:rsid w:val="00E111B4"/>
    <w:rsid w:val="00E11DD3"/>
    <w:rsid w:val="00E14D13"/>
    <w:rsid w:val="00E176E0"/>
    <w:rsid w:val="00E17B68"/>
    <w:rsid w:val="00E2014E"/>
    <w:rsid w:val="00E206A6"/>
    <w:rsid w:val="00E206BF"/>
    <w:rsid w:val="00E217C3"/>
    <w:rsid w:val="00E21E72"/>
    <w:rsid w:val="00E26D80"/>
    <w:rsid w:val="00E30393"/>
    <w:rsid w:val="00E308B4"/>
    <w:rsid w:val="00E32F49"/>
    <w:rsid w:val="00E32FCE"/>
    <w:rsid w:val="00E3634B"/>
    <w:rsid w:val="00E36738"/>
    <w:rsid w:val="00E37277"/>
    <w:rsid w:val="00E3738A"/>
    <w:rsid w:val="00E41053"/>
    <w:rsid w:val="00E4222E"/>
    <w:rsid w:val="00E44BF3"/>
    <w:rsid w:val="00E45239"/>
    <w:rsid w:val="00E45C2F"/>
    <w:rsid w:val="00E470C4"/>
    <w:rsid w:val="00E53461"/>
    <w:rsid w:val="00E54580"/>
    <w:rsid w:val="00E54B7A"/>
    <w:rsid w:val="00E54F24"/>
    <w:rsid w:val="00E558A0"/>
    <w:rsid w:val="00E579EF"/>
    <w:rsid w:val="00E57DFF"/>
    <w:rsid w:val="00E6209F"/>
    <w:rsid w:val="00E633E8"/>
    <w:rsid w:val="00E6759B"/>
    <w:rsid w:val="00E679E5"/>
    <w:rsid w:val="00E70DB7"/>
    <w:rsid w:val="00E712D9"/>
    <w:rsid w:val="00E713B7"/>
    <w:rsid w:val="00E75A50"/>
    <w:rsid w:val="00E76A63"/>
    <w:rsid w:val="00E80B32"/>
    <w:rsid w:val="00E816EA"/>
    <w:rsid w:val="00E8328C"/>
    <w:rsid w:val="00E83F14"/>
    <w:rsid w:val="00E84E02"/>
    <w:rsid w:val="00E8633A"/>
    <w:rsid w:val="00E8659C"/>
    <w:rsid w:val="00E87598"/>
    <w:rsid w:val="00E90386"/>
    <w:rsid w:val="00E93AC4"/>
    <w:rsid w:val="00E9575A"/>
    <w:rsid w:val="00E967AD"/>
    <w:rsid w:val="00EA0EDC"/>
    <w:rsid w:val="00EA5BA7"/>
    <w:rsid w:val="00EA64D7"/>
    <w:rsid w:val="00EA6743"/>
    <w:rsid w:val="00EB090B"/>
    <w:rsid w:val="00EC1644"/>
    <w:rsid w:val="00EC3A67"/>
    <w:rsid w:val="00EC41B7"/>
    <w:rsid w:val="00EC5297"/>
    <w:rsid w:val="00EC7A60"/>
    <w:rsid w:val="00EC7D3E"/>
    <w:rsid w:val="00ED2E4A"/>
    <w:rsid w:val="00ED2E6B"/>
    <w:rsid w:val="00ED3EA5"/>
    <w:rsid w:val="00ED7A9D"/>
    <w:rsid w:val="00ED7B03"/>
    <w:rsid w:val="00EE242E"/>
    <w:rsid w:val="00EE408F"/>
    <w:rsid w:val="00EF0BF9"/>
    <w:rsid w:val="00EF0DD7"/>
    <w:rsid w:val="00EF1298"/>
    <w:rsid w:val="00EF23EF"/>
    <w:rsid w:val="00EF6C25"/>
    <w:rsid w:val="00F00AC4"/>
    <w:rsid w:val="00F0191D"/>
    <w:rsid w:val="00F04A05"/>
    <w:rsid w:val="00F066C2"/>
    <w:rsid w:val="00F10B67"/>
    <w:rsid w:val="00F10E4A"/>
    <w:rsid w:val="00F11D72"/>
    <w:rsid w:val="00F13E9B"/>
    <w:rsid w:val="00F141B7"/>
    <w:rsid w:val="00F159F4"/>
    <w:rsid w:val="00F2050B"/>
    <w:rsid w:val="00F21D73"/>
    <w:rsid w:val="00F23A32"/>
    <w:rsid w:val="00F25356"/>
    <w:rsid w:val="00F2765E"/>
    <w:rsid w:val="00F302E4"/>
    <w:rsid w:val="00F3136A"/>
    <w:rsid w:val="00F32443"/>
    <w:rsid w:val="00F3372F"/>
    <w:rsid w:val="00F340D1"/>
    <w:rsid w:val="00F35338"/>
    <w:rsid w:val="00F357F1"/>
    <w:rsid w:val="00F379C3"/>
    <w:rsid w:val="00F37C74"/>
    <w:rsid w:val="00F40D4C"/>
    <w:rsid w:val="00F413BC"/>
    <w:rsid w:val="00F4186F"/>
    <w:rsid w:val="00F42595"/>
    <w:rsid w:val="00F504A7"/>
    <w:rsid w:val="00F50D85"/>
    <w:rsid w:val="00F50F38"/>
    <w:rsid w:val="00F52272"/>
    <w:rsid w:val="00F537F9"/>
    <w:rsid w:val="00F55EEB"/>
    <w:rsid w:val="00F55EF4"/>
    <w:rsid w:val="00F578C5"/>
    <w:rsid w:val="00F65267"/>
    <w:rsid w:val="00F67A55"/>
    <w:rsid w:val="00F7064E"/>
    <w:rsid w:val="00F71AB6"/>
    <w:rsid w:val="00F71C26"/>
    <w:rsid w:val="00F7278E"/>
    <w:rsid w:val="00F746FA"/>
    <w:rsid w:val="00F75050"/>
    <w:rsid w:val="00F828C4"/>
    <w:rsid w:val="00F86454"/>
    <w:rsid w:val="00F90CEA"/>
    <w:rsid w:val="00F91C36"/>
    <w:rsid w:val="00F93899"/>
    <w:rsid w:val="00F94132"/>
    <w:rsid w:val="00F95556"/>
    <w:rsid w:val="00F95ACB"/>
    <w:rsid w:val="00F9626F"/>
    <w:rsid w:val="00FA1B8F"/>
    <w:rsid w:val="00FA3894"/>
    <w:rsid w:val="00FA42A9"/>
    <w:rsid w:val="00FA7B38"/>
    <w:rsid w:val="00FA7D1E"/>
    <w:rsid w:val="00FB0D97"/>
    <w:rsid w:val="00FB1020"/>
    <w:rsid w:val="00FB134B"/>
    <w:rsid w:val="00FB19A3"/>
    <w:rsid w:val="00FB1F1E"/>
    <w:rsid w:val="00FB30DF"/>
    <w:rsid w:val="00FB33DF"/>
    <w:rsid w:val="00FB39C6"/>
    <w:rsid w:val="00FB7163"/>
    <w:rsid w:val="00FB791E"/>
    <w:rsid w:val="00FC11A7"/>
    <w:rsid w:val="00FC22B4"/>
    <w:rsid w:val="00FC4E13"/>
    <w:rsid w:val="00FC6293"/>
    <w:rsid w:val="00FD00F5"/>
    <w:rsid w:val="00FD197D"/>
    <w:rsid w:val="00FD1C6E"/>
    <w:rsid w:val="00FD50E6"/>
    <w:rsid w:val="00FD7E1F"/>
    <w:rsid w:val="00FE5C3C"/>
    <w:rsid w:val="00FE6175"/>
    <w:rsid w:val="00FE7B7D"/>
    <w:rsid w:val="00FE7FEA"/>
    <w:rsid w:val="00FF4A0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DF22B0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412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4123A"/>
    <w:rPr>
      <w:rFonts w:ascii="Tahoma" w:hAnsi="Tahoma" w:cs="Times New Roman"/>
      <w:sz w:val="16"/>
    </w:rPr>
  </w:style>
  <w:style w:type="character" w:styleId="af0">
    <w:name w:val="Hyperlink"/>
    <w:uiPriority w:val="99"/>
    <w:semiHidden/>
    <w:rsid w:val="00596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6</Pages>
  <Words>2008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KSO</cp:lastModifiedBy>
  <cp:revision>951</cp:revision>
  <cp:lastPrinted>2018-03-27T08:55:00Z</cp:lastPrinted>
  <dcterms:created xsi:type="dcterms:W3CDTF">2012-05-10T12:53:00Z</dcterms:created>
  <dcterms:modified xsi:type="dcterms:W3CDTF">2018-04-17T06:00:00Z</dcterms:modified>
</cp:coreProperties>
</file>