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Как правильно выбрать частный детский сад и как заключить договор?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настоящее время появляется много частных образовательных учреждений, и родители стоят перед выбором: детские сады с различными уклонами, домашние детские сады, сады с углубленным изучением иностранных языков, группы по присмотру за детьми и т.д.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Родители, выбирая частный детский сад, должны быть уверенными в том, что платят не только за образование, воспитание, но и за безопасность и здоровье детей.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Нужно знать, что существуют санитарные нормы и правила к организациям воспитания и обучения, отдыха и оздоровления детей и молодежи:</w:t>
      </w:r>
    </w:p>
    <w:p w:rsidR="00AE7BBD" w:rsidRDefault="00D11CB9" w:rsidP="00AE7BBD">
      <w:pPr>
        <w:pStyle w:val="a3"/>
        <w:numPr>
          <w:ilvl w:val="0"/>
          <w:numId w:val="1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5" w:history="1">
        <w:r w:rsidR="00AE7BBD">
          <w:rPr>
            <w:rStyle w:val="a5"/>
            <w:rFonts w:ascii="Verdana" w:hAnsi="Verdana"/>
            <w:color w:val="005DB7"/>
            <w:sz w:val="21"/>
            <w:szCs w:val="21"/>
          </w:rPr>
          <w:t>СП 2.4.3648-20</w:t>
        </w:r>
      </w:hyperlink>
      <w:r w:rsidR="00AE7BBD">
        <w:rPr>
          <w:rFonts w:ascii="Verdana" w:hAnsi="Verdana"/>
          <w:color w:val="000000"/>
          <w:sz w:val="21"/>
          <w:szCs w:val="21"/>
        </w:rPr>
        <w:t> «Санитарно-эпидемиологические требования к организациям воспитания и обучения, отдыха и оздоровления детей и молодежи»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Данные правила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Обязательно необходимо заключить договор между родителем и администрацией частного детского сада.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Договор между родителями и частным детским садом, это обычный договор на возмездное оказание услуг.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Он заключается в соответствии с основными принципами законодательства Российской Федерации, в соответствии с требованиями:</w:t>
      </w:r>
    </w:p>
    <w:p w:rsidR="00AE7BBD" w:rsidRDefault="00AE7BBD" w:rsidP="00AE7BBD">
      <w:pPr>
        <w:pStyle w:val="a3"/>
        <w:numPr>
          <w:ilvl w:val="0"/>
          <w:numId w:val="2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Закона РФ от 07.02.1992 N 2300-1 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>«О защите прав потребителей»</w:t>
      </w:r>
    </w:p>
    <w:p w:rsidR="00AE7BBD" w:rsidRDefault="00AE7BBD" w:rsidP="00AE7BBD">
      <w:pPr>
        <w:pStyle w:val="a3"/>
        <w:numPr>
          <w:ilvl w:val="0"/>
          <w:numId w:val="2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Утвержденных Постановлением Правительства РФ от 15.09.2020 N 1441 «Об утверждении Правил оказания платных образовательных услуг»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заключения договора родителям важно:</w:t>
      </w:r>
    </w:p>
    <w:p w:rsidR="00AE7BBD" w:rsidRDefault="00AE7BBD" w:rsidP="00AE7BBD">
      <w:pPr>
        <w:pStyle w:val="a3"/>
        <w:numPr>
          <w:ilvl w:val="0"/>
          <w:numId w:val="3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посмотреть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наличие лицензии на образовательную деятельность;</w:t>
      </w:r>
    </w:p>
    <w:p w:rsidR="00AE7BBD" w:rsidRDefault="00AE7BBD" w:rsidP="00AE7BBD">
      <w:pPr>
        <w:pStyle w:val="a3"/>
        <w:numPr>
          <w:ilvl w:val="0"/>
          <w:numId w:val="3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изучить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Устав учреждения и договор об оказываемых услугах;</w:t>
      </w:r>
    </w:p>
    <w:p w:rsidR="00AE7BBD" w:rsidRDefault="00AE7BBD" w:rsidP="00AE7BBD">
      <w:pPr>
        <w:pStyle w:val="a3"/>
        <w:numPr>
          <w:ilvl w:val="0"/>
          <w:numId w:val="3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узнать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 методиках и программах, по которым работает дошкольное учреждение;</w:t>
      </w:r>
    </w:p>
    <w:p w:rsidR="00AE7BBD" w:rsidRDefault="00AE7BBD" w:rsidP="00AE7BBD">
      <w:pPr>
        <w:pStyle w:val="a3"/>
        <w:numPr>
          <w:ilvl w:val="0"/>
          <w:numId w:val="3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lastRenderedPageBreak/>
        <w:t>осмотреть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территорию для прогулок, помещения для сна и отдыха детей, оборудование и игрушки;</w:t>
      </w:r>
    </w:p>
    <w:p w:rsidR="00AE7BBD" w:rsidRDefault="00AE7BBD" w:rsidP="00AE7BBD">
      <w:pPr>
        <w:pStyle w:val="a3"/>
        <w:numPr>
          <w:ilvl w:val="0"/>
          <w:numId w:val="3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уточнить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степень квалификации персонала.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Выбирая детский сад, желательно получить максимальное количество информации о предоставляемых детским учреждением услугах, которые должны быть доведены до сведения родителей в соответствии с требованиями законодательства (ст. 8, 10 Закона РФ от 07.02.1992 г. № 2300-1 «О защите прав потребителей») это информация:</w:t>
      </w:r>
    </w:p>
    <w:p w:rsidR="00AE7BBD" w:rsidRDefault="00AE7BBD" w:rsidP="00AE7BBD">
      <w:pPr>
        <w:pStyle w:val="a3"/>
        <w:numPr>
          <w:ilvl w:val="0"/>
          <w:numId w:val="4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стоимости и условиях оказания услуг (о стоимости дополнительных услуг, о порядке оплаты), о правилах и условиях эффективного и безопасного использования услуг (о правилах внутреннего распорядка, о медицинском обслуживании, питании и. т. д.),</w:t>
      </w:r>
    </w:p>
    <w:p w:rsidR="00AE7BBD" w:rsidRDefault="00AE7BBD" w:rsidP="00AE7BBD">
      <w:pPr>
        <w:pStyle w:val="a3"/>
        <w:numPr>
          <w:ilvl w:val="0"/>
          <w:numId w:val="4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об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адресе (месте нахождения), фирменном наименовании исполнителя,</w:t>
      </w:r>
    </w:p>
    <w:p w:rsidR="00AE7BBD" w:rsidRDefault="00AE7BBD" w:rsidP="00AE7BBD">
      <w:pPr>
        <w:pStyle w:val="a3"/>
        <w:numPr>
          <w:ilvl w:val="0"/>
          <w:numId w:val="4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сведения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 номере лицензии и сроках ее действия, а также информация об органе, выдавшем лицензию (на медицинскую деятельность действующего медицинского кабинета; на образовательную деятельность).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Все условия оказания услуг должны быть прописаны в договоре. 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Договор заключается в простой письменной форме и содержит следующие сведения: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а</w:t>
      </w:r>
      <w:proofErr w:type="gramEnd"/>
      <w:r>
        <w:rPr>
          <w:rFonts w:ascii="Verdana" w:hAnsi="Verdana"/>
          <w:color w:val="000000"/>
          <w:sz w:val="21"/>
          <w:szCs w:val="21"/>
        </w:rPr>
        <w:t>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б</w:t>
      </w:r>
      <w:proofErr w:type="gramEnd"/>
      <w:r>
        <w:rPr>
          <w:rFonts w:ascii="Verdana" w:hAnsi="Verdana"/>
          <w:color w:val="000000"/>
          <w:sz w:val="21"/>
          <w:szCs w:val="21"/>
        </w:rPr>
        <w:t>) место нахождения или место жительства исполнителя;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в</w:t>
      </w:r>
      <w:proofErr w:type="gramEnd"/>
      <w:r>
        <w:rPr>
          <w:rFonts w:ascii="Verdana" w:hAnsi="Verdana"/>
          <w:color w:val="000000"/>
          <w:sz w:val="21"/>
          <w:szCs w:val="21"/>
        </w:rPr>
        <w:t>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г</w:t>
      </w:r>
      <w:proofErr w:type="gramEnd"/>
      <w:r>
        <w:rPr>
          <w:rFonts w:ascii="Verdana" w:hAnsi="Verdana"/>
          <w:color w:val="000000"/>
          <w:sz w:val="21"/>
          <w:szCs w:val="21"/>
        </w:rPr>
        <w:t>) место нахождения или место жительства заказчика и (или) законного представителя обучающегося;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д</w:t>
      </w:r>
      <w:proofErr w:type="gramEnd"/>
      <w:r>
        <w:rPr>
          <w:rFonts w:ascii="Verdana" w:hAnsi="Verdana"/>
          <w:color w:val="000000"/>
          <w:sz w:val="21"/>
          <w:szCs w:val="21"/>
        </w:rPr>
        <w:t>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е</w:t>
      </w:r>
      <w:proofErr w:type="gramEnd"/>
      <w:r>
        <w:rPr>
          <w:rFonts w:ascii="Verdana" w:hAnsi="Verdana"/>
          <w:color w:val="000000"/>
          <w:sz w:val="21"/>
          <w:szCs w:val="21"/>
        </w:rPr>
        <w:t>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ж</w:t>
      </w:r>
      <w:proofErr w:type="gramEnd"/>
      <w:r>
        <w:rPr>
          <w:rFonts w:ascii="Verdana" w:hAnsi="Verdana"/>
          <w:color w:val="000000"/>
          <w:sz w:val="21"/>
          <w:szCs w:val="21"/>
        </w:rPr>
        <w:t>) права, обязанности и ответственность исполнителя, заказчика и обучающегося;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з</w:t>
      </w:r>
      <w:proofErr w:type="gramEnd"/>
      <w:r>
        <w:rPr>
          <w:rFonts w:ascii="Verdana" w:hAnsi="Verdana"/>
          <w:color w:val="000000"/>
          <w:sz w:val="21"/>
          <w:szCs w:val="21"/>
        </w:rPr>
        <w:t>) полная стоимость образовательных услуг по договору, порядок их оплаты;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и</w:t>
      </w:r>
      <w:proofErr w:type="gramEnd"/>
      <w:r>
        <w:rPr>
          <w:rFonts w:ascii="Verdana" w:hAnsi="Verdana"/>
          <w:color w:val="000000"/>
          <w:sz w:val="21"/>
          <w:szCs w:val="21"/>
        </w:rPr>
        <w:t>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к</w:t>
      </w:r>
      <w:proofErr w:type="gramEnd"/>
      <w:r>
        <w:rPr>
          <w:rFonts w:ascii="Verdana" w:hAnsi="Verdana"/>
          <w:color w:val="000000"/>
          <w:sz w:val="21"/>
          <w:szCs w:val="21"/>
        </w:rPr>
        <w:t>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л</w:t>
      </w:r>
      <w:proofErr w:type="gramEnd"/>
      <w:r>
        <w:rPr>
          <w:rFonts w:ascii="Verdana" w:hAnsi="Verdana"/>
          <w:color w:val="000000"/>
          <w:sz w:val="21"/>
          <w:szCs w:val="21"/>
        </w:rPr>
        <w:t>) форма обучения;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м</w:t>
      </w:r>
      <w:proofErr w:type="gramEnd"/>
      <w:r>
        <w:rPr>
          <w:rFonts w:ascii="Verdana" w:hAnsi="Verdana"/>
          <w:color w:val="000000"/>
          <w:sz w:val="21"/>
          <w:szCs w:val="21"/>
        </w:rPr>
        <w:t>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н</w:t>
      </w:r>
      <w:proofErr w:type="gramEnd"/>
      <w:r>
        <w:rPr>
          <w:rFonts w:ascii="Verdana" w:hAnsi="Verdana"/>
          <w:color w:val="000000"/>
          <w:sz w:val="21"/>
          <w:szCs w:val="21"/>
        </w:rPr>
        <w:t>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о</w:t>
      </w:r>
      <w:proofErr w:type="gramEnd"/>
      <w:r>
        <w:rPr>
          <w:rFonts w:ascii="Verdana" w:hAnsi="Verdana"/>
          <w:color w:val="000000"/>
          <w:sz w:val="21"/>
          <w:szCs w:val="21"/>
        </w:rPr>
        <w:t>) порядок изменения и расторжения договора;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п</w:t>
      </w:r>
      <w:proofErr w:type="gramEnd"/>
      <w:r>
        <w:rPr>
          <w:rFonts w:ascii="Verdana" w:hAnsi="Verdana"/>
          <w:color w:val="000000"/>
          <w:sz w:val="21"/>
          <w:szCs w:val="21"/>
        </w:rPr>
        <w:t>) другие необходимые сведения, связанные со спецификой оказываемых платных образовательных услуг.</w:t>
      </w:r>
    </w:p>
    <w:p w:rsidR="00AE7BBD" w:rsidRDefault="00AE7BBD" w:rsidP="00AE7BBD">
      <w:pPr>
        <w:pStyle w:val="a3"/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Если организация, оказывающая услуги в сфере дошкольного воспитания детей, предоставила ненадлежащую информацию об услуге, в соответствии со ст. 12 Закона РФ «О защите прав потребителей» потребитель вправе по своему выбору потребовать:</w:t>
      </w:r>
    </w:p>
    <w:p w:rsidR="00AE7BBD" w:rsidRDefault="00AE7BBD" w:rsidP="00AE7BBD">
      <w:pPr>
        <w:pStyle w:val="a3"/>
        <w:numPr>
          <w:ilvl w:val="0"/>
          <w:numId w:val="5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безвозмездного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устранения недостатков оказанной услуги;</w:t>
      </w:r>
    </w:p>
    <w:p w:rsidR="00AE7BBD" w:rsidRDefault="00AE7BBD" w:rsidP="00AE7BBD">
      <w:pPr>
        <w:pStyle w:val="a3"/>
        <w:numPr>
          <w:ilvl w:val="0"/>
          <w:numId w:val="5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соответствующего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уменьшения цены оказанной услуги;</w:t>
      </w:r>
    </w:p>
    <w:p w:rsidR="00AE7BBD" w:rsidRDefault="00AE7BBD" w:rsidP="00AE7BBD">
      <w:pPr>
        <w:pStyle w:val="a3"/>
        <w:numPr>
          <w:ilvl w:val="0"/>
          <w:numId w:val="5"/>
        </w:numPr>
        <w:shd w:val="clear" w:color="auto" w:fill="FFFFFF"/>
        <w:spacing w:before="0" w:beforeAutospacing="0" w:after="288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возмещения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понесенных им расходов по устранению недостатков оказанной услуги своими силами или третьими лицами.</w:t>
      </w:r>
    </w:p>
    <w:p w:rsidR="00323EF5" w:rsidRDefault="00323EF5"/>
    <w:sectPr w:rsidR="0032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1274C"/>
    <w:multiLevelType w:val="multilevel"/>
    <w:tmpl w:val="8080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61FD5"/>
    <w:multiLevelType w:val="multilevel"/>
    <w:tmpl w:val="C8D2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117B6"/>
    <w:multiLevelType w:val="multilevel"/>
    <w:tmpl w:val="8C7C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B0FD4"/>
    <w:multiLevelType w:val="multilevel"/>
    <w:tmpl w:val="E17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A47A1"/>
    <w:multiLevelType w:val="multilevel"/>
    <w:tmpl w:val="786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BD"/>
    <w:rsid w:val="00323EF5"/>
    <w:rsid w:val="00AE7BBD"/>
    <w:rsid w:val="00D1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4DCE-28D9-49C9-9A8B-02CCB2E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BBD"/>
    <w:rPr>
      <w:b/>
      <w:bCs/>
    </w:rPr>
  </w:style>
  <w:style w:type="character" w:styleId="a5">
    <w:name w:val="Hyperlink"/>
    <w:basedOn w:val="a0"/>
    <w:uiPriority w:val="99"/>
    <w:semiHidden/>
    <w:unhideWhenUsed/>
    <w:rsid w:val="00AE7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2025-07-02T14:36:00Z</dcterms:created>
  <dcterms:modified xsi:type="dcterms:W3CDTF">2025-07-03T07:23:00Z</dcterms:modified>
</cp:coreProperties>
</file>