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0A" w:rsidRDefault="008A1D62" w:rsidP="008754D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A1D62" w:rsidRDefault="008A1D62" w:rsidP="008A1D6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8A1D62" w:rsidRDefault="008A1D62" w:rsidP="008A1D6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B14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.06.2025</w:t>
      </w:r>
    </w:p>
    <w:p w:rsidR="008A1D62" w:rsidRPr="00FF0478" w:rsidRDefault="008A1D62" w:rsidP="008754D8">
      <w:pPr>
        <w:ind w:firstLine="720"/>
        <w:jc w:val="both"/>
        <w:rPr>
          <w:color w:val="FF0000"/>
        </w:rPr>
      </w:pPr>
    </w:p>
    <w:p w:rsidR="008A1D62" w:rsidRPr="002340BA" w:rsidRDefault="0025179D" w:rsidP="008A1D62">
      <w:pPr>
        <w:ind w:firstLine="720"/>
        <w:jc w:val="center"/>
        <w:rPr>
          <w:b/>
          <w:color w:val="auto"/>
          <w:sz w:val="28"/>
          <w:szCs w:val="28"/>
        </w:rPr>
      </w:pPr>
      <w:r w:rsidRPr="002340BA">
        <w:rPr>
          <w:b/>
          <w:color w:val="auto"/>
          <w:sz w:val="28"/>
          <w:szCs w:val="28"/>
        </w:rPr>
        <w:t>С 2025 года Отделение СФР по Санкт-Петербургу и Ленинградской области</w:t>
      </w:r>
      <w:r w:rsidR="00E21EF7" w:rsidRPr="002340BA">
        <w:rPr>
          <w:b/>
          <w:color w:val="auto"/>
          <w:sz w:val="28"/>
          <w:szCs w:val="28"/>
        </w:rPr>
        <w:t xml:space="preserve"> выплачивает су</w:t>
      </w:r>
      <w:r w:rsidRPr="002340BA">
        <w:rPr>
          <w:b/>
          <w:color w:val="auto"/>
          <w:sz w:val="28"/>
          <w:szCs w:val="28"/>
        </w:rPr>
        <w:t>б</w:t>
      </w:r>
      <w:r w:rsidR="00E21EF7" w:rsidRPr="002340BA">
        <w:rPr>
          <w:b/>
          <w:color w:val="auto"/>
          <w:sz w:val="28"/>
          <w:szCs w:val="28"/>
        </w:rPr>
        <w:t>с</w:t>
      </w:r>
      <w:r w:rsidRPr="002340BA">
        <w:rPr>
          <w:b/>
          <w:color w:val="auto"/>
          <w:sz w:val="28"/>
          <w:szCs w:val="28"/>
        </w:rPr>
        <w:t>идии работодателям региона на создание</w:t>
      </w:r>
      <w:r w:rsidR="00AB1412" w:rsidRPr="002340BA">
        <w:rPr>
          <w:b/>
          <w:color w:val="auto"/>
          <w:sz w:val="28"/>
          <w:szCs w:val="28"/>
        </w:rPr>
        <w:t xml:space="preserve"> рабочих мест для </w:t>
      </w:r>
      <w:r w:rsidRPr="002340BA">
        <w:rPr>
          <w:b/>
          <w:color w:val="auto"/>
          <w:sz w:val="28"/>
          <w:szCs w:val="28"/>
        </w:rPr>
        <w:t>л</w:t>
      </w:r>
      <w:r w:rsidR="00D01B9E" w:rsidRPr="002340BA">
        <w:rPr>
          <w:b/>
          <w:color w:val="auto"/>
          <w:sz w:val="28"/>
          <w:szCs w:val="28"/>
        </w:rPr>
        <w:t>юдей</w:t>
      </w:r>
      <w:r w:rsidR="00AB1412" w:rsidRPr="002340BA">
        <w:rPr>
          <w:b/>
          <w:color w:val="auto"/>
          <w:sz w:val="28"/>
          <w:szCs w:val="28"/>
        </w:rPr>
        <w:t xml:space="preserve"> с инвалидностью</w:t>
      </w:r>
    </w:p>
    <w:p w:rsidR="008A1D62" w:rsidRDefault="008A1D62" w:rsidP="008A1D62">
      <w:pPr>
        <w:ind w:firstLine="720"/>
        <w:jc w:val="both"/>
      </w:pPr>
    </w:p>
    <w:p w:rsidR="00D01B9E" w:rsidRPr="00D26C37" w:rsidRDefault="00D01B9E" w:rsidP="00D26C37">
      <w:pPr>
        <w:jc w:val="both"/>
        <w:rPr>
          <w:rFonts w:cs="Times New Roman"/>
        </w:rPr>
      </w:pPr>
      <w:r w:rsidRPr="00D26C37">
        <w:rPr>
          <w:rFonts w:cs="Times New Roman"/>
        </w:rPr>
        <w:t xml:space="preserve">С 2025 года Отделение Социального фонда России по Санкт-Петербургу и Ленинградской области в рамках реализации национального проекта «Кадры» </w:t>
      </w:r>
      <w:r w:rsidR="00BB7DD0" w:rsidRPr="00D26C37">
        <w:rPr>
          <w:rFonts w:cs="Times New Roman"/>
        </w:rPr>
        <w:t>выплачивает</w:t>
      </w:r>
      <w:r w:rsidRPr="00D26C37">
        <w:rPr>
          <w:rFonts w:cs="Times New Roman"/>
        </w:rPr>
        <w:t xml:space="preserve"> субсидии работодателям региона на организацию рабочих мест для людей с инвалидностью. </w:t>
      </w:r>
      <w:r w:rsidR="00B04D90" w:rsidRPr="00D26C37">
        <w:rPr>
          <w:rFonts w:cs="Times New Roman"/>
          <w:color w:val="212121"/>
          <w:spacing w:val="-3"/>
        </w:rPr>
        <w:t>Возместить часть понесенных расходов работодатели</w:t>
      </w:r>
      <w:r w:rsidR="001E4E70" w:rsidRPr="00D26C37">
        <w:rPr>
          <w:rFonts w:cs="Times New Roman"/>
          <w:color w:val="212121"/>
          <w:spacing w:val="-3"/>
        </w:rPr>
        <w:t xml:space="preserve"> </w:t>
      </w:r>
      <w:r w:rsidR="00B04D90" w:rsidRPr="00D26C37">
        <w:rPr>
          <w:rFonts w:cs="Times New Roman"/>
        </w:rPr>
        <w:t>могут</w:t>
      </w:r>
      <w:r w:rsidRPr="00D26C37">
        <w:rPr>
          <w:rFonts w:cs="Times New Roman"/>
        </w:rPr>
        <w:t xml:space="preserve"> при создании рабочего места с нуля </w:t>
      </w:r>
      <w:r w:rsidR="00BB7DD0" w:rsidRPr="00D26C37">
        <w:rPr>
          <w:rFonts w:cs="Times New Roman"/>
        </w:rPr>
        <w:t>ил</w:t>
      </w:r>
      <w:r w:rsidRPr="00D26C37">
        <w:rPr>
          <w:rFonts w:cs="Times New Roman"/>
        </w:rPr>
        <w:t xml:space="preserve">и при его </w:t>
      </w:r>
      <w:r w:rsidR="00B04D90" w:rsidRPr="00D26C37">
        <w:rPr>
          <w:rFonts w:cs="Times New Roman"/>
        </w:rPr>
        <w:t>доработке</w:t>
      </w:r>
      <w:r w:rsidRPr="00D26C37">
        <w:rPr>
          <w:rFonts w:cs="Times New Roman"/>
        </w:rPr>
        <w:t xml:space="preserve"> в соответствии с </w:t>
      </w:r>
      <w:r w:rsidR="00BB7DD0" w:rsidRPr="00D26C37">
        <w:rPr>
          <w:rFonts w:cs="Times New Roman"/>
        </w:rPr>
        <w:t xml:space="preserve">индивидуальными </w:t>
      </w:r>
      <w:r w:rsidRPr="00D26C37">
        <w:rPr>
          <w:rFonts w:cs="Times New Roman"/>
        </w:rPr>
        <w:t>особенностями будущего работника.</w:t>
      </w:r>
    </w:p>
    <w:p w:rsidR="00D01B9E" w:rsidRPr="00D26C37" w:rsidRDefault="00D01B9E" w:rsidP="00D26C37">
      <w:pPr>
        <w:jc w:val="both"/>
        <w:rPr>
          <w:rFonts w:cs="Times New Roman"/>
        </w:rPr>
      </w:pPr>
    </w:p>
    <w:p w:rsidR="00BB7DD0" w:rsidRPr="00D26C37" w:rsidRDefault="00B0210C" w:rsidP="00D26C37">
      <w:pPr>
        <w:jc w:val="both"/>
        <w:rPr>
          <w:rFonts w:cs="Times New Roman"/>
        </w:rPr>
      </w:pPr>
      <w:r w:rsidRPr="00D26C37">
        <w:rPr>
          <w:rFonts w:cs="Times New Roman"/>
          <w:color w:val="212121"/>
          <w:spacing w:val="-3"/>
        </w:rPr>
        <w:t xml:space="preserve">Государственная поддержка полагается </w:t>
      </w:r>
      <w:r w:rsidR="001E4E70" w:rsidRPr="00D26C37">
        <w:rPr>
          <w:rFonts w:cs="Times New Roman"/>
          <w:color w:val="212121"/>
          <w:spacing w:val="-3"/>
        </w:rPr>
        <w:t xml:space="preserve">юридическим лицам и индивидуальным предпринимателям </w:t>
      </w:r>
      <w:r w:rsidRPr="00D26C37">
        <w:rPr>
          <w:rFonts w:cs="Times New Roman"/>
          <w:color w:val="212121"/>
          <w:spacing w:val="-3"/>
        </w:rPr>
        <w:t>на</w:t>
      </w:r>
      <w:r w:rsidR="00D01B9E" w:rsidRPr="00D26C37">
        <w:rPr>
          <w:rFonts w:cs="Times New Roman"/>
          <w:color w:val="212121"/>
          <w:spacing w:val="-3"/>
        </w:rPr>
        <w:t xml:space="preserve"> </w:t>
      </w:r>
      <w:r w:rsidRPr="00D26C37">
        <w:rPr>
          <w:rFonts w:cs="Times New Roman"/>
          <w:color w:val="212121"/>
          <w:spacing w:val="-3"/>
        </w:rPr>
        <w:t>оборудование</w:t>
      </w:r>
      <w:r w:rsidR="00D01B9E" w:rsidRPr="00D26C37">
        <w:rPr>
          <w:rFonts w:cs="Times New Roman"/>
          <w:color w:val="212121"/>
          <w:spacing w:val="-3"/>
        </w:rPr>
        <w:t xml:space="preserve"> рабочих мест </w:t>
      </w:r>
      <w:r w:rsidR="00BB7DD0" w:rsidRPr="00D26C37">
        <w:rPr>
          <w:rFonts w:cs="Times New Roman"/>
          <w:color w:val="212121"/>
          <w:spacing w:val="-3"/>
        </w:rPr>
        <w:t xml:space="preserve">для </w:t>
      </w:r>
      <w:r w:rsidR="00D01B9E" w:rsidRPr="00D26C37">
        <w:rPr>
          <w:rFonts w:cs="Times New Roman"/>
          <w:color w:val="212121"/>
          <w:spacing w:val="-3"/>
        </w:rPr>
        <w:t>граждан с первой и второй группами инвалидности, а также</w:t>
      </w:r>
      <w:r w:rsidR="00BB7DD0" w:rsidRPr="00D26C37">
        <w:rPr>
          <w:rFonts w:cs="Times New Roman"/>
          <w:color w:val="212121"/>
          <w:spacing w:val="-3"/>
        </w:rPr>
        <w:t xml:space="preserve"> для </w:t>
      </w:r>
      <w:r w:rsidR="00D01B9E" w:rsidRPr="00D26C37">
        <w:rPr>
          <w:rFonts w:cs="Times New Roman"/>
          <w:color w:val="212121"/>
          <w:spacing w:val="-3"/>
        </w:rPr>
        <w:t xml:space="preserve">ветеранов боевых действий с любой группой инвалидности. </w:t>
      </w:r>
      <w:r w:rsidR="00BB7DD0" w:rsidRPr="00D26C37">
        <w:rPr>
          <w:rFonts w:cs="Times New Roman"/>
        </w:rPr>
        <w:t xml:space="preserve">При этом учитывается </w:t>
      </w:r>
      <w:r w:rsidR="00E21EF7" w:rsidRPr="00D26C37">
        <w:rPr>
          <w:rFonts w:cs="Times New Roman"/>
          <w:color w:val="212121"/>
          <w:spacing w:val="-3"/>
        </w:rPr>
        <w:t xml:space="preserve">индивидуальная программа реабилитации или </w:t>
      </w:r>
      <w:proofErr w:type="spellStart"/>
      <w:r w:rsidR="00E21EF7" w:rsidRPr="00D26C37">
        <w:rPr>
          <w:rFonts w:cs="Times New Roman"/>
          <w:color w:val="212121"/>
          <w:spacing w:val="-3"/>
        </w:rPr>
        <w:t>абилитации</w:t>
      </w:r>
      <w:proofErr w:type="spellEnd"/>
      <w:r w:rsidR="00E21EF7" w:rsidRPr="00D26C37">
        <w:rPr>
          <w:rFonts w:cs="Times New Roman"/>
          <w:color w:val="212121"/>
          <w:spacing w:val="-3"/>
        </w:rPr>
        <w:t>,</w:t>
      </w:r>
      <w:r w:rsidR="00BB7DD0" w:rsidRPr="00D26C37">
        <w:rPr>
          <w:rFonts w:cs="Times New Roman"/>
        </w:rPr>
        <w:t xml:space="preserve"> программа восстановления после несчастного случая на производстве или профессионального заболевания. </w:t>
      </w:r>
    </w:p>
    <w:p w:rsidR="00D01B9E" w:rsidRPr="00D26C37" w:rsidRDefault="00D01B9E" w:rsidP="00D26C37">
      <w:pPr>
        <w:jc w:val="both"/>
        <w:rPr>
          <w:rFonts w:cs="Times New Roman"/>
        </w:rPr>
      </w:pPr>
    </w:p>
    <w:p w:rsidR="00BB7DD0" w:rsidRPr="00D26C37" w:rsidRDefault="00D26C37" w:rsidP="00D26C37">
      <w:pPr>
        <w:jc w:val="both"/>
        <w:rPr>
          <w:rFonts w:cs="Times New Roman"/>
        </w:rPr>
      </w:pPr>
      <w:r>
        <w:rPr>
          <w:rFonts w:cs="Times New Roman"/>
        </w:rPr>
        <w:t>«</w:t>
      </w:r>
      <w:r w:rsidR="001E4E70" w:rsidRPr="00D26C37">
        <w:rPr>
          <w:rFonts w:cs="Times New Roman"/>
        </w:rPr>
        <w:t xml:space="preserve">Частичной компенсации подлежат: </w:t>
      </w:r>
      <w:r w:rsidR="00A97FF0" w:rsidRPr="00D26C37">
        <w:rPr>
          <w:rFonts w:cs="Times New Roman"/>
        </w:rPr>
        <w:t>закупка основного и вспомогательного оборудования, технических приспособлений, рабочей и специальной мебели. Также компенсируются расходы на монтаж</w:t>
      </w:r>
      <w:r w:rsidR="00BB7DD0" w:rsidRPr="00D26C37">
        <w:rPr>
          <w:rFonts w:cs="Times New Roman"/>
        </w:rPr>
        <w:t xml:space="preserve">, </w:t>
      </w:r>
      <w:r w:rsidR="00A97FF0" w:rsidRPr="00D26C37">
        <w:rPr>
          <w:rFonts w:cs="Times New Roman"/>
        </w:rPr>
        <w:t>установку</w:t>
      </w:r>
      <w:r w:rsidR="00BB7DD0" w:rsidRPr="00D26C37">
        <w:rPr>
          <w:rFonts w:cs="Times New Roman"/>
        </w:rPr>
        <w:t xml:space="preserve"> и</w:t>
      </w:r>
      <w:r w:rsidR="00A97FF0" w:rsidRPr="00D26C37">
        <w:rPr>
          <w:rFonts w:cs="Times New Roman"/>
        </w:rPr>
        <w:t xml:space="preserve"> обустройство рабочего места на дому, если такая форма работы закреплена в трудовом договоре.</w:t>
      </w:r>
      <w:r w:rsidR="00BB7DD0" w:rsidRPr="00D26C37">
        <w:rPr>
          <w:rFonts w:cs="Times New Roman"/>
        </w:rPr>
        <w:t xml:space="preserve"> Рабочие места оснащают индивидуально под каждого конкретного человека</w:t>
      </w:r>
      <w:r w:rsidR="00B0210C" w:rsidRPr="00D26C37">
        <w:rPr>
          <w:rFonts w:cs="Times New Roman"/>
        </w:rPr>
        <w:t>, с учетом характера труда и трудовых функций</w:t>
      </w:r>
      <w:r w:rsidR="00BB7DD0" w:rsidRPr="00D26C37">
        <w:rPr>
          <w:rFonts w:cs="Times New Roman"/>
        </w:rPr>
        <w:t xml:space="preserve">. В то же время адаптировать условия можно и сразу для группы работников с однотипными нарушениями функций организма. </w:t>
      </w:r>
      <w:r w:rsidR="00BB7DD0" w:rsidRPr="00D26C37">
        <w:rPr>
          <w:rFonts w:cs="Times New Roman"/>
          <w:color w:val="212121"/>
          <w:spacing w:val="-3"/>
        </w:rPr>
        <w:t xml:space="preserve">Размер выплаты составляет до 200 тыс. рублей </w:t>
      </w:r>
      <w:r w:rsidR="00CE4210">
        <w:rPr>
          <w:rFonts w:cs="Times New Roman"/>
          <w:color w:val="212121"/>
          <w:spacing w:val="-3"/>
        </w:rPr>
        <w:t xml:space="preserve">за </w:t>
      </w:r>
      <w:r w:rsidR="00BB7DD0" w:rsidRPr="00D26C37">
        <w:rPr>
          <w:rFonts w:cs="Times New Roman"/>
          <w:color w:val="212121"/>
          <w:spacing w:val="-3"/>
        </w:rPr>
        <w:t>одно рабочее место. Если создается несколько рабочих мест – компенсации подлежит каждое из них</w:t>
      </w:r>
      <w:r w:rsidR="00FF0478">
        <w:rPr>
          <w:rFonts w:cs="Times New Roman"/>
          <w:color w:val="212121"/>
          <w:spacing w:val="-3"/>
        </w:rPr>
        <w:t xml:space="preserve">», — пояснил </w:t>
      </w:r>
      <w:r>
        <w:rPr>
          <w:rFonts w:cs="Times New Roman"/>
          <w:color w:val="212121"/>
          <w:spacing w:val="-3"/>
        </w:rPr>
        <w:t xml:space="preserve">управляющий </w:t>
      </w:r>
      <w:r w:rsidR="00E27E19">
        <w:rPr>
          <w:rFonts w:cs="Times New Roman"/>
          <w:color w:val="212121"/>
          <w:spacing w:val="-3"/>
        </w:rPr>
        <w:t xml:space="preserve">региональным </w:t>
      </w:r>
      <w:r>
        <w:rPr>
          <w:rFonts w:cs="Times New Roman"/>
          <w:color w:val="212121"/>
          <w:spacing w:val="-3"/>
        </w:rPr>
        <w:t xml:space="preserve">Отделением </w:t>
      </w:r>
      <w:r w:rsidR="00E27E19">
        <w:rPr>
          <w:rFonts w:cs="Times New Roman"/>
          <w:color w:val="212121"/>
          <w:spacing w:val="-3"/>
        </w:rPr>
        <w:t xml:space="preserve">Социального фонда </w:t>
      </w:r>
      <w:r w:rsidR="00E27E19" w:rsidRPr="00FF0478">
        <w:rPr>
          <w:rFonts w:cs="Times New Roman"/>
          <w:b/>
          <w:color w:val="212121"/>
          <w:spacing w:val="-3"/>
        </w:rPr>
        <w:t>Константин Островский</w:t>
      </w:r>
      <w:r w:rsidR="00BB7DD0" w:rsidRPr="00D26C37">
        <w:rPr>
          <w:rFonts w:cs="Times New Roman"/>
          <w:color w:val="212121"/>
          <w:spacing w:val="-3"/>
        </w:rPr>
        <w:t>.</w:t>
      </w:r>
    </w:p>
    <w:p w:rsidR="00A97FF0" w:rsidRPr="00D26C37" w:rsidRDefault="00A97FF0" w:rsidP="00D26C37">
      <w:pPr>
        <w:jc w:val="both"/>
        <w:rPr>
          <w:rFonts w:cs="Times New Roman"/>
        </w:rPr>
      </w:pPr>
    </w:p>
    <w:p w:rsidR="00A97FF0" w:rsidRPr="00D26C37" w:rsidRDefault="00A97FF0" w:rsidP="00D26C37">
      <w:pPr>
        <w:jc w:val="both"/>
        <w:rPr>
          <w:rFonts w:cs="Times New Roman"/>
        </w:rPr>
      </w:pPr>
      <w:r w:rsidRPr="00D26C37">
        <w:rPr>
          <w:rFonts w:cs="Times New Roman"/>
        </w:rPr>
        <w:t>Для получения средств работодателю необходимо выполнить определенные требования</w:t>
      </w:r>
      <w:r w:rsidR="00BB7DD0" w:rsidRPr="00D26C37">
        <w:rPr>
          <w:rFonts w:cs="Times New Roman"/>
        </w:rPr>
        <w:t>, о</w:t>
      </w:r>
      <w:r w:rsidRPr="00D26C37">
        <w:rPr>
          <w:rFonts w:cs="Times New Roman"/>
        </w:rPr>
        <w:t xml:space="preserve">сновным из </w:t>
      </w:r>
      <w:r w:rsidR="00BB7DD0" w:rsidRPr="00D26C37">
        <w:rPr>
          <w:rFonts w:cs="Times New Roman"/>
        </w:rPr>
        <w:t>которых</w:t>
      </w:r>
      <w:r w:rsidRPr="00D26C37">
        <w:rPr>
          <w:rFonts w:cs="Times New Roman"/>
        </w:rPr>
        <w:t xml:space="preserve"> является занятость </w:t>
      </w:r>
      <w:r w:rsidR="00B04D90" w:rsidRPr="00D26C37">
        <w:rPr>
          <w:rFonts w:cs="Times New Roman"/>
        </w:rPr>
        <w:t>работника с инвалидностью</w:t>
      </w:r>
      <w:r w:rsidRPr="00D26C37">
        <w:rPr>
          <w:rFonts w:cs="Times New Roman"/>
        </w:rPr>
        <w:t xml:space="preserve"> на срок не меньше 9 месяцев. 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A97FF0" w:rsidRPr="00D26C37" w:rsidRDefault="00A97FF0" w:rsidP="00D26C37">
      <w:pPr>
        <w:jc w:val="both"/>
        <w:rPr>
          <w:rFonts w:cs="Times New Roman"/>
        </w:rPr>
      </w:pPr>
    </w:p>
    <w:p w:rsidR="00A97FF0" w:rsidRPr="00D26C37" w:rsidRDefault="00A97FF0" w:rsidP="00D26C37">
      <w:pPr>
        <w:jc w:val="both"/>
        <w:rPr>
          <w:rFonts w:cs="Times New Roman"/>
        </w:rPr>
      </w:pPr>
      <w:r w:rsidRPr="00D26C37">
        <w:rPr>
          <w:rFonts w:cs="Times New Roman"/>
        </w:rPr>
        <w:t>Заявление о получении субсидии работодатель направляет в службу занятости населения в течение 3 месяцев с даты подписания трудового договора. К заявлению необходимо приложить документы, подтверждающие расходы на создание или оборудование рабочего места</w:t>
      </w:r>
      <w:r w:rsidR="00BB7DD0" w:rsidRPr="00D26C37">
        <w:rPr>
          <w:rFonts w:cs="Times New Roman"/>
        </w:rPr>
        <w:t xml:space="preserve"> и трудоустройство работника с инвалидностью не ранее 1 января 2025 года</w:t>
      </w:r>
      <w:r w:rsidRPr="00D26C37">
        <w:rPr>
          <w:rFonts w:cs="Times New Roman"/>
        </w:rPr>
        <w:t>.</w:t>
      </w:r>
    </w:p>
    <w:p w:rsidR="00A97FF0" w:rsidRPr="00D26C37" w:rsidRDefault="00A97FF0" w:rsidP="00D26C37">
      <w:pPr>
        <w:jc w:val="both"/>
        <w:rPr>
          <w:rFonts w:cs="Times New Roman"/>
        </w:rPr>
      </w:pPr>
    </w:p>
    <w:p w:rsidR="00D26C37" w:rsidRPr="00D26C37" w:rsidRDefault="00A97FF0" w:rsidP="00D26C37">
      <w:pPr>
        <w:jc w:val="both"/>
        <w:rPr>
          <w:rFonts w:cs="Times New Roman"/>
          <w:color w:val="212121"/>
          <w:spacing w:val="-3"/>
        </w:rPr>
      </w:pPr>
      <w:r w:rsidRPr="00D26C37">
        <w:rPr>
          <w:rFonts w:cs="Times New Roman"/>
        </w:rPr>
        <w:t xml:space="preserve">Проверка заявления и сведений будет осуществляться службой занятости в течение 15 рабочих дней. </w:t>
      </w:r>
      <w:r w:rsidRPr="00D26C37">
        <w:rPr>
          <w:rFonts w:cs="Times New Roman"/>
          <w:color w:val="212121"/>
          <w:spacing w:val="-3"/>
        </w:rPr>
        <w:t xml:space="preserve">Специальная комиссия в течение 5 дней со дня приема заявления сверяет копии финансовых документов и копии документов, подтверждающих затраты на оборудование рабочих мест. При необходимости комиссия может </w:t>
      </w:r>
      <w:r w:rsidR="00FF0478">
        <w:rPr>
          <w:rFonts w:cs="Times New Roman"/>
          <w:color w:val="212121"/>
          <w:spacing w:val="-3"/>
        </w:rPr>
        <w:t>посетить работодателя</w:t>
      </w:r>
      <w:r w:rsidRPr="00D26C37">
        <w:rPr>
          <w:rFonts w:cs="Times New Roman"/>
          <w:color w:val="212121"/>
          <w:spacing w:val="-3"/>
        </w:rPr>
        <w:t xml:space="preserve">, чтобы проверить </w:t>
      </w:r>
      <w:r w:rsidRPr="00D26C37">
        <w:rPr>
          <w:rFonts w:cs="Times New Roman"/>
          <w:color w:val="212121"/>
          <w:spacing w:val="-3"/>
        </w:rPr>
        <w:lastRenderedPageBreak/>
        <w:t>наличие оснащенного рабочего места, а также соответствие приобретенного оборудования фактически установленному.</w:t>
      </w:r>
    </w:p>
    <w:p w:rsidR="00D26C37" w:rsidRPr="00D26C37" w:rsidRDefault="00D26C37" w:rsidP="00D26C37">
      <w:pPr>
        <w:jc w:val="both"/>
        <w:rPr>
          <w:rFonts w:cs="Times New Roman"/>
          <w:color w:val="212121"/>
          <w:spacing w:val="-3"/>
        </w:rPr>
      </w:pPr>
    </w:p>
    <w:p w:rsidR="00A97FF0" w:rsidRPr="00D26C37" w:rsidRDefault="00D26C37" w:rsidP="00D26C37">
      <w:pPr>
        <w:jc w:val="both"/>
        <w:rPr>
          <w:rFonts w:cs="Times New Roman"/>
          <w:color w:val="212121"/>
          <w:spacing w:val="-3"/>
        </w:rPr>
      </w:pPr>
      <w:r w:rsidRPr="00D26C37">
        <w:rPr>
          <w:rFonts w:cs="Times New Roman"/>
          <w:color w:val="212121"/>
          <w:spacing w:val="-3"/>
        </w:rPr>
        <w:t xml:space="preserve">При отсутствии замечаний к заявлению региональное Отделение Социального фонда </w:t>
      </w:r>
      <w:r w:rsidR="00A97FF0" w:rsidRPr="00D26C37">
        <w:rPr>
          <w:rFonts w:cs="Times New Roman"/>
          <w:color w:val="212121"/>
          <w:spacing w:val="-3"/>
        </w:rPr>
        <w:t xml:space="preserve"> включает работодателя в реестр на выделение компенсации и </w:t>
      </w:r>
      <w:r w:rsidRPr="00D26C37">
        <w:rPr>
          <w:rFonts w:cs="Times New Roman"/>
          <w:color w:val="212121"/>
          <w:spacing w:val="-3"/>
        </w:rPr>
        <w:t>в течение</w:t>
      </w:r>
      <w:r w:rsidR="00A97FF0" w:rsidRPr="00D26C37">
        <w:rPr>
          <w:rFonts w:cs="Times New Roman"/>
          <w:color w:val="212121"/>
          <w:spacing w:val="-3"/>
        </w:rPr>
        <w:t xml:space="preserve"> 10 рабочих дней </w:t>
      </w:r>
      <w:r w:rsidRPr="00D26C37">
        <w:rPr>
          <w:rFonts w:cs="Times New Roman"/>
          <w:color w:val="212121"/>
          <w:spacing w:val="-3"/>
        </w:rPr>
        <w:t>перечисляет субсидию</w:t>
      </w:r>
      <w:r w:rsidR="00A97FF0" w:rsidRPr="00D26C37">
        <w:rPr>
          <w:rFonts w:cs="Times New Roman"/>
          <w:color w:val="212121"/>
          <w:spacing w:val="-3"/>
        </w:rPr>
        <w:t>.</w:t>
      </w:r>
    </w:p>
    <w:p w:rsidR="00D26C37" w:rsidRPr="00D26C37" w:rsidRDefault="00D26C37" w:rsidP="00D26C37">
      <w:pPr>
        <w:jc w:val="both"/>
        <w:rPr>
          <w:rFonts w:cs="Times New Roman"/>
          <w:color w:val="212121"/>
          <w:spacing w:val="-3"/>
        </w:rPr>
      </w:pPr>
    </w:p>
    <w:p w:rsidR="00122FBF" w:rsidRDefault="00122FBF" w:rsidP="00D26C37">
      <w:pPr>
        <w:pStyle w:val="af9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D26C37">
        <w:rPr>
          <w:color w:val="212121"/>
        </w:rPr>
        <w:t xml:space="preserve">Подробнее </w:t>
      </w:r>
      <w:r w:rsidR="00D26C37" w:rsidRPr="00D26C37">
        <w:rPr>
          <w:color w:val="212121"/>
        </w:rPr>
        <w:t>о</w:t>
      </w:r>
      <w:r w:rsidRPr="00D26C37">
        <w:rPr>
          <w:color w:val="212121"/>
        </w:rPr>
        <w:t xml:space="preserve"> программе </w:t>
      </w:r>
      <w:r w:rsidR="00D26C37" w:rsidRPr="00D26C37">
        <w:rPr>
          <w:color w:val="212121"/>
        </w:rPr>
        <w:t xml:space="preserve">компенсации на создание и оборудование мест для людей с инвалидностью по </w:t>
      </w:r>
      <w:r w:rsidRPr="00D26C37">
        <w:rPr>
          <w:color w:val="212121"/>
        </w:rPr>
        <w:t>можно прочитать на</w:t>
      </w:r>
      <w:r w:rsidR="001A12E2" w:rsidRPr="00D26C37">
        <w:rPr>
          <w:color w:val="212121"/>
        </w:rPr>
        <w:t xml:space="preserve"> сайте Социального фонда или</w:t>
      </w:r>
      <w:r w:rsidR="00D26C37" w:rsidRPr="00D26C37">
        <w:rPr>
          <w:color w:val="212121"/>
        </w:rPr>
        <w:t xml:space="preserve"> узнать</w:t>
      </w:r>
      <w:r w:rsidR="001A12E2" w:rsidRPr="00D26C37">
        <w:rPr>
          <w:color w:val="212121"/>
        </w:rPr>
        <w:t xml:space="preserve"> по телефону горячей линии для страхователей</w:t>
      </w:r>
      <w:r w:rsidR="00D26C37">
        <w:rPr>
          <w:color w:val="212121"/>
        </w:rPr>
        <w:t xml:space="preserve"> регионального Отделения СФР</w:t>
      </w:r>
      <w:r w:rsidR="001A12E2" w:rsidRPr="00D26C37">
        <w:rPr>
          <w:color w:val="212121"/>
        </w:rPr>
        <w:t>: 677-87-17</w:t>
      </w:r>
      <w:r>
        <w:rPr>
          <w:rFonts w:ascii="Arial" w:hAnsi="Arial" w:cs="Arial"/>
          <w:color w:val="212121"/>
        </w:rPr>
        <w:t>.</w:t>
      </w:r>
    </w:p>
    <w:p w:rsidR="00A97FF0" w:rsidRDefault="00A97FF0" w:rsidP="00A97FF0">
      <w:pPr>
        <w:ind w:firstLine="720"/>
        <w:jc w:val="both"/>
      </w:pPr>
    </w:p>
    <w:p w:rsidR="007D5250" w:rsidRDefault="007D5250" w:rsidP="008A1D62">
      <w:pPr>
        <w:ind w:firstLine="720"/>
        <w:jc w:val="both"/>
      </w:pPr>
      <w:bookmarkStart w:id="0" w:name="_GoBack"/>
      <w:bookmarkEnd w:id="0"/>
    </w:p>
    <w:sectPr w:rsidR="007D5250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E8" w:rsidRDefault="00364FE8">
      <w:r>
        <w:separator/>
      </w:r>
    </w:p>
  </w:endnote>
  <w:endnote w:type="continuationSeparator" w:id="0">
    <w:p w:rsidR="00364FE8" w:rsidRDefault="0036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E8" w:rsidRDefault="00364FE8">
      <w:r>
        <w:separator/>
      </w:r>
    </w:p>
  </w:footnote>
  <w:footnote w:type="continuationSeparator" w:id="0">
    <w:p w:rsidR="00364FE8" w:rsidRDefault="0036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7" w:rsidRDefault="00245617">
    <w:pPr>
      <w:pStyle w:val="ab"/>
    </w:pPr>
  </w:p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B13837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530936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770D1B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26290"/>
    <w:multiLevelType w:val="multilevel"/>
    <w:tmpl w:val="B0F64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12AF7"/>
    <w:rsid w:val="00014ED7"/>
    <w:rsid w:val="00021DAC"/>
    <w:rsid w:val="0002337D"/>
    <w:rsid w:val="0003567D"/>
    <w:rsid w:val="000403D0"/>
    <w:rsid w:val="00051446"/>
    <w:rsid w:val="00052957"/>
    <w:rsid w:val="0005462C"/>
    <w:rsid w:val="00055A4F"/>
    <w:rsid w:val="0005631C"/>
    <w:rsid w:val="00057332"/>
    <w:rsid w:val="00063CA6"/>
    <w:rsid w:val="00065E38"/>
    <w:rsid w:val="0006772F"/>
    <w:rsid w:val="000716A3"/>
    <w:rsid w:val="000752B6"/>
    <w:rsid w:val="0007707F"/>
    <w:rsid w:val="00077CA0"/>
    <w:rsid w:val="00096C5E"/>
    <w:rsid w:val="00096DF5"/>
    <w:rsid w:val="000C3646"/>
    <w:rsid w:val="000D6C99"/>
    <w:rsid w:val="000D77D4"/>
    <w:rsid w:val="000E7142"/>
    <w:rsid w:val="000F582F"/>
    <w:rsid w:val="00105521"/>
    <w:rsid w:val="00122FBF"/>
    <w:rsid w:val="00126799"/>
    <w:rsid w:val="00130FE2"/>
    <w:rsid w:val="00152694"/>
    <w:rsid w:val="00160AAD"/>
    <w:rsid w:val="001861DC"/>
    <w:rsid w:val="001A12E2"/>
    <w:rsid w:val="001A472E"/>
    <w:rsid w:val="001B6424"/>
    <w:rsid w:val="001B6DC2"/>
    <w:rsid w:val="001C2E5A"/>
    <w:rsid w:val="001C5F9D"/>
    <w:rsid w:val="001C6A62"/>
    <w:rsid w:val="001D067F"/>
    <w:rsid w:val="001D59E3"/>
    <w:rsid w:val="001E4E70"/>
    <w:rsid w:val="001E53AA"/>
    <w:rsid w:val="001F4DD9"/>
    <w:rsid w:val="001F6D29"/>
    <w:rsid w:val="002007F9"/>
    <w:rsid w:val="00206322"/>
    <w:rsid w:val="002270E0"/>
    <w:rsid w:val="002340BA"/>
    <w:rsid w:val="00245617"/>
    <w:rsid w:val="002462BE"/>
    <w:rsid w:val="0025179D"/>
    <w:rsid w:val="0025186E"/>
    <w:rsid w:val="002577B7"/>
    <w:rsid w:val="00260C3F"/>
    <w:rsid w:val="0026223B"/>
    <w:rsid w:val="00263034"/>
    <w:rsid w:val="002649B0"/>
    <w:rsid w:val="00264EFB"/>
    <w:rsid w:val="00272AAF"/>
    <w:rsid w:val="00277067"/>
    <w:rsid w:val="00284609"/>
    <w:rsid w:val="002A0572"/>
    <w:rsid w:val="002B0D40"/>
    <w:rsid w:val="002C0FFF"/>
    <w:rsid w:val="002D2A11"/>
    <w:rsid w:val="002E2B89"/>
    <w:rsid w:val="002F3D0F"/>
    <w:rsid w:val="00330D5A"/>
    <w:rsid w:val="00332CC0"/>
    <w:rsid w:val="00355593"/>
    <w:rsid w:val="0035566C"/>
    <w:rsid w:val="00356874"/>
    <w:rsid w:val="00362771"/>
    <w:rsid w:val="00364FE8"/>
    <w:rsid w:val="003735C2"/>
    <w:rsid w:val="00380740"/>
    <w:rsid w:val="0038752A"/>
    <w:rsid w:val="00396E20"/>
    <w:rsid w:val="003A1FA3"/>
    <w:rsid w:val="003B23D9"/>
    <w:rsid w:val="003B62BB"/>
    <w:rsid w:val="003D3F71"/>
    <w:rsid w:val="003F7601"/>
    <w:rsid w:val="00406760"/>
    <w:rsid w:val="00434253"/>
    <w:rsid w:val="004377A2"/>
    <w:rsid w:val="0044014E"/>
    <w:rsid w:val="004454DE"/>
    <w:rsid w:val="00455B05"/>
    <w:rsid w:val="00456163"/>
    <w:rsid w:val="00466A25"/>
    <w:rsid w:val="00470AB1"/>
    <w:rsid w:val="00472F9B"/>
    <w:rsid w:val="004759F1"/>
    <w:rsid w:val="00482144"/>
    <w:rsid w:val="004943DB"/>
    <w:rsid w:val="00497C35"/>
    <w:rsid w:val="004A1244"/>
    <w:rsid w:val="004B65DB"/>
    <w:rsid w:val="004C0B44"/>
    <w:rsid w:val="004C1280"/>
    <w:rsid w:val="004D4752"/>
    <w:rsid w:val="004E2012"/>
    <w:rsid w:val="004E5C21"/>
    <w:rsid w:val="004E6A4B"/>
    <w:rsid w:val="004F7462"/>
    <w:rsid w:val="00513182"/>
    <w:rsid w:val="00521DE6"/>
    <w:rsid w:val="0052261A"/>
    <w:rsid w:val="005246CC"/>
    <w:rsid w:val="00532E9F"/>
    <w:rsid w:val="00534B8D"/>
    <w:rsid w:val="00543658"/>
    <w:rsid w:val="00572219"/>
    <w:rsid w:val="00574AD3"/>
    <w:rsid w:val="005828EB"/>
    <w:rsid w:val="00587756"/>
    <w:rsid w:val="005942AD"/>
    <w:rsid w:val="00594864"/>
    <w:rsid w:val="005B6219"/>
    <w:rsid w:val="00601E12"/>
    <w:rsid w:val="00612462"/>
    <w:rsid w:val="006178C4"/>
    <w:rsid w:val="006324DF"/>
    <w:rsid w:val="0063321A"/>
    <w:rsid w:val="00644427"/>
    <w:rsid w:val="0065602B"/>
    <w:rsid w:val="006610FC"/>
    <w:rsid w:val="00673044"/>
    <w:rsid w:val="00685B2B"/>
    <w:rsid w:val="00693555"/>
    <w:rsid w:val="006A5316"/>
    <w:rsid w:val="006B6C2E"/>
    <w:rsid w:val="006C68A4"/>
    <w:rsid w:val="006C6EB8"/>
    <w:rsid w:val="006C7084"/>
    <w:rsid w:val="006D7A0B"/>
    <w:rsid w:val="006F0805"/>
    <w:rsid w:val="006F45C9"/>
    <w:rsid w:val="00717F65"/>
    <w:rsid w:val="007204EA"/>
    <w:rsid w:val="00721D7F"/>
    <w:rsid w:val="0072685D"/>
    <w:rsid w:val="00733CBB"/>
    <w:rsid w:val="0074448C"/>
    <w:rsid w:val="007508BF"/>
    <w:rsid w:val="007637F3"/>
    <w:rsid w:val="007739DB"/>
    <w:rsid w:val="00783BF1"/>
    <w:rsid w:val="007868E7"/>
    <w:rsid w:val="007A033D"/>
    <w:rsid w:val="007A1C04"/>
    <w:rsid w:val="007A4CFF"/>
    <w:rsid w:val="007C4FDD"/>
    <w:rsid w:val="007D5250"/>
    <w:rsid w:val="007E1F51"/>
    <w:rsid w:val="007F5571"/>
    <w:rsid w:val="008007E4"/>
    <w:rsid w:val="008011DB"/>
    <w:rsid w:val="00804BDA"/>
    <w:rsid w:val="00814140"/>
    <w:rsid w:val="008233FC"/>
    <w:rsid w:val="00851A56"/>
    <w:rsid w:val="00862E66"/>
    <w:rsid w:val="008716E8"/>
    <w:rsid w:val="00874765"/>
    <w:rsid w:val="00874EAB"/>
    <w:rsid w:val="008754D8"/>
    <w:rsid w:val="008A1D62"/>
    <w:rsid w:val="008A430D"/>
    <w:rsid w:val="008A4937"/>
    <w:rsid w:val="008D0F38"/>
    <w:rsid w:val="008D2D2C"/>
    <w:rsid w:val="008D39CD"/>
    <w:rsid w:val="008D3AF9"/>
    <w:rsid w:val="008D680A"/>
    <w:rsid w:val="008E3BBF"/>
    <w:rsid w:val="008F4E2B"/>
    <w:rsid w:val="008F53DD"/>
    <w:rsid w:val="00912FF3"/>
    <w:rsid w:val="00915852"/>
    <w:rsid w:val="009254BE"/>
    <w:rsid w:val="00926BC6"/>
    <w:rsid w:val="0095490F"/>
    <w:rsid w:val="0096490C"/>
    <w:rsid w:val="0097483B"/>
    <w:rsid w:val="0099447A"/>
    <w:rsid w:val="009959F1"/>
    <w:rsid w:val="00996EDB"/>
    <w:rsid w:val="009C5F27"/>
    <w:rsid w:val="009D54A4"/>
    <w:rsid w:val="009D6BCF"/>
    <w:rsid w:val="009E3639"/>
    <w:rsid w:val="009F01DA"/>
    <w:rsid w:val="00A10593"/>
    <w:rsid w:val="00A12F47"/>
    <w:rsid w:val="00A2415A"/>
    <w:rsid w:val="00A305C9"/>
    <w:rsid w:val="00A47813"/>
    <w:rsid w:val="00A828E6"/>
    <w:rsid w:val="00A83D8A"/>
    <w:rsid w:val="00A97FF0"/>
    <w:rsid w:val="00AA060A"/>
    <w:rsid w:val="00AA4786"/>
    <w:rsid w:val="00AB1412"/>
    <w:rsid w:val="00AD702F"/>
    <w:rsid w:val="00AE1935"/>
    <w:rsid w:val="00B0210C"/>
    <w:rsid w:val="00B04D90"/>
    <w:rsid w:val="00B11245"/>
    <w:rsid w:val="00B17B5B"/>
    <w:rsid w:val="00B26120"/>
    <w:rsid w:val="00B36B1D"/>
    <w:rsid w:val="00B408EA"/>
    <w:rsid w:val="00B54E96"/>
    <w:rsid w:val="00B61567"/>
    <w:rsid w:val="00B615DE"/>
    <w:rsid w:val="00B64645"/>
    <w:rsid w:val="00B73BAF"/>
    <w:rsid w:val="00B77326"/>
    <w:rsid w:val="00B8597C"/>
    <w:rsid w:val="00B970C7"/>
    <w:rsid w:val="00BA0F04"/>
    <w:rsid w:val="00BA1E0E"/>
    <w:rsid w:val="00BA5441"/>
    <w:rsid w:val="00BB5A14"/>
    <w:rsid w:val="00BB6ACB"/>
    <w:rsid w:val="00BB7DD0"/>
    <w:rsid w:val="00BE21C4"/>
    <w:rsid w:val="00C13A88"/>
    <w:rsid w:val="00C162BD"/>
    <w:rsid w:val="00C16D19"/>
    <w:rsid w:val="00C215F5"/>
    <w:rsid w:val="00C25ACB"/>
    <w:rsid w:val="00C25F2A"/>
    <w:rsid w:val="00C4107C"/>
    <w:rsid w:val="00C46B00"/>
    <w:rsid w:val="00C51C61"/>
    <w:rsid w:val="00C60F34"/>
    <w:rsid w:val="00C77A49"/>
    <w:rsid w:val="00C87520"/>
    <w:rsid w:val="00CE4210"/>
    <w:rsid w:val="00D00B44"/>
    <w:rsid w:val="00D01B9E"/>
    <w:rsid w:val="00D04E7E"/>
    <w:rsid w:val="00D06780"/>
    <w:rsid w:val="00D06F05"/>
    <w:rsid w:val="00D07372"/>
    <w:rsid w:val="00D236F4"/>
    <w:rsid w:val="00D26C37"/>
    <w:rsid w:val="00D27708"/>
    <w:rsid w:val="00D34224"/>
    <w:rsid w:val="00D45566"/>
    <w:rsid w:val="00D470D5"/>
    <w:rsid w:val="00D559EC"/>
    <w:rsid w:val="00D56F23"/>
    <w:rsid w:val="00D61339"/>
    <w:rsid w:val="00D63A77"/>
    <w:rsid w:val="00D7057C"/>
    <w:rsid w:val="00D70D83"/>
    <w:rsid w:val="00D951C7"/>
    <w:rsid w:val="00DB0EF5"/>
    <w:rsid w:val="00DB467E"/>
    <w:rsid w:val="00DC1573"/>
    <w:rsid w:val="00DE5EC5"/>
    <w:rsid w:val="00DE7245"/>
    <w:rsid w:val="00DF5CF3"/>
    <w:rsid w:val="00DF7141"/>
    <w:rsid w:val="00E208C3"/>
    <w:rsid w:val="00E21EF7"/>
    <w:rsid w:val="00E26060"/>
    <w:rsid w:val="00E27E19"/>
    <w:rsid w:val="00E33BFB"/>
    <w:rsid w:val="00E36215"/>
    <w:rsid w:val="00E40B56"/>
    <w:rsid w:val="00E67DDC"/>
    <w:rsid w:val="00E726E7"/>
    <w:rsid w:val="00E748AE"/>
    <w:rsid w:val="00E75C7E"/>
    <w:rsid w:val="00E77DBB"/>
    <w:rsid w:val="00E8257C"/>
    <w:rsid w:val="00E86146"/>
    <w:rsid w:val="00E900D9"/>
    <w:rsid w:val="00EA39A7"/>
    <w:rsid w:val="00EA4EC0"/>
    <w:rsid w:val="00EB01CC"/>
    <w:rsid w:val="00EB5BB0"/>
    <w:rsid w:val="00EC1DC5"/>
    <w:rsid w:val="00ED3715"/>
    <w:rsid w:val="00F013BF"/>
    <w:rsid w:val="00F14F02"/>
    <w:rsid w:val="00F2391A"/>
    <w:rsid w:val="00F41B91"/>
    <w:rsid w:val="00F43830"/>
    <w:rsid w:val="00F45068"/>
    <w:rsid w:val="00F45E3E"/>
    <w:rsid w:val="00F54B37"/>
    <w:rsid w:val="00F57B10"/>
    <w:rsid w:val="00F6237A"/>
    <w:rsid w:val="00F724B0"/>
    <w:rsid w:val="00F7561D"/>
    <w:rsid w:val="00F75D07"/>
    <w:rsid w:val="00F76AFC"/>
    <w:rsid w:val="00F777EA"/>
    <w:rsid w:val="00F86987"/>
    <w:rsid w:val="00F9482B"/>
    <w:rsid w:val="00FB24D2"/>
    <w:rsid w:val="00FB79EF"/>
    <w:rsid w:val="00FD199D"/>
    <w:rsid w:val="00FF0478"/>
    <w:rsid w:val="00FF34E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D07C28-F8FF-4895-A83D-40C5113D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Безбородова Ольга Александровна</cp:lastModifiedBy>
  <cp:revision>3</cp:revision>
  <dcterms:created xsi:type="dcterms:W3CDTF">2025-06-05T12:51:00Z</dcterms:created>
  <dcterms:modified xsi:type="dcterms:W3CDTF">2025-06-11T07:51:00Z</dcterms:modified>
</cp:coreProperties>
</file>